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2C" w:rsidRPr="000A5D86" w:rsidRDefault="004D352C" w:rsidP="000A5D86">
      <w:pPr>
        <w:jc w:val="center"/>
        <w:rPr>
          <w:b/>
          <w:sz w:val="36"/>
          <w:szCs w:val="36"/>
          <w:u w:val="single"/>
        </w:rPr>
      </w:pPr>
      <w:r w:rsidRPr="000A5D86">
        <w:rPr>
          <w:b/>
          <w:sz w:val="36"/>
          <w:szCs w:val="36"/>
          <w:u w:val="single"/>
        </w:rPr>
        <w:t>ISTITUTO TECNICO</w:t>
      </w:r>
    </w:p>
    <w:p w:rsidR="004D352C" w:rsidRPr="00BF745A" w:rsidRDefault="004D352C" w:rsidP="004D352C">
      <w:pPr>
        <w:numPr>
          <w:ilvl w:val="0"/>
          <w:numId w:val="2"/>
        </w:numPr>
        <w:rPr>
          <w:b/>
          <w:sz w:val="24"/>
          <w:szCs w:val="24"/>
        </w:rPr>
      </w:pPr>
      <w:r>
        <w:rPr>
          <w:b/>
          <w:sz w:val="24"/>
          <w:szCs w:val="24"/>
        </w:rPr>
        <w:t>ITALIANO e STORIA</w:t>
      </w:r>
    </w:p>
    <w:p w:rsidR="004D352C" w:rsidRPr="00BF745A" w:rsidRDefault="004D352C" w:rsidP="004D352C">
      <w:pPr>
        <w:rPr>
          <w:b/>
          <w:color w:val="0070C0"/>
          <w:sz w:val="24"/>
          <w:szCs w:val="24"/>
        </w:rPr>
      </w:pPr>
      <w:r w:rsidRPr="00BF745A">
        <w:rPr>
          <w:b/>
          <w:color w:val="0070C0"/>
          <w:sz w:val="24"/>
          <w:szCs w:val="24"/>
        </w:rPr>
        <w:t>OBIETTIVI MINIMI:</w:t>
      </w:r>
    </w:p>
    <w:p w:rsidR="004D352C" w:rsidRPr="005B20EB" w:rsidRDefault="004D352C" w:rsidP="004D352C">
      <w:pPr>
        <w:spacing w:after="0" w:line="240" w:lineRule="auto"/>
        <w:rPr>
          <w:rFonts w:eastAsia="Times New Roman"/>
          <w:b/>
          <w:bCs/>
          <w:color w:val="000000"/>
          <w:sz w:val="24"/>
          <w:szCs w:val="24"/>
          <w:lang w:eastAsia="it-IT"/>
        </w:rPr>
      </w:pPr>
      <w:r w:rsidRPr="005B20EB">
        <w:rPr>
          <w:rFonts w:eastAsia="Times New Roman"/>
          <w:b/>
          <w:bCs/>
          <w:color w:val="000000"/>
          <w:sz w:val="24"/>
          <w:szCs w:val="24"/>
          <w:lang w:eastAsia="it-IT"/>
        </w:rPr>
        <w:t>(per il primo biennio)</w:t>
      </w:r>
    </w:p>
    <w:p w:rsidR="004D352C" w:rsidRPr="00BF745A" w:rsidRDefault="004D352C" w:rsidP="004D352C">
      <w:pPr>
        <w:spacing w:after="0" w:line="240" w:lineRule="auto"/>
        <w:jc w:val="center"/>
        <w:rPr>
          <w:rFonts w:eastAsia="Times New Roman"/>
          <w:sz w:val="24"/>
          <w:szCs w:val="24"/>
          <w:lang w:eastAsia="it-IT"/>
        </w:rPr>
      </w:pPr>
    </w:p>
    <w:p w:rsidR="004D352C" w:rsidRPr="00BF745A" w:rsidRDefault="004D352C" w:rsidP="004D352C">
      <w:pPr>
        <w:spacing w:after="0" w:line="240" w:lineRule="auto"/>
        <w:rPr>
          <w:rFonts w:eastAsia="Times New Roman"/>
          <w:sz w:val="24"/>
          <w:szCs w:val="24"/>
          <w:lang w:eastAsia="it-IT"/>
        </w:rPr>
      </w:pPr>
      <w:r w:rsidRPr="00BF745A">
        <w:rPr>
          <w:rFonts w:eastAsia="Times New Roman"/>
          <w:bCs/>
          <w:color w:val="000000"/>
          <w:sz w:val="24"/>
          <w:szCs w:val="24"/>
          <w:lang w:eastAsia="it-IT"/>
        </w:rPr>
        <w:t>Alla fine del biennio lo studente deve:</w:t>
      </w:r>
    </w:p>
    <w:p w:rsidR="004D352C" w:rsidRPr="00BF745A" w:rsidRDefault="004D352C" w:rsidP="004D352C">
      <w:pPr>
        <w:spacing w:after="0" w:line="240" w:lineRule="auto"/>
        <w:rPr>
          <w:rFonts w:eastAsia="Times New Roman"/>
          <w:sz w:val="24"/>
          <w:szCs w:val="24"/>
          <w:lang w:eastAsia="it-IT"/>
        </w:rPr>
      </w:pPr>
    </w:p>
    <w:tbl>
      <w:tblPr>
        <w:tblW w:w="0" w:type="auto"/>
        <w:tblLook w:val="04A0" w:firstRow="1" w:lastRow="0" w:firstColumn="1" w:lastColumn="0" w:noHBand="0" w:noVBand="1"/>
      </w:tblPr>
      <w:tblGrid>
        <w:gridCol w:w="5258"/>
        <w:gridCol w:w="4370"/>
      </w:tblGrid>
      <w:tr w:rsidR="004D352C" w:rsidRPr="00BF06A3" w:rsidTr="001669E0">
        <w:tc>
          <w:tcPr>
            <w:tcW w:w="0" w:type="auto"/>
            <w:tcBorders>
              <w:top w:val="single" w:sz="4" w:space="0" w:color="000000"/>
              <w:left w:val="single" w:sz="4" w:space="0" w:color="000000"/>
              <w:bottom w:val="single" w:sz="4" w:space="0" w:color="000000"/>
              <w:right w:val="single" w:sz="4" w:space="0" w:color="000000"/>
            </w:tcBorders>
          </w:tcPr>
          <w:p w:rsidR="004D352C" w:rsidRPr="00BF06A3" w:rsidRDefault="004D352C" w:rsidP="001669E0">
            <w:pPr>
              <w:spacing w:after="0" w:line="240" w:lineRule="auto"/>
              <w:rPr>
                <w:rFonts w:eastAsia="Times New Roman"/>
                <w:sz w:val="24"/>
                <w:szCs w:val="24"/>
                <w:lang w:eastAsia="it-IT"/>
              </w:rPr>
            </w:pPr>
          </w:p>
          <w:p w:rsidR="004D352C" w:rsidRPr="00BF06A3" w:rsidRDefault="004D352C" w:rsidP="001669E0">
            <w:pPr>
              <w:spacing w:after="0" w:line="240" w:lineRule="auto"/>
              <w:rPr>
                <w:rFonts w:eastAsia="Times New Roman"/>
                <w:sz w:val="24"/>
                <w:szCs w:val="24"/>
                <w:lang w:eastAsia="it-IT"/>
              </w:rPr>
            </w:pPr>
            <w:r w:rsidRPr="00BF06A3">
              <w:rPr>
                <w:rFonts w:eastAsia="Times New Roman"/>
                <w:b/>
                <w:bCs/>
                <w:color w:val="000000"/>
                <w:sz w:val="24"/>
                <w:szCs w:val="24"/>
                <w:lang w:eastAsia="it-IT"/>
              </w:rPr>
              <w:t>      ITALIANO</w:t>
            </w:r>
          </w:p>
        </w:tc>
        <w:tc>
          <w:tcPr>
            <w:tcW w:w="0" w:type="auto"/>
            <w:tcBorders>
              <w:top w:val="single" w:sz="4" w:space="0" w:color="000000"/>
              <w:left w:val="single" w:sz="4" w:space="0" w:color="000000"/>
              <w:bottom w:val="single" w:sz="4" w:space="0" w:color="000000"/>
              <w:right w:val="single" w:sz="4" w:space="0" w:color="000000"/>
            </w:tcBorders>
          </w:tcPr>
          <w:p w:rsidR="004D352C" w:rsidRPr="00BF06A3" w:rsidRDefault="004D352C" w:rsidP="001669E0">
            <w:pPr>
              <w:spacing w:after="0" w:line="240" w:lineRule="auto"/>
              <w:rPr>
                <w:rFonts w:eastAsia="Times New Roman"/>
                <w:sz w:val="24"/>
                <w:szCs w:val="24"/>
                <w:lang w:eastAsia="it-IT"/>
              </w:rPr>
            </w:pPr>
          </w:p>
          <w:p w:rsidR="004D352C" w:rsidRPr="00BF06A3" w:rsidRDefault="004D352C" w:rsidP="001669E0">
            <w:pPr>
              <w:spacing w:after="0" w:line="240" w:lineRule="auto"/>
              <w:rPr>
                <w:rFonts w:eastAsia="Times New Roman"/>
                <w:sz w:val="24"/>
                <w:szCs w:val="24"/>
                <w:lang w:eastAsia="it-IT"/>
              </w:rPr>
            </w:pPr>
            <w:r w:rsidRPr="00BF06A3">
              <w:rPr>
                <w:rFonts w:eastAsia="Times New Roman"/>
                <w:b/>
                <w:bCs/>
                <w:color w:val="000000"/>
                <w:sz w:val="24"/>
                <w:szCs w:val="24"/>
                <w:lang w:eastAsia="it-IT"/>
              </w:rPr>
              <w:t xml:space="preserve">  STORIA </w:t>
            </w:r>
          </w:p>
        </w:tc>
      </w:tr>
      <w:tr w:rsidR="004D352C" w:rsidRPr="00BF06A3" w:rsidTr="001669E0">
        <w:trPr>
          <w:trHeight w:val="7180"/>
        </w:trPr>
        <w:tc>
          <w:tcPr>
            <w:tcW w:w="0" w:type="auto"/>
            <w:tcBorders>
              <w:top w:val="single" w:sz="4" w:space="0" w:color="000000"/>
              <w:left w:val="single" w:sz="4" w:space="0" w:color="000000"/>
              <w:bottom w:val="single" w:sz="4" w:space="0" w:color="000000"/>
              <w:right w:val="single" w:sz="4" w:space="0" w:color="000000"/>
            </w:tcBorders>
            <w:hideMark/>
          </w:tcPr>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Conoscere i fattori della comunicazione e della morfosintassi;</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Saper ascoltare: individuare e comprendere informazioni esterne, selezionando secondo criteri di relativa priorità;</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Saper parlare: comunicare in maniera corretta e adeguata alle varie situazioni possibili;</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Saper leggere: individuare le tipologie testuali; riconoscere elementi fondamentali di narratologia, retorica e metrica, saper parafrasare il testo poetico, individuare strutture del testo teatrale;</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Saper scrivere: esprimersi nella forma scritta, rispettando la correttezza orto-grammaticale e sintattica tramite diverse tipologie testuali;</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Impostare una prima analisi del contenuto del testo;</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Operare rapporti comparativi tra i diversi testi, sia nei contenuti, sia nelle caratteristiche stilistiche;</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Avanzare opinioni ed orientamenti personali in merito ai contenuti del testo.</w:t>
            </w:r>
          </w:p>
        </w:tc>
        <w:tc>
          <w:tcPr>
            <w:tcW w:w="0" w:type="auto"/>
            <w:tcBorders>
              <w:top w:val="single" w:sz="4" w:space="0" w:color="000000"/>
              <w:left w:val="single" w:sz="4" w:space="0" w:color="000000"/>
              <w:bottom w:val="single" w:sz="4" w:space="0" w:color="000000"/>
              <w:right w:val="single" w:sz="4" w:space="0" w:color="000000"/>
            </w:tcBorders>
            <w:hideMark/>
          </w:tcPr>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Conoscere gli elementi costitutivi e i caratteri originali delle diverse civiltà studiate;</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Saper usare la terminologia di base in modo sufficientemente corretto;</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Saper selezionare le informazioni ricavate dal libro di testo e dalle lezioni in classe e saperle organizzare secondo la loro importanza;</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Saper individuare i rapporti di causa-effetto;</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Saper collocare gli eventi nello spazio e nel tempo;</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Sapersi orientare con sufficiente autonomia nella lettura dei testi storiografici;</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Conoscere, almeno per grandi aree, le principali forme dell’organizzazione spaziale del mondo, con analogie e differenze;</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Conoscere i principali spazi geografici nei quali si realizza l’attività umana;</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Conoscere le principali linee dei processi di globalizzazione;</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Conoscere le macro-differenze e i principali squilibri tra aree forti ed aree deboli del mondo;</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Conoscere le principali relazioni uomo-ambiente e i relativi squilibri ambientali;</w:t>
            </w:r>
          </w:p>
          <w:p w:rsidR="004D352C" w:rsidRPr="00BF06A3" w:rsidRDefault="004D352C" w:rsidP="001669E0">
            <w:pPr>
              <w:spacing w:after="0" w:line="240" w:lineRule="auto"/>
              <w:rPr>
                <w:rFonts w:eastAsia="Times New Roman"/>
                <w:sz w:val="24"/>
                <w:szCs w:val="24"/>
                <w:lang w:eastAsia="it-IT"/>
              </w:rPr>
            </w:pPr>
            <w:r w:rsidRPr="00BF06A3">
              <w:rPr>
                <w:rFonts w:eastAsia="Times New Roman"/>
                <w:bCs/>
                <w:color w:val="000000"/>
                <w:sz w:val="24"/>
                <w:szCs w:val="24"/>
                <w:lang w:eastAsia="it-IT"/>
              </w:rPr>
              <w:t xml:space="preserve">Saper leggere ed interpretare carte geografiche e dati statistici; </w:t>
            </w:r>
          </w:p>
        </w:tc>
      </w:tr>
    </w:tbl>
    <w:p w:rsidR="004D352C" w:rsidRPr="00BF745A" w:rsidRDefault="004D352C" w:rsidP="004D352C">
      <w:pPr>
        <w:spacing w:after="0" w:line="240" w:lineRule="auto"/>
        <w:rPr>
          <w:rFonts w:eastAsia="Times New Roman"/>
          <w:sz w:val="24"/>
          <w:szCs w:val="24"/>
          <w:lang w:eastAsia="it-IT"/>
        </w:rPr>
      </w:pPr>
      <w:r w:rsidRPr="00BF745A">
        <w:rPr>
          <w:rFonts w:eastAsia="Times New Roman"/>
          <w:bCs/>
          <w:color w:val="000000"/>
          <w:sz w:val="24"/>
          <w:szCs w:val="24"/>
          <w:lang w:eastAsia="it-IT"/>
        </w:rPr>
        <w:tab/>
      </w:r>
      <w:r w:rsidRPr="00BF745A">
        <w:rPr>
          <w:rFonts w:eastAsia="Times New Roman"/>
          <w:bCs/>
          <w:color w:val="000000"/>
          <w:sz w:val="24"/>
          <w:szCs w:val="24"/>
          <w:lang w:eastAsia="it-IT"/>
        </w:rPr>
        <w:tab/>
      </w:r>
      <w:r w:rsidRPr="00BF745A">
        <w:rPr>
          <w:rFonts w:eastAsia="Times New Roman"/>
          <w:bCs/>
          <w:color w:val="000000"/>
          <w:sz w:val="24"/>
          <w:szCs w:val="24"/>
          <w:lang w:eastAsia="it-IT"/>
        </w:rPr>
        <w:tab/>
      </w:r>
      <w:r w:rsidRPr="00BF745A">
        <w:rPr>
          <w:rFonts w:eastAsia="Times New Roman"/>
          <w:bCs/>
          <w:color w:val="000000"/>
          <w:sz w:val="24"/>
          <w:szCs w:val="24"/>
          <w:lang w:eastAsia="it-IT"/>
        </w:rPr>
        <w:tab/>
      </w:r>
      <w:r w:rsidRPr="00BF745A">
        <w:rPr>
          <w:rFonts w:eastAsia="Times New Roman"/>
          <w:bCs/>
          <w:color w:val="000000"/>
          <w:sz w:val="24"/>
          <w:szCs w:val="24"/>
          <w:lang w:eastAsia="it-IT"/>
        </w:rPr>
        <w:tab/>
      </w:r>
      <w:r w:rsidRPr="00BF745A">
        <w:rPr>
          <w:rFonts w:eastAsia="Times New Roman"/>
          <w:bCs/>
          <w:color w:val="000000"/>
          <w:sz w:val="24"/>
          <w:szCs w:val="24"/>
          <w:lang w:eastAsia="it-IT"/>
        </w:rPr>
        <w:tab/>
      </w:r>
      <w:r w:rsidRPr="00BF745A">
        <w:rPr>
          <w:rFonts w:eastAsia="Times New Roman"/>
          <w:bCs/>
          <w:color w:val="000000"/>
          <w:sz w:val="24"/>
          <w:szCs w:val="24"/>
          <w:lang w:eastAsia="it-IT"/>
        </w:rPr>
        <w:tab/>
      </w:r>
    </w:p>
    <w:p w:rsidR="004D352C" w:rsidRPr="00BF745A" w:rsidRDefault="004D352C" w:rsidP="004D352C">
      <w:pPr>
        <w:spacing w:after="0" w:line="240" w:lineRule="auto"/>
        <w:rPr>
          <w:rFonts w:eastAsia="Times New Roman"/>
          <w:bCs/>
          <w:color w:val="000000"/>
          <w:sz w:val="24"/>
          <w:szCs w:val="24"/>
          <w:lang w:eastAsia="it-IT"/>
        </w:rPr>
      </w:pPr>
    </w:p>
    <w:p w:rsidR="004D352C" w:rsidRDefault="004D352C" w:rsidP="004D352C">
      <w:pPr>
        <w:spacing w:after="0" w:line="240" w:lineRule="auto"/>
        <w:rPr>
          <w:rFonts w:eastAsia="Times New Roman"/>
          <w:b/>
          <w:bCs/>
          <w:color w:val="000000"/>
          <w:sz w:val="24"/>
          <w:szCs w:val="24"/>
          <w:lang w:eastAsia="it-IT"/>
        </w:rPr>
      </w:pPr>
    </w:p>
    <w:p w:rsidR="004D352C" w:rsidRDefault="004D352C" w:rsidP="004D352C">
      <w:pPr>
        <w:spacing w:after="0" w:line="240" w:lineRule="auto"/>
        <w:rPr>
          <w:rFonts w:eastAsia="Times New Roman"/>
          <w:b/>
          <w:bCs/>
          <w:color w:val="000000"/>
          <w:sz w:val="24"/>
          <w:szCs w:val="24"/>
          <w:lang w:eastAsia="it-IT"/>
        </w:rPr>
      </w:pPr>
    </w:p>
    <w:p w:rsidR="004D352C" w:rsidRDefault="004D352C" w:rsidP="004D352C">
      <w:pPr>
        <w:spacing w:after="0" w:line="240" w:lineRule="auto"/>
        <w:rPr>
          <w:rFonts w:eastAsia="Times New Roman"/>
          <w:b/>
          <w:bCs/>
          <w:color w:val="000000"/>
          <w:sz w:val="24"/>
          <w:szCs w:val="24"/>
          <w:lang w:eastAsia="it-IT"/>
        </w:rPr>
      </w:pPr>
    </w:p>
    <w:p w:rsidR="004D352C" w:rsidRDefault="004D352C" w:rsidP="004D352C">
      <w:pPr>
        <w:spacing w:after="0" w:line="240" w:lineRule="auto"/>
        <w:rPr>
          <w:rFonts w:eastAsia="Times New Roman"/>
          <w:b/>
          <w:bCs/>
          <w:color w:val="000000"/>
          <w:sz w:val="24"/>
          <w:szCs w:val="24"/>
          <w:lang w:eastAsia="it-IT"/>
        </w:rPr>
      </w:pPr>
    </w:p>
    <w:p w:rsidR="004D352C" w:rsidRPr="00BF745A" w:rsidRDefault="004D352C" w:rsidP="004D352C">
      <w:pPr>
        <w:spacing w:after="0" w:line="240" w:lineRule="auto"/>
        <w:rPr>
          <w:rFonts w:eastAsia="Times New Roman"/>
          <w:b/>
          <w:sz w:val="24"/>
          <w:szCs w:val="24"/>
          <w:lang w:eastAsia="it-IT"/>
        </w:rPr>
      </w:pPr>
      <w:r>
        <w:rPr>
          <w:rFonts w:eastAsia="Times New Roman"/>
          <w:b/>
          <w:bCs/>
          <w:color w:val="000000"/>
          <w:sz w:val="24"/>
          <w:szCs w:val="24"/>
          <w:lang w:eastAsia="it-IT"/>
        </w:rPr>
        <w:lastRenderedPageBreak/>
        <w:t>D</w:t>
      </w:r>
      <w:r w:rsidRPr="00BF745A">
        <w:rPr>
          <w:rFonts w:eastAsia="Times New Roman"/>
          <w:b/>
          <w:bCs/>
          <w:color w:val="000000"/>
          <w:sz w:val="24"/>
          <w:szCs w:val="24"/>
          <w:lang w:eastAsia="it-IT"/>
        </w:rPr>
        <w:t>efinizione dei saperi minimi</w:t>
      </w:r>
    </w:p>
    <w:p w:rsidR="004D352C" w:rsidRPr="00BF745A" w:rsidRDefault="004D352C" w:rsidP="004D352C">
      <w:pPr>
        <w:spacing w:after="0" w:line="240" w:lineRule="auto"/>
        <w:rPr>
          <w:rFonts w:eastAsia="Times New Roman"/>
          <w:sz w:val="24"/>
          <w:szCs w:val="24"/>
          <w:lang w:eastAsia="it-IT"/>
        </w:rPr>
      </w:pPr>
    </w:p>
    <w:p w:rsidR="004D352C" w:rsidRPr="00BF745A" w:rsidRDefault="004D352C" w:rsidP="004D352C">
      <w:pPr>
        <w:spacing w:after="0" w:line="240" w:lineRule="auto"/>
        <w:rPr>
          <w:rFonts w:eastAsia="Times New Roman"/>
          <w:b/>
          <w:sz w:val="24"/>
          <w:szCs w:val="24"/>
          <w:lang w:eastAsia="it-IT"/>
        </w:rPr>
      </w:pPr>
      <w:r w:rsidRPr="00BF745A">
        <w:rPr>
          <w:rFonts w:eastAsia="Times New Roman"/>
          <w:b/>
          <w:bCs/>
          <w:color w:val="000000"/>
          <w:sz w:val="24"/>
          <w:szCs w:val="24"/>
          <w:lang w:eastAsia="it-IT"/>
        </w:rPr>
        <w:t>CLASSI PRIME</w:t>
      </w:r>
    </w:p>
    <w:p w:rsidR="004D352C" w:rsidRPr="00BF745A" w:rsidRDefault="004D352C" w:rsidP="004D352C">
      <w:pPr>
        <w:spacing w:after="0" w:line="240" w:lineRule="auto"/>
        <w:rPr>
          <w:rFonts w:eastAsia="Times New Roman"/>
          <w:sz w:val="24"/>
          <w:szCs w:val="24"/>
          <w:lang w:eastAsia="it-IT"/>
        </w:rPr>
      </w:pPr>
      <w:r w:rsidRPr="00BF745A">
        <w:rPr>
          <w:rFonts w:eastAsia="Times New Roman"/>
          <w:bCs/>
          <w:color w:val="000000"/>
          <w:sz w:val="24"/>
          <w:szCs w:val="24"/>
          <w:u w:val="single"/>
          <w:lang w:eastAsia="it-IT"/>
        </w:rPr>
        <w:t>ITALIANO</w:t>
      </w:r>
      <w:r w:rsidRPr="00BF745A">
        <w:rPr>
          <w:rFonts w:eastAsia="Times New Roman"/>
          <w:bCs/>
          <w:color w:val="000000"/>
          <w:sz w:val="24"/>
          <w:szCs w:val="24"/>
          <w:lang w:eastAsia="it-IT"/>
        </w:rPr>
        <w:t>. Grammatica: morfologia, analisi grammaticale. Narrativa: il testo narrativo, il testo descrittivo, il riassunto, analisi testuale, i generi letterari antichi e moderni, con riferimento ai principali autori; saper scrivere un testo coerente e coeso e con un lessico adeguato alla tipologia testuale.</w:t>
      </w:r>
    </w:p>
    <w:p w:rsidR="004D352C" w:rsidRPr="00BF745A" w:rsidRDefault="004D352C" w:rsidP="004D352C">
      <w:pPr>
        <w:spacing w:after="0" w:line="240" w:lineRule="auto"/>
        <w:rPr>
          <w:rFonts w:eastAsia="Times New Roman"/>
          <w:sz w:val="24"/>
          <w:szCs w:val="24"/>
          <w:lang w:eastAsia="it-IT"/>
        </w:rPr>
      </w:pPr>
      <w:r w:rsidRPr="00BF745A">
        <w:rPr>
          <w:rFonts w:eastAsia="Times New Roman"/>
          <w:bCs/>
          <w:color w:val="000000"/>
          <w:sz w:val="24"/>
          <w:szCs w:val="24"/>
          <w:u w:val="single"/>
          <w:lang w:eastAsia="it-IT"/>
        </w:rPr>
        <w:t>GEOSTORIA/STORIA</w:t>
      </w:r>
      <w:r w:rsidRPr="00BF745A">
        <w:rPr>
          <w:rFonts w:eastAsia="Times New Roman"/>
          <w:bCs/>
          <w:color w:val="000000"/>
          <w:sz w:val="24"/>
          <w:szCs w:val="24"/>
          <w:lang w:eastAsia="it-IT"/>
        </w:rPr>
        <w:t>: i fatti storici dalla Preistoria alla fine della Repubblica di Roma antica; geografia storica e problematiche attuali legate al territorio.</w:t>
      </w:r>
    </w:p>
    <w:p w:rsidR="004D352C" w:rsidRPr="00BF745A" w:rsidRDefault="004D352C" w:rsidP="004D352C">
      <w:pPr>
        <w:spacing w:after="0" w:line="240" w:lineRule="auto"/>
        <w:rPr>
          <w:rFonts w:eastAsia="Times New Roman"/>
          <w:sz w:val="24"/>
          <w:szCs w:val="24"/>
          <w:lang w:eastAsia="it-IT"/>
        </w:rPr>
      </w:pPr>
    </w:p>
    <w:p w:rsidR="004D352C" w:rsidRPr="00BF745A" w:rsidRDefault="004D352C" w:rsidP="004D352C">
      <w:pPr>
        <w:spacing w:after="0" w:line="240" w:lineRule="auto"/>
        <w:rPr>
          <w:rFonts w:eastAsia="Times New Roman"/>
          <w:b/>
          <w:sz w:val="24"/>
          <w:szCs w:val="24"/>
          <w:lang w:eastAsia="it-IT"/>
        </w:rPr>
      </w:pPr>
      <w:r w:rsidRPr="00BF745A">
        <w:rPr>
          <w:rFonts w:eastAsia="Times New Roman"/>
          <w:b/>
          <w:bCs/>
          <w:color w:val="000000"/>
          <w:sz w:val="24"/>
          <w:szCs w:val="24"/>
          <w:lang w:eastAsia="it-IT"/>
        </w:rPr>
        <w:t>CLASSI SECONDE</w:t>
      </w:r>
    </w:p>
    <w:p w:rsidR="004D352C" w:rsidRPr="00BF745A" w:rsidRDefault="004D352C" w:rsidP="004D352C">
      <w:pPr>
        <w:spacing w:after="0" w:line="240" w:lineRule="auto"/>
        <w:rPr>
          <w:rFonts w:eastAsia="Times New Roman"/>
          <w:sz w:val="24"/>
          <w:szCs w:val="24"/>
          <w:lang w:eastAsia="it-IT"/>
        </w:rPr>
      </w:pPr>
      <w:r w:rsidRPr="00BF745A">
        <w:rPr>
          <w:rFonts w:eastAsia="Times New Roman"/>
          <w:bCs/>
          <w:color w:val="000000"/>
          <w:sz w:val="24"/>
          <w:szCs w:val="24"/>
          <w:u w:val="single"/>
          <w:lang w:eastAsia="it-IT"/>
        </w:rPr>
        <w:t>ITALIANO</w:t>
      </w:r>
      <w:r w:rsidRPr="00BF745A">
        <w:rPr>
          <w:rFonts w:eastAsia="Times New Roman"/>
          <w:bCs/>
          <w:color w:val="000000"/>
          <w:sz w:val="24"/>
          <w:szCs w:val="24"/>
          <w:lang w:eastAsia="it-IT"/>
        </w:rPr>
        <w:t>. La sintassi del periodo semplice e complesso; il testo poetico, parafrasi e analisi del testo poetico; il testo espositivo e argomentativo; lettura dei Promessi Sposi di A. Manzoni: trama, caratteristiche, aspetti storici, politici culturali e religiosi del Seicento. Prime espressioni della letteratura in volgare.</w:t>
      </w:r>
    </w:p>
    <w:p w:rsidR="004D352C" w:rsidRPr="00BF745A" w:rsidRDefault="004D352C" w:rsidP="004D352C">
      <w:pPr>
        <w:spacing w:after="0" w:line="240" w:lineRule="auto"/>
        <w:rPr>
          <w:rFonts w:eastAsia="Times New Roman"/>
          <w:sz w:val="24"/>
          <w:szCs w:val="24"/>
          <w:lang w:eastAsia="it-IT"/>
        </w:rPr>
      </w:pPr>
      <w:r w:rsidRPr="00BF745A">
        <w:rPr>
          <w:rFonts w:eastAsia="Times New Roman"/>
          <w:bCs/>
          <w:color w:val="000000"/>
          <w:sz w:val="24"/>
          <w:szCs w:val="24"/>
          <w:u w:val="single"/>
          <w:lang w:eastAsia="it-IT"/>
        </w:rPr>
        <w:t>GEOSTORIA</w:t>
      </w:r>
      <w:r w:rsidRPr="00BF745A">
        <w:rPr>
          <w:rFonts w:eastAsia="Times New Roman"/>
          <w:bCs/>
          <w:color w:val="000000"/>
          <w:sz w:val="24"/>
          <w:szCs w:val="24"/>
          <w:lang w:eastAsia="it-IT"/>
        </w:rPr>
        <w:t>/</w:t>
      </w:r>
      <w:r w:rsidRPr="00BF745A">
        <w:rPr>
          <w:rFonts w:eastAsia="Times New Roman"/>
          <w:bCs/>
          <w:color w:val="000000"/>
          <w:sz w:val="24"/>
          <w:szCs w:val="24"/>
          <w:u w:val="single"/>
          <w:lang w:eastAsia="it-IT"/>
        </w:rPr>
        <w:t>STORIA</w:t>
      </w:r>
      <w:r w:rsidRPr="00BF745A">
        <w:rPr>
          <w:rFonts w:eastAsia="Times New Roman"/>
          <w:bCs/>
          <w:color w:val="000000"/>
          <w:sz w:val="24"/>
          <w:szCs w:val="24"/>
          <w:lang w:eastAsia="it-IT"/>
        </w:rPr>
        <w:t>: i fatti storici da Augusto alla caduta dell’Impero Romano e alla creazione dai Regni Romano Barbarici; nascita e diffusione dell’Islam; l’Alto Medioevo; i paesaggi della storia e relative problematiche.</w:t>
      </w:r>
    </w:p>
    <w:p w:rsidR="004D352C" w:rsidRDefault="004D352C" w:rsidP="004D352C">
      <w:pPr>
        <w:rPr>
          <w:b/>
          <w:sz w:val="24"/>
          <w:szCs w:val="24"/>
        </w:rPr>
      </w:pPr>
    </w:p>
    <w:p w:rsidR="004D352C" w:rsidRPr="005B20EB" w:rsidRDefault="004D352C" w:rsidP="004D352C">
      <w:pPr>
        <w:rPr>
          <w:b/>
          <w:sz w:val="24"/>
          <w:szCs w:val="24"/>
        </w:rPr>
      </w:pPr>
      <w:r w:rsidRPr="005B20EB">
        <w:rPr>
          <w:b/>
          <w:sz w:val="24"/>
          <w:szCs w:val="24"/>
        </w:rPr>
        <w:t>(Per il secondo biennio e quinto anno)</w:t>
      </w:r>
    </w:p>
    <w:p w:rsidR="004D352C" w:rsidRPr="00231683" w:rsidRDefault="004D352C" w:rsidP="004D352C">
      <w:pPr>
        <w:rPr>
          <w:sz w:val="24"/>
          <w:szCs w:val="24"/>
        </w:rPr>
      </w:pPr>
      <w:r w:rsidRPr="00231683">
        <w:rPr>
          <w:sz w:val="24"/>
          <w:szCs w:val="24"/>
        </w:rPr>
        <w:t>Alla fine del secondo biennio e quinto anno lo studente deve:</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4D352C" w:rsidRPr="00BF06A3" w:rsidTr="001669E0">
        <w:trPr>
          <w:trHeight w:val="437"/>
        </w:trPr>
        <w:tc>
          <w:tcPr>
            <w:tcW w:w="4962" w:type="dxa"/>
            <w:tcBorders>
              <w:top w:val="single" w:sz="4" w:space="0" w:color="auto"/>
              <w:left w:val="single" w:sz="4" w:space="0" w:color="auto"/>
              <w:bottom w:val="single" w:sz="4" w:space="0" w:color="auto"/>
              <w:right w:val="single" w:sz="4" w:space="0" w:color="auto"/>
            </w:tcBorders>
            <w:hideMark/>
          </w:tcPr>
          <w:p w:rsidR="004D352C" w:rsidRPr="00BF06A3" w:rsidRDefault="004D352C" w:rsidP="001669E0">
            <w:pPr>
              <w:spacing w:after="0" w:line="240" w:lineRule="auto"/>
              <w:rPr>
                <w:b/>
                <w:sz w:val="24"/>
                <w:szCs w:val="24"/>
              </w:rPr>
            </w:pPr>
            <w:r w:rsidRPr="00BF06A3">
              <w:rPr>
                <w:b/>
                <w:sz w:val="24"/>
                <w:szCs w:val="24"/>
              </w:rPr>
              <w:t>Italiano</w:t>
            </w:r>
          </w:p>
        </w:tc>
        <w:tc>
          <w:tcPr>
            <w:tcW w:w="5103" w:type="dxa"/>
            <w:tcBorders>
              <w:top w:val="single" w:sz="4" w:space="0" w:color="auto"/>
              <w:left w:val="single" w:sz="4" w:space="0" w:color="auto"/>
              <w:bottom w:val="single" w:sz="4" w:space="0" w:color="auto"/>
              <w:right w:val="single" w:sz="4" w:space="0" w:color="auto"/>
            </w:tcBorders>
            <w:hideMark/>
          </w:tcPr>
          <w:p w:rsidR="004D352C" w:rsidRPr="00BF06A3" w:rsidRDefault="004D352C" w:rsidP="001669E0">
            <w:pPr>
              <w:spacing w:after="0" w:line="240" w:lineRule="auto"/>
              <w:rPr>
                <w:b/>
                <w:sz w:val="24"/>
                <w:szCs w:val="24"/>
              </w:rPr>
            </w:pPr>
            <w:r w:rsidRPr="00BF06A3">
              <w:rPr>
                <w:b/>
                <w:sz w:val="24"/>
                <w:szCs w:val="24"/>
              </w:rPr>
              <w:t>Storia</w:t>
            </w:r>
          </w:p>
        </w:tc>
      </w:tr>
      <w:tr w:rsidR="004D352C" w:rsidRPr="00BF06A3" w:rsidTr="001669E0">
        <w:trPr>
          <w:trHeight w:val="3273"/>
        </w:trPr>
        <w:tc>
          <w:tcPr>
            <w:tcW w:w="4962" w:type="dxa"/>
            <w:tcBorders>
              <w:top w:val="single" w:sz="4" w:space="0" w:color="auto"/>
              <w:left w:val="single" w:sz="4" w:space="0" w:color="auto"/>
              <w:bottom w:val="single" w:sz="4" w:space="0" w:color="auto"/>
              <w:right w:val="single" w:sz="4" w:space="0" w:color="auto"/>
            </w:tcBorders>
            <w:hideMark/>
          </w:tcPr>
          <w:p w:rsidR="004D352C" w:rsidRPr="00FB1087" w:rsidRDefault="004D352C" w:rsidP="001669E0">
            <w:pPr>
              <w:pStyle w:val="Paragrafoelenco"/>
              <w:numPr>
                <w:ilvl w:val="0"/>
                <w:numId w:val="1"/>
              </w:numPr>
              <w:rPr>
                <w:lang w:eastAsia="en-US"/>
              </w:rPr>
            </w:pPr>
            <w:r w:rsidRPr="00FB1087">
              <w:rPr>
                <w:lang w:eastAsia="en-US"/>
              </w:rPr>
              <w:t>Conoscere, come da programma, i generi letterari e gli autori;</w:t>
            </w:r>
          </w:p>
          <w:p w:rsidR="004D352C" w:rsidRPr="00FB1087" w:rsidRDefault="004D352C" w:rsidP="001669E0">
            <w:pPr>
              <w:pStyle w:val="Paragrafoelenco"/>
              <w:numPr>
                <w:ilvl w:val="0"/>
                <w:numId w:val="1"/>
              </w:numPr>
              <w:rPr>
                <w:lang w:eastAsia="en-US"/>
              </w:rPr>
            </w:pPr>
            <w:r w:rsidRPr="00FB1087">
              <w:rPr>
                <w:lang w:eastAsia="en-US"/>
              </w:rPr>
              <w:t>Saper far uso di un lessico appropriato;</w:t>
            </w:r>
          </w:p>
          <w:p w:rsidR="004D352C" w:rsidRPr="00FB1087" w:rsidRDefault="004D352C" w:rsidP="001669E0">
            <w:pPr>
              <w:pStyle w:val="Paragrafoelenco"/>
              <w:numPr>
                <w:ilvl w:val="0"/>
                <w:numId w:val="1"/>
              </w:numPr>
              <w:rPr>
                <w:lang w:eastAsia="en-US"/>
              </w:rPr>
            </w:pPr>
            <w:r w:rsidRPr="00FB1087">
              <w:rPr>
                <w:lang w:eastAsia="en-US"/>
              </w:rPr>
              <w:t>Saper esporre problematiche complesse con sufficiente chiarezza, coerenza e completezza;</w:t>
            </w:r>
          </w:p>
          <w:p w:rsidR="004D352C" w:rsidRPr="00FB1087" w:rsidRDefault="004D352C" w:rsidP="001669E0">
            <w:pPr>
              <w:pStyle w:val="Paragrafoelenco"/>
              <w:numPr>
                <w:ilvl w:val="0"/>
                <w:numId w:val="1"/>
              </w:numPr>
              <w:rPr>
                <w:lang w:eastAsia="en-US"/>
              </w:rPr>
            </w:pPr>
            <w:r w:rsidRPr="00FB1087">
              <w:rPr>
                <w:lang w:eastAsia="en-US"/>
              </w:rPr>
              <w:t xml:space="preserve"> Saper leggere ed analizzare retoricamente i testi;</w:t>
            </w:r>
          </w:p>
          <w:p w:rsidR="004D352C" w:rsidRPr="00FB1087" w:rsidRDefault="004D352C" w:rsidP="001669E0">
            <w:pPr>
              <w:pStyle w:val="Paragrafoelenco"/>
              <w:numPr>
                <w:ilvl w:val="0"/>
                <w:numId w:val="1"/>
              </w:numPr>
              <w:rPr>
                <w:lang w:eastAsia="en-US"/>
              </w:rPr>
            </w:pPr>
            <w:r w:rsidRPr="00FB1087">
              <w:rPr>
                <w:lang w:eastAsia="en-US"/>
              </w:rPr>
              <w:t>Saper redigere le tipologie testuali proposte in sede d’Esame;</w:t>
            </w:r>
          </w:p>
          <w:p w:rsidR="004D352C" w:rsidRPr="00FB1087" w:rsidRDefault="004D352C" w:rsidP="001669E0">
            <w:pPr>
              <w:pStyle w:val="Paragrafoelenco"/>
              <w:numPr>
                <w:ilvl w:val="0"/>
                <w:numId w:val="1"/>
              </w:numPr>
              <w:rPr>
                <w:lang w:eastAsia="en-US"/>
              </w:rPr>
            </w:pPr>
            <w:r w:rsidRPr="00FB1087">
              <w:rPr>
                <w:lang w:eastAsia="en-US"/>
              </w:rPr>
              <w:t>Individuare i contenuti salienti dei testi;</w:t>
            </w:r>
          </w:p>
          <w:p w:rsidR="004D352C" w:rsidRPr="00FB1087" w:rsidRDefault="004D352C" w:rsidP="001669E0">
            <w:pPr>
              <w:pStyle w:val="Paragrafoelenco"/>
              <w:numPr>
                <w:ilvl w:val="0"/>
                <w:numId w:val="1"/>
              </w:numPr>
              <w:rPr>
                <w:lang w:eastAsia="en-US"/>
              </w:rPr>
            </w:pPr>
            <w:r w:rsidRPr="00FB1087">
              <w:rPr>
                <w:lang w:eastAsia="en-US"/>
              </w:rPr>
              <w:t>Individuare le specificità del genere;</w:t>
            </w:r>
          </w:p>
          <w:p w:rsidR="004D352C" w:rsidRPr="00FB1087" w:rsidRDefault="004D352C" w:rsidP="001669E0">
            <w:pPr>
              <w:pStyle w:val="Paragrafoelenco"/>
              <w:numPr>
                <w:ilvl w:val="0"/>
                <w:numId w:val="1"/>
              </w:numPr>
              <w:rPr>
                <w:lang w:eastAsia="en-US"/>
              </w:rPr>
            </w:pPr>
            <w:r w:rsidRPr="00FB1087">
              <w:rPr>
                <w:lang w:eastAsia="en-US"/>
              </w:rPr>
              <w:t>Collocare il testo nel contesto storico e nella corrente letteraria;</w:t>
            </w:r>
          </w:p>
          <w:p w:rsidR="004D352C" w:rsidRPr="00FB1087" w:rsidRDefault="004D352C" w:rsidP="001669E0">
            <w:pPr>
              <w:pStyle w:val="Paragrafoelenco"/>
              <w:numPr>
                <w:ilvl w:val="0"/>
                <w:numId w:val="1"/>
              </w:numPr>
              <w:rPr>
                <w:lang w:eastAsia="en-US"/>
              </w:rPr>
            </w:pPr>
            <w:r w:rsidRPr="00FB1087">
              <w:rPr>
                <w:lang w:eastAsia="en-US"/>
              </w:rPr>
              <w:t>Avanzare interpretazioni personali e critiche, comparazioni tra testi ed autori e giudizi adeguatamente motivati.</w:t>
            </w:r>
          </w:p>
        </w:tc>
        <w:tc>
          <w:tcPr>
            <w:tcW w:w="5103" w:type="dxa"/>
            <w:tcBorders>
              <w:top w:val="single" w:sz="4" w:space="0" w:color="auto"/>
              <w:left w:val="single" w:sz="4" w:space="0" w:color="auto"/>
              <w:bottom w:val="single" w:sz="4" w:space="0" w:color="auto"/>
              <w:right w:val="single" w:sz="4" w:space="0" w:color="auto"/>
            </w:tcBorders>
            <w:hideMark/>
          </w:tcPr>
          <w:p w:rsidR="004D352C" w:rsidRPr="00FB1087" w:rsidRDefault="004D352C" w:rsidP="001669E0">
            <w:pPr>
              <w:pStyle w:val="Paragrafoelenco"/>
              <w:numPr>
                <w:ilvl w:val="0"/>
                <w:numId w:val="1"/>
              </w:numPr>
              <w:rPr>
                <w:lang w:eastAsia="en-US"/>
              </w:rPr>
            </w:pPr>
            <w:r w:rsidRPr="00FB1087">
              <w:rPr>
                <w:lang w:eastAsia="en-US"/>
              </w:rPr>
              <w:t>Conoscere gli avvenimenti storici principali e le periodizzazioni relative al programma;</w:t>
            </w:r>
          </w:p>
          <w:p w:rsidR="004D352C" w:rsidRPr="00FB1087" w:rsidRDefault="004D352C" w:rsidP="001669E0">
            <w:pPr>
              <w:pStyle w:val="Paragrafoelenco"/>
              <w:numPr>
                <w:ilvl w:val="0"/>
                <w:numId w:val="1"/>
              </w:numPr>
              <w:rPr>
                <w:lang w:eastAsia="en-US"/>
              </w:rPr>
            </w:pPr>
            <w:r w:rsidRPr="00FB1087">
              <w:rPr>
                <w:lang w:eastAsia="en-US"/>
              </w:rPr>
              <w:t>Conoscere, comprendere e saper usare il linguaggio specifico e le categorie storiche fondamentali (economia, società, politica e cultura);</w:t>
            </w:r>
          </w:p>
          <w:p w:rsidR="004D352C" w:rsidRPr="00FB1087" w:rsidRDefault="004D352C" w:rsidP="001669E0">
            <w:pPr>
              <w:pStyle w:val="Paragrafoelenco"/>
              <w:numPr>
                <w:ilvl w:val="0"/>
                <w:numId w:val="1"/>
              </w:numPr>
              <w:rPr>
                <w:lang w:eastAsia="en-US"/>
              </w:rPr>
            </w:pPr>
            <w:r w:rsidRPr="00FB1087">
              <w:rPr>
                <w:lang w:eastAsia="en-US"/>
              </w:rPr>
              <w:t>Saper analizzare e distinguere fonti e brani storiografici riconoscendo diversi modelli interpretativi;</w:t>
            </w:r>
          </w:p>
          <w:p w:rsidR="004D352C" w:rsidRPr="00FB1087" w:rsidRDefault="004D352C" w:rsidP="001669E0">
            <w:pPr>
              <w:pStyle w:val="Paragrafoelenco"/>
              <w:numPr>
                <w:ilvl w:val="0"/>
                <w:numId w:val="1"/>
              </w:numPr>
              <w:rPr>
                <w:lang w:eastAsia="en-US"/>
              </w:rPr>
            </w:pPr>
            <w:r w:rsidRPr="00FB1087">
              <w:rPr>
                <w:lang w:eastAsia="en-US"/>
              </w:rPr>
              <w:t xml:space="preserve">Saper ricostruire un fenomeno storico evidenziando la relazione tra gli eventi; </w:t>
            </w:r>
          </w:p>
          <w:p w:rsidR="004D352C" w:rsidRPr="00FB1087" w:rsidRDefault="004D352C" w:rsidP="001669E0">
            <w:pPr>
              <w:pStyle w:val="Paragrafoelenco"/>
              <w:numPr>
                <w:ilvl w:val="0"/>
                <w:numId w:val="1"/>
              </w:numPr>
              <w:rPr>
                <w:lang w:eastAsia="en-US"/>
              </w:rPr>
            </w:pPr>
            <w:r w:rsidRPr="00FB1087">
              <w:rPr>
                <w:lang w:eastAsia="en-US"/>
              </w:rPr>
              <w:t>Saper cogliere il carattere problematico della storia;</w:t>
            </w:r>
          </w:p>
          <w:p w:rsidR="004D352C" w:rsidRPr="00FB1087" w:rsidRDefault="004D352C" w:rsidP="001669E0">
            <w:pPr>
              <w:pStyle w:val="Paragrafoelenco"/>
              <w:numPr>
                <w:ilvl w:val="0"/>
                <w:numId w:val="1"/>
              </w:numPr>
              <w:rPr>
                <w:lang w:eastAsia="en-US"/>
              </w:rPr>
            </w:pPr>
            <w:r w:rsidRPr="00FB1087">
              <w:rPr>
                <w:lang w:eastAsia="en-US"/>
              </w:rPr>
              <w:t xml:space="preserve">Saper individuare in autonomia i fatti significativi che hanno costruito la memoria storica degli Stati nazionali europei; </w:t>
            </w:r>
          </w:p>
          <w:p w:rsidR="004D352C" w:rsidRPr="00FB1087" w:rsidRDefault="004D352C" w:rsidP="001669E0">
            <w:pPr>
              <w:pStyle w:val="Paragrafoelenco"/>
              <w:numPr>
                <w:ilvl w:val="0"/>
                <w:numId w:val="1"/>
              </w:numPr>
              <w:rPr>
                <w:lang w:eastAsia="en-US"/>
              </w:rPr>
            </w:pPr>
            <w:r w:rsidRPr="00FB1087">
              <w:rPr>
                <w:lang w:eastAsia="en-US"/>
              </w:rPr>
              <w:t xml:space="preserve">Saper cogliere in prospettiva storica il presente come mediazione tra passato e futuro. </w:t>
            </w:r>
          </w:p>
        </w:tc>
      </w:tr>
    </w:tbl>
    <w:p w:rsidR="004D352C" w:rsidRPr="00FB1087" w:rsidRDefault="004D352C" w:rsidP="004D352C">
      <w:pPr>
        <w:jc w:val="center"/>
        <w:rPr>
          <w:b/>
          <w:sz w:val="24"/>
          <w:szCs w:val="24"/>
        </w:rPr>
      </w:pPr>
    </w:p>
    <w:p w:rsidR="004D352C" w:rsidRPr="00FB1087" w:rsidRDefault="004D352C" w:rsidP="004D352C">
      <w:pPr>
        <w:spacing w:after="0"/>
        <w:jc w:val="center"/>
        <w:rPr>
          <w:b/>
          <w:sz w:val="24"/>
          <w:szCs w:val="24"/>
        </w:rPr>
      </w:pPr>
    </w:p>
    <w:p w:rsidR="004D352C" w:rsidRPr="00FB1087" w:rsidRDefault="004D352C" w:rsidP="004D352C">
      <w:pPr>
        <w:spacing w:after="0"/>
        <w:rPr>
          <w:b/>
          <w:sz w:val="24"/>
          <w:szCs w:val="24"/>
        </w:rPr>
      </w:pPr>
      <w:r w:rsidRPr="00FB1087">
        <w:rPr>
          <w:b/>
          <w:sz w:val="24"/>
          <w:szCs w:val="24"/>
        </w:rPr>
        <w:t>Definizione dei saperi minimi</w:t>
      </w:r>
    </w:p>
    <w:p w:rsidR="004D352C" w:rsidRPr="00FB1087" w:rsidRDefault="004D352C" w:rsidP="004D352C">
      <w:pPr>
        <w:spacing w:after="0"/>
        <w:jc w:val="center"/>
        <w:rPr>
          <w:b/>
          <w:sz w:val="24"/>
          <w:szCs w:val="24"/>
        </w:rPr>
      </w:pPr>
    </w:p>
    <w:p w:rsidR="004D352C" w:rsidRPr="00FB1087" w:rsidRDefault="004D352C" w:rsidP="004D352C">
      <w:pPr>
        <w:spacing w:after="0"/>
        <w:rPr>
          <w:b/>
          <w:sz w:val="24"/>
          <w:szCs w:val="24"/>
        </w:rPr>
      </w:pPr>
      <w:r w:rsidRPr="00FB1087">
        <w:rPr>
          <w:b/>
          <w:sz w:val="24"/>
          <w:szCs w:val="24"/>
        </w:rPr>
        <w:t xml:space="preserve">CLASSI TERZE </w:t>
      </w:r>
    </w:p>
    <w:p w:rsidR="004D352C" w:rsidRPr="00FB1087" w:rsidRDefault="004D352C" w:rsidP="004D352C">
      <w:pPr>
        <w:spacing w:after="0"/>
        <w:rPr>
          <w:sz w:val="24"/>
          <w:szCs w:val="24"/>
        </w:rPr>
      </w:pPr>
      <w:r w:rsidRPr="00FB1087">
        <w:rPr>
          <w:sz w:val="24"/>
          <w:szCs w:val="24"/>
        </w:rPr>
        <w:t xml:space="preserve">ITALIANO: Dalle origini della letteratura italiana al Cinquecento (con rilievo dato a Dante, Petrarca e Boccaccio; Ariosto e Machiavelli). </w:t>
      </w:r>
    </w:p>
    <w:p w:rsidR="004D352C" w:rsidRPr="00FB1087" w:rsidRDefault="004D352C" w:rsidP="004D352C">
      <w:pPr>
        <w:spacing w:after="0"/>
        <w:rPr>
          <w:sz w:val="24"/>
          <w:szCs w:val="24"/>
        </w:rPr>
      </w:pPr>
      <w:r w:rsidRPr="00FB1087">
        <w:rPr>
          <w:sz w:val="24"/>
          <w:szCs w:val="24"/>
        </w:rPr>
        <w:t>Conoscenza dei contenuti di alcuni canti dell’Inferno di Dante (solo per Liceo artistico).</w:t>
      </w:r>
    </w:p>
    <w:p w:rsidR="004D352C" w:rsidRPr="00FB1087" w:rsidRDefault="004D352C" w:rsidP="004D352C">
      <w:pPr>
        <w:spacing w:after="0"/>
        <w:rPr>
          <w:sz w:val="24"/>
          <w:szCs w:val="24"/>
        </w:rPr>
      </w:pPr>
      <w:r w:rsidRPr="00FB1087">
        <w:rPr>
          <w:sz w:val="24"/>
          <w:szCs w:val="24"/>
        </w:rPr>
        <w:t xml:space="preserve">Analisi del testo poetico e narrativo (Tipologia A Esame di Stato). Il saggio breve e l’articolo di giornale (Tipologia B dell’Esame di Stato). </w:t>
      </w:r>
    </w:p>
    <w:p w:rsidR="004D352C" w:rsidRPr="00FB1087" w:rsidRDefault="004D352C" w:rsidP="004D352C">
      <w:pPr>
        <w:spacing w:after="0"/>
        <w:rPr>
          <w:sz w:val="24"/>
          <w:szCs w:val="24"/>
        </w:rPr>
      </w:pPr>
      <w:r w:rsidRPr="00FB1087">
        <w:rPr>
          <w:sz w:val="24"/>
          <w:szCs w:val="24"/>
        </w:rPr>
        <w:t>STORIA: i fatti storici salienti dall’Anno Mille al Cinquecento e Seicento.</w:t>
      </w:r>
    </w:p>
    <w:p w:rsidR="004D352C" w:rsidRPr="00FB1087" w:rsidRDefault="004D352C" w:rsidP="004D352C">
      <w:pPr>
        <w:spacing w:after="0"/>
        <w:rPr>
          <w:sz w:val="24"/>
          <w:szCs w:val="24"/>
        </w:rPr>
      </w:pPr>
    </w:p>
    <w:p w:rsidR="004D352C" w:rsidRPr="00FB1087" w:rsidRDefault="004D352C" w:rsidP="004D352C">
      <w:pPr>
        <w:spacing w:after="0"/>
        <w:rPr>
          <w:b/>
          <w:sz w:val="24"/>
          <w:szCs w:val="24"/>
        </w:rPr>
      </w:pPr>
      <w:r w:rsidRPr="00FB1087">
        <w:rPr>
          <w:b/>
          <w:sz w:val="24"/>
          <w:szCs w:val="24"/>
        </w:rPr>
        <w:t>CLASSI QUARTE</w:t>
      </w:r>
    </w:p>
    <w:p w:rsidR="004D352C" w:rsidRPr="00FB1087" w:rsidRDefault="004D352C" w:rsidP="004D352C">
      <w:pPr>
        <w:spacing w:after="0"/>
        <w:rPr>
          <w:sz w:val="24"/>
          <w:szCs w:val="24"/>
        </w:rPr>
      </w:pPr>
      <w:r w:rsidRPr="00FB1087">
        <w:rPr>
          <w:sz w:val="24"/>
          <w:szCs w:val="24"/>
        </w:rPr>
        <w:t xml:space="preserve">ITALIANO: Dal Seicento all’Ottocento: Tasso, il Teatro del Seicento e cenni al linguaggio teatrale, Galileo Galilei, l’Illuminismo, Goldoni, Parini, il Neoclassicismo e Foscolo, Manzoni. </w:t>
      </w:r>
    </w:p>
    <w:p w:rsidR="004D352C" w:rsidRPr="00FB1087" w:rsidRDefault="004D352C" w:rsidP="004D352C">
      <w:pPr>
        <w:spacing w:after="0"/>
        <w:rPr>
          <w:sz w:val="24"/>
          <w:szCs w:val="24"/>
        </w:rPr>
      </w:pPr>
      <w:r w:rsidRPr="00FB1087">
        <w:rPr>
          <w:sz w:val="24"/>
          <w:szCs w:val="24"/>
        </w:rPr>
        <w:t>Conoscenza dei contenuti di alcuni canti del Purgatorio di Dante (solo per Liceo artistico).</w:t>
      </w:r>
    </w:p>
    <w:p w:rsidR="004D352C" w:rsidRPr="00FB1087" w:rsidRDefault="004D352C" w:rsidP="004D352C">
      <w:pPr>
        <w:spacing w:after="0"/>
        <w:rPr>
          <w:sz w:val="24"/>
          <w:szCs w:val="24"/>
        </w:rPr>
      </w:pPr>
      <w:r w:rsidRPr="00FB1087">
        <w:rPr>
          <w:sz w:val="24"/>
          <w:szCs w:val="24"/>
        </w:rPr>
        <w:t>Il saggio breve e l’articolo di giornale. Il tema di argomento storico (Tipologia C dell’Esame di Stato)</w:t>
      </w:r>
    </w:p>
    <w:p w:rsidR="004D352C" w:rsidRPr="00FB1087" w:rsidRDefault="004D352C" w:rsidP="004D352C">
      <w:pPr>
        <w:spacing w:after="0"/>
        <w:rPr>
          <w:sz w:val="24"/>
          <w:szCs w:val="24"/>
        </w:rPr>
      </w:pPr>
      <w:r w:rsidRPr="00FB1087">
        <w:rPr>
          <w:sz w:val="24"/>
          <w:szCs w:val="24"/>
        </w:rPr>
        <w:t>STORIA: i fatti storici salienti dal Settecento all’Ottocento.</w:t>
      </w:r>
    </w:p>
    <w:p w:rsidR="004D352C" w:rsidRPr="00FB1087" w:rsidRDefault="004D352C" w:rsidP="004D352C">
      <w:pPr>
        <w:spacing w:after="0"/>
        <w:rPr>
          <w:sz w:val="24"/>
          <w:szCs w:val="24"/>
        </w:rPr>
      </w:pPr>
    </w:p>
    <w:p w:rsidR="004D352C" w:rsidRPr="00FB1087" w:rsidRDefault="004D352C" w:rsidP="004D352C">
      <w:pPr>
        <w:spacing w:after="0"/>
        <w:rPr>
          <w:b/>
          <w:sz w:val="24"/>
          <w:szCs w:val="24"/>
        </w:rPr>
      </w:pPr>
      <w:r w:rsidRPr="00FB1087">
        <w:rPr>
          <w:b/>
          <w:sz w:val="24"/>
          <w:szCs w:val="24"/>
        </w:rPr>
        <w:t xml:space="preserve">CLASSI QUINTE </w:t>
      </w:r>
    </w:p>
    <w:p w:rsidR="004D352C" w:rsidRPr="00FB1087" w:rsidRDefault="004D352C" w:rsidP="004D352C">
      <w:pPr>
        <w:spacing w:after="0"/>
        <w:rPr>
          <w:sz w:val="24"/>
          <w:szCs w:val="24"/>
        </w:rPr>
      </w:pPr>
      <w:r w:rsidRPr="00FB1087">
        <w:rPr>
          <w:sz w:val="24"/>
          <w:szCs w:val="24"/>
        </w:rPr>
        <w:t xml:space="preserve">ITALIANO: Leopardi. Il Novecento (Verga, Pascoli, D’Annunzio, Pirandello, Svevo, Montale, Neorealismo, Calvino, Primo Levi). Tutte le Tipologia D e tutte le tipologie testuali dell’Esame di Stato (A, B, C). </w:t>
      </w:r>
    </w:p>
    <w:p w:rsidR="004D352C" w:rsidRPr="00FB1087" w:rsidRDefault="004D352C" w:rsidP="004D352C">
      <w:pPr>
        <w:spacing w:after="0"/>
        <w:rPr>
          <w:sz w:val="24"/>
          <w:szCs w:val="24"/>
        </w:rPr>
      </w:pPr>
      <w:r w:rsidRPr="00FB1087">
        <w:rPr>
          <w:sz w:val="24"/>
          <w:szCs w:val="24"/>
        </w:rPr>
        <w:t>Conoscenza dei contenuti di alcuni canti del Paradiso di Dante (solo per Liceo artistico).</w:t>
      </w:r>
    </w:p>
    <w:p w:rsidR="004D352C" w:rsidRPr="00FB1087" w:rsidRDefault="004D352C" w:rsidP="004D352C">
      <w:pPr>
        <w:spacing w:after="0"/>
        <w:rPr>
          <w:sz w:val="24"/>
          <w:szCs w:val="24"/>
        </w:rPr>
      </w:pPr>
      <w:r w:rsidRPr="00FB1087">
        <w:rPr>
          <w:sz w:val="24"/>
          <w:szCs w:val="24"/>
        </w:rPr>
        <w:t>STORIA: i fatti storici salienti del Novecento.</w:t>
      </w:r>
    </w:p>
    <w:p w:rsidR="004D352C" w:rsidRDefault="004D352C" w:rsidP="004D352C">
      <w:pPr>
        <w:spacing w:after="0"/>
        <w:rPr>
          <w:sz w:val="24"/>
          <w:szCs w:val="24"/>
        </w:rPr>
      </w:pPr>
    </w:p>
    <w:p w:rsidR="00F974F0" w:rsidRDefault="00F974F0" w:rsidP="004D352C">
      <w:pPr>
        <w:spacing w:after="0"/>
        <w:rPr>
          <w:sz w:val="24"/>
          <w:szCs w:val="24"/>
        </w:rPr>
      </w:pPr>
    </w:p>
    <w:tbl>
      <w:tblPr>
        <w:tblStyle w:val="Grigliatabella"/>
        <w:tblW w:w="0" w:type="auto"/>
        <w:tblLook w:val="04A0" w:firstRow="1" w:lastRow="0" w:firstColumn="1" w:lastColumn="0" w:noHBand="0" w:noVBand="1"/>
      </w:tblPr>
      <w:tblGrid>
        <w:gridCol w:w="9628"/>
      </w:tblGrid>
      <w:tr w:rsidR="00F974F0" w:rsidTr="00F974F0">
        <w:tc>
          <w:tcPr>
            <w:tcW w:w="9628" w:type="dxa"/>
          </w:tcPr>
          <w:p w:rsidR="00F974F0" w:rsidRDefault="00F974F0" w:rsidP="004D352C">
            <w:pPr>
              <w:spacing w:after="0"/>
              <w:rPr>
                <w:sz w:val="24"/>
                <w:szCs w:val="24"/>
              </w:rPr>
            </w:pPr>
            <w:r>
              <w:rPr>
                <w:sz w:val="24"/>
                <w:szCs w:val="24"/>
              </w:rPr>
              <w:t>GRIGLIE DI VALUTAZIONE  DI ITALIANO</w:t>
            </w:r>
          </w:p>
        </w:tc>
      </w:tr>
    </w:tbl>
    <w:p w:rsidR="00D2133D" w:rsidRDefault="004D352C" w:rsidP="00D2133D">
      <w:pPr>
        <w:autoSpaceDE w:val="0"/>
        <w:autoSpaceDN w:val="0"/>
        <w:adjustRightInd w:val="0"/>
        <w:spacing w:line="240" w:lineRule="auto"/>
        <w:rPr>
          <w:rFonts w:cs="Calibri"/>
          <w:b/>
          <w:bCs/>
          <w:color w:val="000000"/>
          <w:sz w:val="24"/>
          <w:szCs w:val="24"/>
        </w:rPr>
      </w:pPr>
      <w:r w:rsidRPr="004D352C">
        <w:object w:dxaOrig="9864" w:dyaOrig="1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42.5pt" o:ole="">
            <v:imagedata r:id="rId8" o:title=""/>
          </v:shape>
          <o:OLEObject Type="Embed" ProgID="Word.Document.8" ShapeID="_x0000_i1025" DrawAspect="Content" ObjectID="_1604137838" r:id="rId9">
            <o:FieldCodes>\s</o:FieldCodes>
          </o:OLEObject>
        </w:object>
      </w:r>
      <w:r w:rsidRPr="004D352C">
        <w:object w:dxaOrig="9249" w:dyaOrig="13766">
          <v:shape id="_x0000_i1026" type="#_x0000_t75" style="width:462.75pt;height:688.5pt" o:ole="">
            <v:imagedata r:id="rId10" o:title=""/>
          </v:shape>
          <o:OLEObject Type="Embed" ProgID="Word.Document.8" ShapeID="_x0000_i1026" DrawAspect="Content" ObjectID="_1604137839" r:id="rId11">
            <o:FieldCodes>\s</o:FieldCodes>
          </o:OLEObject>
        </w:object>
      </w:r>
      <w:r w:rsidRPr="004D352C">
        <w:object w:dxaOrig="9249" w:dyaOrig="12159">
          <v:shape id="_x0000_i1027" type="#_x0000_t75" style="width:462.75pt;height:608.25pt" o:ole="">
            <v:imagedata r:id="rId12" o:title=""/>
          </v:shape>
          <o:OLEObject Type="Embed" ProgID="Word.Document.8" ShapeID="_x0000_i1027" DrawAspect="Content" ObjectID="_1604137840" r:id="rId13">
            <o:FieldCodes>\s</o:FieldCodes>
          </o:OLEObject>
        </w:object>
      </w:r>
      <w:r w:rsidRPr="004D352C">
        <w:object w:dxaOrig="9249" w:dyaOrig="11963">
          <v:shape id="_x0000_i1028" type="#_x0000_t75" style="width:462.75pt;height:598.5pt" o:ole="">
            <v:imagedata r:id="rId14" o:title=""/>
          </v:shape>
          <o:OLEObject Type="Embed" ProgID="Word.Document.8" ShapeID="_x0000_i1028" DrawAspect="Content" ObjectID="_1604137841" r:id="rId15">
            <o:FieldCodes>\s</o:FieldCodes>
          </o:OLEObject>
        </w:object>
      </w:r>
      <w:r w:rsidRPr="004D352C">
        <w:object w:dxaOrig="9249" w:dyaOrig="13285">
          <v:shape id="_x0000_i1029" type="#_x0000_t75" style="width:462.75pt;height:664.5pt" o:ole="">
            <v:imagedata r:id="rId16" o:title=""/>
          </v:shape>
          <o:OLEObject Type="Embed" ProgID="Word.Document.8" ShapeID="_x0000_i1029" DrawAspect="Content" ObjectID="_1604137842" r:id="rId17">
            <o:FieldCodes>\s</o:FieldCodes>
          </o:OLEObject>
        </w:object>
      </w:r>
      <w:r w:rsidR="00D2133D" w:rsidRPr="00D2133D">
        <w:rPr>
          <w:rFonts w:cs="Calibri"/>
          <w:b/>
          <w:bCs/>
          <w:color w:val="000000"/>
          <w:sz w:val="24"/>
          <w:szCs w:val="24"/>
        </w:rPr>
        <w:t xml:space="preserve"> </w:t>
      </w:r>
      <w:r w:rsidR="00D2133D">
        <w:rPr>
          <w:rFonts w:cs="Calibri"/>
          <w:b/>
          <w:bCs/>
          <w:color w:val="000000"/>
          <w:sz w:val="24"/>
          <w:szCs w:val="24"/>
        </w:rPr>
        <w:t>Il punteggio fino a 0,25 va arrotondato per difetto.</w:t>
      </w:r>
    </w:p>
    <w:p w:rsidR="00D2133D" w:rsidRDefault="00D2133D" w:rsidP="00D2133D">
      <w:pPr>
        <w:autoSpaceDE w:val="0"/>
        <w:autoSpaceDN w:val="0"/>
        <w:adjustRightInd w:val="0"/>
        <w:spacing w:line="240" w:lineRule="auto"/>
        <w:rPr>
          <w:rFonts w:cs="Calibri"/>
          <w:b/>
          <w:bCs/>
          <w:color w:val="000000"/>
          <w:sz w:val="24"/>
          <w:szCs w:val="24"/>
        </w:rPr>
      </w:pPr>
      <w:r>
        <w:rPr>
          <w:rFonts w:cs="Calibri"/>
          <w:b/>
          <w:bCs/>
          <w:color w:val="000000"/>
          <w:sz w:val="24"/>
          <w:szCs w:val="24"/>
        </w:rPr>
        <w:t>Il punteggio con decimali 0,75 va arrotondato per eccesso.</w:t>
      </w:r>
    </w:p>
    <w:p w:rsidR="00D2133D" w:rsidRDefault="00D2133D" w:rsidP="00D2133D">
      <w:pPr>
        <w:autoSpaceDE w:val="0"/>
        <w:autoSpaceDN w:val="0"/>
        <w:adjustRightInd w:val="0"/>
        <w:spacing w:line="240" w:lineRule="auto"/>
        <w:rPr>
          <w:rFonts w:cs="Calibri"/>
          <w:b/>
          <w:bCs/>
          <w:color w:val="000000"/>
          <w:sz w:val="24"/>
          <w:szCs w:val="24"/>
        </w:rPr>
      </w:pPr>
      <w:r>
        <w:rPr>
          <w:rFonts w:cs="Calibri"/>
          <w:b/>
          <w:bCs/>
          <w:color w:val="000000"/>
          <w:sz w:val="24"/>
          <w:szCs w:val="24"/>
        </w:rPr>
        <w:lastRenderedPageBreak/>
        <w:t>Tabella di riferimento voto/giudizio:</w:t>
      </w:r>
    </w:p>
    <w:p w:rsidR="00D2133D" w:rsidRDefault="00D2133D" w:rsidP="00D2133D">
      <w:pPr>
        <w:autoSpaceDE w:val="0"/>
        <w:autoSpaceDN w:val="0"/>
        <w:adjustRightInd w:val="0"/>
        <w:spacing w:line="240" w:lineRule="auto"/>
        <w:ind w:left="-567" w:firstLine="709"/>
        <w:rPr>
          <w:rFonts w:cs="Calibri"/>
          <w:b/>
          <w:bCs/>
          <w:color w:val="000000"/>
          <w:sz w:val="24"/>
          <w:szCs w:val="24"/>
        </w:rPr>
      </w:pPr>
      <w:r>
        <w:rPr>
          <w:rFonts w:cs="Calibri"/>
          <w:b/>
          <w:bCs/>
          <w:color w:val="000000"/>
          <w:sz w:val="24"/>
          <w:szCs w:val="24"/>
        </w:rPr>
        <w:t>2= molto scarso          3= scarso       </w:t>
      </w:r>
      <w:r>
        <w:rPr>
          <w:rFonts w:cs="Calibri"/>
          <w:b/>
          <w:bCs/>
          <w:color w:val="000000"/>
          <w:sz w:val="24"/>
          <w:szCs w:val="24"/>
        </w:rPr>
        <w:tab/>
        <w:t>4= gravemente insufficiente         5= insufficiente        </w:t>
      </w:r>
    </w:p>
    <w:p w:rsidR="00D2133D" w:rsidRDefault="00D2133D" w:rsidP="00D2133D">
      <w:pPr>
        <w:autoSpaceDE w:val="0"/>
        <w:autoSpaceDN w:val="0"/>
        <w:adjustRightInd w:val="0"/>
        <w:spacing w:line="240" w:lineRule="auto"/>
        <w:rPr>
          <w:rFonts w:cs="Calibri"/>
          <w:b/>
          <w:bCs/>
          <w:color w:val="000000"/>
          <w:sz w:val="24"/>
          <w:szCs w:val="24"/>
        </w:rPr>
      </w:pPr>
      <w:r>
        <w:rPr>
          <w:rFonts w:cs="Calibri"/>
          <w:b/>
          <w:bCs/>
          <w:color w:val="000000"/>
          <w:sz w:val="24"/>
          <w:szCs w:val="24"/>
        </w:rPr>
        <w:t>  6= sufficiente      </w:t>
      </w:r>
      <w:r>
        <w:rPr>
          <w:rFonts w:cs="Calibri"/>
          <w:b/>
          <w:bCs/>
          <w:color w:val="000000"/>
          <w:sz w:val="24"/>
          <w:szCs w:val="24"/>
        </w:rPr>
        <w:tab/>
        <w:t>7/8= discreto/buono      </w:t>
      </w:r>
      <w:r>
        <w:rPr>
          <w:rFonts w:cs="Calibri"/>
          <w:b/>
          <w:bCs/>
          <w:color w:val="000000"/>
          <w:sz w:val="24"/>
          <w:szCs w:val="24"/>
        </w:rPr>
        <w:tab/>
        <w:t>9= ottimo      </w:t>
      </w:r>
      <w:r>
        <w:rPr>
          <w:rFonts w:cs="Calibri"/>
          <w:b/>
          <w:bCs/>
          <w:color w:val="000000"/>
          <w:sz w:val="24"/>
          <w:szCs w:val="24"/>
        </w:rPr>
        <w:tab/>
        <w:t>10= eccellente</w:t>
      </w:r>
    </w:p>
    <w:p w:rsidR="00D2133D" w:rsidRDefault="00D2133D" w:rsidP="00D2133D">
      <w:pPr>
        <w:autoSpaceDE w:val="0"/>
        <w:autoSpaceDN w:val="0"/>
        <w:adjustRightInd w:val="0"/>
        <w:spacing w:line="240" w:lineRule="auto"/>
        <w:rPr>
          <w:rFonts w:cs="Calibri"/>
        </w:rPr>
      </w:pPr>
    </w:p>
    <w:p w:rsidR="00D2133D" w:rsidRDefault="00D2133D" w:rsidP="00D2133D">
      <w:pPr>
        <w:autoSpaceDE w:val="0"/>
        <w:autoSpaceDN w:val="0"/>
        <w:adjustRightInd w:val="0"/>
        <w:spacing w:line="240" w:lineRule="auto"/>
        <w:rPr>
          <w:rFonts w:cs="Calibri"/>
          <w:color w:val="000000"/>
          <w:sz w:val="24"/>
          <w:szCs w:val="24"/>
        </w:rPr>
      </w:pPr>
      <w:r>
        <w:rPr>
          <w:rFonts w:cs="Calibri"/>
          <w:color w:val="000000"/>
          <w:sz w:val="24"/>
          <w:szCs w:val="24"/>
        </w:rPr>
        <w:t>livello 1°= competenze non raggiunte</w:t>
      </w:r>
    </w:p>
    <w:p w:rsidR="00D2133D" w:rsidRDefault="00D2133D" w:rsidP="00D2133D">
      <w:pPr>
        <w:autoSpaceDE w:val="0"/>
        <w:autoSpaceDN w:val="0"/>
        <w:adjustRightInd w:val="0"/>
        <w:spacing w:line="240" w:lineRule="auto"/>
        <w:rPr>
          <w:rFonts w:cs="Calibri"/>
          <w:color w:val="000000"/>
          <w:sz w:val="24"/>
          <w:szCs w:val="24"/>
        </w:rPr>
      </w:pPr>
      <w:r>
        <w:rPr>
          <w:rFonts w:cs="Calibri"/>
          <w:color w:val="000000"/>
          <w:sz w:val="24"/>
          <w:szCs w:val="24"/>
        </w:rPr>
        <w:t>livello 2°=competenze non raggiunte</w:t>
      </w:r>
    </w:p>
    <w:p w:rsidR="00D2133D" w:rsidRDefault="00D2133D" w:rsidP="00D2133D">
      <w:pPr>
        <w:autoSpaceDE w:val="0"/>
        <w:autoSpaceDN w:val="0"/>
        <w:adjustRightInd w:val="0"/>
        <w:spacing w:line="240" w:lineRule="auto"/>
        <w:rPr>
          <w:rFonts w:cs="Calibri"/>
          <w:color w:val="000000"/>
          <w:sz w:val="24"/>
          <w:szCs w:val="24"/>
        </w:rPr>
      </w:pPr>
      <w:r>
        <w:rPr>
          <w:rFonts w:cs="Calibri"/>
          <w:color w:val="000000"/>
          <w:sz w:val="24"/>
          <w:szCs w:val="24"/>
        </w:rPr>
        <w:t>livello 3°=competenze raggiunte in modo parziale</w:t>
      </w:r>
    </w:p>
    <w:p w:rsidR="00D2133D" w:rsidRDefault="00D2133D" w:rsidP="00D2133D">
      <w:pPr>
        <w:autoSpaceDE w:val="0"/>
        <w:autoSpaceDN w:val="0"/>
        <w:adjustRightInd w:val="0"/>
        <w:spacing w:line="240" w:lineRule="auto"/>
        <w:rPr>
          <w:rFonts w:cs="Calibri"/>
          <w:color w:val="000000"/>
          <w:sz w:val="24"/>
          <w:szCs w:val="24"/>
        </w:rPr>
      </w:pPr>
      <w:r>
        <w:rPr>
          <w:rFonts w:cs="Calibri"/>
          <w:color w:val="000000"/>
          <w:sz w:val="24"/>
          <w:szCs w:val="24"/>
        </w:rPr>
        <w:t>livello 4°= competenze raggiunte a livello base (competenze da raggiungere per gli obiettivi minimi)</w:t>
      </w:r>
    </w:p>
    <w:p w:rsidR="00D2133D" w:rsidRDefault="00D2133D" w:rsidP="00D2133D">
      <w:pPr>
        <w:autoSpaceDE w:val="0"/>
        <w:autoSpaceDN w:val="0"/>
        <w:adjustRightInd w:val="0"/>
        <w:spacing w:line="240" w:lineRule="auto"/>
        <w:rPr>
          <w:rFonts w:cs="Calibri"/>
          <w:color w:val="000000"/>
          <w:sz w:val="24"/>
          <w:szCs w:val="24"/>
        </w:rPr>
      </w:pPr>
      <w:r>
        <w:rPr>
          <w:rFonts w:cs="Calibri"/>
          <w:color w:val="000000"/>
          <w:sz w:val="24"/>
          <w:szCs w:val="24"/>
        </w:rPr>
        <w:t>livello 5°= competenze raggiunte a livello intermedio</w:t>
      </w:r>
    </w:p>
    <w:p w:rsidR="00D2133D" w:rsidRDefault="00D2133D" w:rsidP="00D2133D">
      <w:pPr>
        <w:autoSpaceDE w:val="0"/>
        <w:autoSpaceDN w:val="0"/>
        <w:adjustRightInd w:val="0"/>
        <w:spacing w:line="240" w:lineRule="auto"/>
        <w:rPr>
          <w:rFonts w:cs="Calibri"/>
          <w:color w:val="000000"/>
          <w:sz w:val="24"/>
          <w:szCs w:val="24"/>
        </w:rPr>
      </w:pPr>
      <w:r>
        <w:rPr>
          <w:rFonts w:cs="Calibri"/>
          <w:color w:val="000000"/>
          <w:sz w:val="24"/>
          <w:szCs w:val="24"/>
        </w:rPr>
        <w:t>livello 6°= competenze raggiunte a livello avanzato</w:t>
      </w:r>
    </w:p>
    <w:p w:rsidR="00D2133D" w:rsidRPr="000E17B6" w:rsidRDefault="00D2133D" w:rsidP="00D2133D">
      <w:pPr>
        <w:autoSpaceDE w:val="0"/>
        <w:autoSpaceDN w:val="0"/>
        <w:adjustRightInd w:val="0"/>
        <w:spacing w:line="240" w:lineRule="auto"/>
        <w:rPr>
          <w:rFonts w:cs="Calibri"/>
          <w:color w:val="000000"/>
          <w:sz w:val="24"/>
          <w:szCs w:val="24"/>
        </w:rPr>
      </w:pPr>
      <w:r>
        <w:rPr>
          <w:rFonts w:cs="Calibri"/>
          <w:color w:val="000000"/>
          <w:sz w:val="24"/>
          <w:szCs w:val="24"/>
        </w:rPr>
        <w:t xml:space="preserve">livello 7°= competenze raggiunte a livello completo </w:t>
      </w:r>
    </w:p>
    <w:p w:rsidR="001669E0" w:rsidRDefault="004D352C">
      <w:r w:rsidRPr="004D352C">
        <w:object w:dxaOrig="9864" w:dyaOrig="7815">
          <v:shape id="_x0000_i1030" type="#_x0000_t75" style="width:493.5pt;height:390.75pt" o:ole="">
            <v:imagedata r:id="rId18" o:title=""/>
          </v:shape>
          <o:OLEObject Type="Embed" ProgID="Word.Document.8" ShapeID="_x0000_i1030" DrawAspect="Content" ObjectID="_1604137843" r:id="rId19">
            <o:FieldCodes>\s</o:FieldCodes>
          </o:OLEObject>
        </w:object>
      </w:r>
    </w:p>
    <w:p w:rsidR="00DA6B0C" w:rsidRDefault="00DA6B0C"/>
    <w:p w:rsidR="00DA6B0C" w:rsidRDefault="00DA6B0C" w:rsidP="00DA6B0C">
      <w:pPr>
        <w:tabs>
          <w:tab w:val="left" w:pos="10348"/>
        </w:tabs>
        <w:autoSpaceDE w:val="0"/>
        <w:autoSpaceDN w:val="0"/>
        <w:adjustRightInd w:val="0"/>
        <w:spacing w:line="240" w:lineRule="auto"/>
        <w:ind w:hanging="426"/>
        <w:rPr>
          <w:rFonts w:cs="Calibri"/>
          <w:color w:val="000000"/>
          <w:sz w:val="24"/>
          <w:szCs w:val="24"/>
        </w:rPr>
      </w:pPr>
      <w:r w:rsidRPr="00AC354D">
        <w:rPr>
          <w:noProof/>
          <w:lang w:eastAsia="it-IT"/>
        </w:rPr>
        <w:lastRenderedPageBreak/>
        <w:drawing>
          <wp:inline distT="0" distB="0" distL="0" distR="0">
            <wp:extent cx="6610350" cy="857250"/>
            <wp:effectExtent l="0" t="0" r="0" b="0"/>
            <wp:docPr id="1" name="Immagine 1"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10350" cy="857250"/>
                    </a:xfrm>
                    <a:prstGeom prst="rect">
                      <a:avLst/>
                    </a:prstGeom>
                    <a:noFill/>
                    <a:ln>
                      <a:noFill/>
                    </a:ln>
                  </pic:spPr>
                </pic:pic>
              </a:graphicData>
            </a:graphic>
          </wp:inline>
        </w:drawing>
      </w:r>
    </w:p>
    <w:p w:rsidR="00DA6B0C" w:rsidRPr="00B904AB" w:rsidRDefault="00DA6B0C" w:rsidP="00DA6B0C">
      <w:pPr>
        <w:autoSpaceDE w:val="0"/>
        <w:autoSpaceDN w:val="0"/>
        <w:adjustRightInd w:val="0"/>
        <w:spacing w:line="240" w:lineRule="auto"/>
        <w:jc w:val="center"/>
        <w:rPr>
          <w:rFonts w:cs="Calibri"/>
          <w:b/>
          <w:bCs/>
          <w:color w:val="000000"/>
          <w:sz w:val="28"/>
          <w:szCs w:val="28"/>
        </w:rPr>
      </w:pPr>
      <w:r w:rsidRPr="00B904AB">
        <w:rPr>
          <w:rFonts w:cs="Calibri"/>
          <w:b/>
          <w:bCs/>
          <w:color w:val="000000"/>
          <w:sz w:val="28"/>
          <w:szCs w:val="28"/>
        </w:rPr>
        <w:t xml:space="preserve"> </w:t>
      </w:r>
    </w:p>
    <w:p w:rsidR="00DA6B0C" w:rsidRPr="00B904AB" w:rsidRDefault="00DA6B0C" w:rsidP="00DA6B0C">
      <w:pPr>
        <w:autoSpaceDE w:val="0"/>
        <w:autoSpaceDN w:val="0"/>
        <w:adjustRightInd w:val="0"/>
        <w:spacing w:line="240" w:lineRule="auto"/>
        <w:jc w:val="center"/>
        <w:rPr>
          <w:rFonts w:cs="Calibri"/>
          <w:b/>
          <w:bCs/>
          <w:color w:val="000000"/>
          <w:sz w:val="28"/>
          <w:szCs w:val="28"/>
        </w:rPr>
      </w:pPr>
      <w:r>
        <w:rPr>
          <w:rFonts w:cs="Calibri"/>
          <w:b/>
          <w:bCs/>
          <w:color w:val="000000"/>
          <w:sz w:val="28"/>
          <w:szCs w:val="28"/>
        </w:rPr>
        <w:t xml:space="preserve"> </w:t>
      </w:r>
      <w:r w:rsidRPr="00B904AB">
        <w:rPr>
          <w:rFonts w:cs="Calibri"/>
          <w:b/>
          <w:bCs/>
          <w:color w:val="000000"/>
          <w:sz w:val="28"/>
          <w:szCs w:val="28"/>
        </w:rPr>
        <w:t xml:space="preserve">PROVE SCRITTE ORALI </w:t>
      </w:r>
      <w:r>
        <w:rPr>
          <w:rFonts w:cs="Calibri"/>
          <w:b/>
          <w:bCs/>
          <w:color w:val="000000"/>
          <w:sz w:val="28"/>
          <w:szCs w:val="28"/>
        </w:rPr>
        <w:t xml:space="preserve"> BIENNIO</w:t>
      </w:r>
    </w:p>
    <w:p w:rsidR="00DA6B0C" w:rsidRPr="00B904AB" w:rsidRDefault="00DA6B0C" w:rsidP="00DA6B0C">
      <w:pPr>
        <w:autoSpaceDE w:val="0"/>
        <w:autoSpaceDN w:val="0"/>
        <w:adjustRightInd w:val="0"/>
        <w:spacing w:line="240" w:lineRule="auto"/>
        <w:jc w:val="center"/>
        <w:rPr>
          <w:rFonts w:cs="Calibri"/>
          <w:b/>
          <w:bCs/>
          <w:color w:val="000000"/>
          <w:sz w:val="28"/>
          <w:szCs w:val="28"/>
        </w:rPr>
      </w:pPr>
      <w:r w:rsidRPr="00B904AB">
        <w:rPr>
          <w:rFonts w:cs="Calibri"/>
          <w:b/>
          <w:bCs/>
          <w:color w:val="000000"/>
          <w:sz w:val="28"/>
          <w:szCs w:val="28"/>
        </w:rPr>
        <w:t xml:space="preserve"> ITALIANO</w:t>
      </w:r>
    </w:p>
    <w:p w:rsidR="00DA6B0C" w:rsidRDefault="00DA6B0C" w:rsidP="00E11EA5">
      <w:pPr>
        <w:autoSpaceDE w:val="0"/>
        <w:autoSpaceDN w:val="0"/>
        <w:adjustRightInd w:val="0"/>
        <w:spacing w:line="240" w:lineRule="auto"/>
        <w:jc w:val="center"/>
        <w:rPr>
          <w:rFonts w:cs="Calibri"/>
        </w:rPr>
      </w:pPr>
      <w:r>
        <w:rPr>
          <w:rFonts w:cs="Calibri"/>
          <w:b/>
          <w:bCs/>
          <w:color w:val="000000"/>
          <w:sz w:val="28"/>
          <w:szCs w:val="28"/>
        </w:rPr>
        <w:t xml:space="preserve">GEOSTORIA </w:t>
      </w:r>
    </w:p>
    <w:tbl>
      <w:tblPr>
        <w:tblW w:w="8505" w:type="dxa"/>
        <w:tblInd w:w="384" w:type="dxa"/>
        <w:tblLayout w:type="fixed"/>
        <w:tblCellMar>
          <w:left w:w="100" w:type="dxa"/>
          <w:right w:w="100" w:type="dxa"/>
        </w:tblCellMar>
        <w:tblLook w:val="0000" w:firstRow="0" w:lastRow="0" w:firstColumn="0" w:lastColumn="0" w:noHBand="0" w:noVBand="0"/>
      </w:tblPr>
      <w:tblGrid>
        <w:gridCol w:w="992"/>
        <w:gridCol w:w="1276"/>
        <w:gridCol w:w="1417"/>
        <w:gridCol w:w="1276"/>
        <w:gridCol w:w="992"/>
        <w:gridCol w:w="993"/>
        <w:gridCol w:w="708"/>
        <w:gridCol w:w="851"/>
      </w:tblGrid>
      <w:tr w:rsidR="00DA6B0C" w:rsidRPr="000E17B6" w:rsidTr="001669E0">
        <w:trPr>
          <w:trHeight w:val="980"/>
        </w:trPr>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INDICATORI</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MOLTO SCARSO</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 xml:space="preserve">GRAVEMENTE </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b/>
                <w:bCs/>
                <w:color w:val="000000"/>
                <w:sz w:val="20"/>
                <w:szCs w:val="20"/>
              </w:rPr>
              <w:t>INSUFFICIENTE</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INSUFFICIENTE</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ind w:left="-100"/>
              <w:jc w:val="center"/>
              <w:rPr>
                <w:rFonts w:cs="Calibri"/>
                <w:sz w:val="20"/>
                <w:szCs w:val="20"/>
              </w:rPr>
            </w:pPr>
            <w:r w:rsidRPr="000E17B6">
              <w:rPr>
                <w:rFonts w:cs="Calibri"/>
                <w:b/>
                <w:bCs/>
                <w:color w:val="000000"/>
                <w:sz w:val="20"/>
                <w:szCs w:val="20"/>
              </w:rPr>
              <w:t>SUFFICIENTE</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BUONO</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OTTIMO</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ECCELLENTE</w:t>
            </w:r>
          </w:p>
        </w:tc>
      </w:tr>
      <w:tr w:rsidR="00DA6B0C" w:rsidRPr="000E17B6" w:rsidTr="001669E0">
        <w:trPr>
          <w:trHeight w:val="740"/>
        </w:trPr>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p>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Esattezza delle informazioni</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0,5</w:t>
            </w:r>
          </w:p>
          <w:p w:rsidR="00DA6B0C" w:rsidRPr="000E17B6" w:rsidRDefault="00DA6B0C" w:rsidP="001669E0">
            <w:pPr>
              <w:autoSpaceDE w:val="0"/>
              <w:autoSpaceDN w:val="0"/>
              <w:adjustRightInd w:val="0"/>
              <w:spacing w:line="240" w:lineRule="auto"/>
              <w:jc w:val="center"/>
              <w:rPr>
                <w:rFonts w:cs="Calibri"/>
                <w:color w:val="000000"/>
                <w:sz w:val="20"/>
                <w:szCs w:val="20"/>
              </w:rPr>
            </w:pPr>
            <w:r w:rsidRPr="000E17B6">
              <w:rPr>
                <w:rFonts w:cs="Calibri"/>
                <w:color w:val="000000"/>
                <w:sz w:val="20"/>
                <w:szCs w:val="20"/>
              </w:rPr>
              <w:t>Assenti</w:t>
            </w:r>
          </w:p>
          <w:p w:rsidR="00DA6B0C" w:rsidRPr="000E17B6" w:rsidRDefault="00DA6B0C" w:rsidP="001669E0">
            <w:pPr>
              <w:autoSpaceDE w:val="0"/>
              <w:autoSpaceDN w:val="0"/>
              <w:adjustRightInd w:val="0"/>
              <w:spacing w:line="240" w:lineRule="auto"/>
              <w:jc w:val="center"/>
              <w:rPr>
                <w:rFonts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 xml:space="preserve"> lacunose e superficiali</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1,5</w:t>
            </w:r>
          </w:p>
          <w:p w:rsidR="00DA6B0C" w:rsidRPr="000E17B6" w:rsidRDefault="00DA6B0C" w:rsidP="001669E0">
            <w:pPr>
              <w:autoSpaceDE w:val="0"/>
              <w:autoSpaceDN w:val="0"/>
              <w:adjustRightInd w:val="0"/>
              <w:spacing w:line="240" w:lineRule="auto"/>
              <w:rPr>
                <w:rFonts w:cs="Calibri"/>
                <w:sz w:val="20"/>
                <w:szCs w:val="20"/>
              </w:rPr>
            </w:pPr>
            <w:r w:rsidRPr="000E17B6">
              <w:rPr>
                <w:rFonts w:cs="Calibri"/>
                <w:color w:val="000000"/>
                <w:sz w:val="20"/>
                <w:szCs w:val="20"/>
              </w:rPr>
              <w:t>Parziale e superficiale</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1,75</w:t>
            </w:r>
          </w:p>
          <w:p w:rsidR="00DA6B0C" w:rsidRPr="000E17B6" w:rsidRDefault="00DA6B0C" w:rsidP="001669E0">
            <w:pPr>
              <w:autoSpaceDE w:val="0"/>
              <w:autoSpaceDN w:val="0"/>
              <w:adjustRightInd w:val="0"/>
              <w:spacing w:line="240" w:lineRule="auto"/>
              <w:rPr>
                <w:rFonts w:cs="Calibri"/>
                <w:sz w:val="20"/>
                <w:szCs w:val="20"/>
              </w:rPr>
            </w:pPr>
            <w:r w:rsidRPr="000E17B6">
              <w:rPr>
                <w:rFonts w:cs="Calibri"/>
                <w:color w:val="000000"/>
                <w:sz w:val="20"/>
                <w:szCs w:val="20"/>
              </w:rPr>
              <w:t>Gli elementi principali risultano recepiti</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2</w:t>
            </w:r>
          </w:p>
          <w:p w:rsidR="00DA6B0C" w:rsidRPr="000E17B6" w:rsidRDefault="00DA6B0C" w:rsidP="001669E0">
            <w:pPr>
              <w:autoSpaceDE w:val="0"/>
              <w:autoSpaceDN w:val="0"/>
              <w:adjustRightInd w:val="0"/>
              <w:spacing w:line="240" w:lineRule="auto"/>
              <w:rPr>
                <w:rFonts w:cs="Calibri"/>
                <w:sz w:val="20"/>
                <w:szCs w:val="20"/>
              </w:rPr>
            </w:pPr>
            <w:r w:rsidRPr="000E17B6">
              <w:rPr>
                <w:rFonts w:cs="Calibri"/>
                <w:color w:val="000000"/>
                <w:sz w:val="20"/>
                <w:szCs w:val="20"/>
              </w:rPr>
              <w:t>Ampie e abbastanza sicura</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2,5</w:t>
            </w:r>
          </w:p>
          <w:p w:rsidR="00DA6B0C" w:rsidRPr="000E17B6" w:rsidRDefault="00DA6B0C" w:rsidP="001669E0">
            <w:pPr>
              <w:autoSpaceDE w:val="0"/>
              <w:autoSpaceDN w:val="0"/>
              <w:adjustRightInd w:val="0"/>
              <w:spacing w:line="240" w:lineRule="auto"/>
              <w:rPr>
                <w:rFonts w:cs="Calibri"/>
                <w:sz w:val="20"/>
                <w:szCs w:val="20"/>
              </w:rPr>
            </w:pPr>
            <w:r w:rsidRPr="000E17B6">
              <w:rPr>
                <w:rFonts w:cs="Calibri"/>
                <w:color w:val="000000"/>
                <w:sz w:val="20"/>
                <w:szCs w:val="20"/>
              </w:rPr>
              <w:t>Ampie e sicure</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3</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Molto ampie e complete</w:t>
            </w:r>
          </w:p>
        </w:tc>
      </w:tr>
      <w:tr w:rsidR="00DA6B0C" w:rsidRPr="000E17B6" w:rsidTr="001669E0">
        <w:trPr>
          <w:trHeight w:val="1280"/>
        </w:trPr>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Completezza delle conoscenze e capacità di collegamento</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0,5</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Assenti e organizzazione confusa</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 xml:space="preserve"> limitate e organizzazione disorganica</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1,5</w:t>
            </w:r>
          </w:p>
          <w:p w:rsidR="00DA6B0C" w:rsidRPr="000E17B6" w:rsidRDefault="00DA6B0C" w:rsidP="001669E0">
            <w:pPr>
              <w:autoSpaceDE w:val="0"/>
              <w:autoSpaceDN w:val="0"/>
              <w:adjustRightInd w:val="0"/>
              <w:spacing w:line="240" w:lineRule="auto"/>
              <w:rPr>
                <w:rFonts w:cs="Calibri"/>
                <w:sz w:val="20"/>
                <w:szCs w:val="20"/>
              </w:rPr>
            </w:pPr>
            <w:r w:rsidRPr="000E17B6">
              <w:rPr>
                <w:rFonts w:cs="Calibri"/>
                <w:color w:val="000000"/>
                <w:sz w:val="20"/>
                <w:szCs w:val="20"/>
              </w:rPr>
              <w:t xml:space="preserve">Parziale e disordinata </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1,75</w:t>
            </w:r>
          </w:p>
          <w:p w:rsidR="00DA6B0C" w:rsidRPr="000E17B6" w:rsidRDefault="00DA6B0C" w:rsidP="001669E0">
            <w:pPr>
              <w:autoSpaceDE w:val="0"/>
              <w:autoSpaceDN w:val="0"/>
              <w:adjustRightInd w:val="0"/>
              <w:spacing w:line="240" w:lineRule="auto"/>
              <w:rPr>
                <w:rFonts w:cs="Calibri"/>
                <w:sz w:val="20"/>
                <w:szCs w:val="20"/>
              </w:rPr>
            </w:pPr>
            <w:r w:rsidRPr="000E17B6">
              <w:rPr>
                <w:rFonts w:cs="Calibri"/>
                <w:color w:val="000000"/>
                <w:sz w:val="20"/>
                <w:szCs w:val="20"/>
              </w:rPr>
              <w:t>Semplice, ma ordinata</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2</w:t>
            </w:r>
          </w:p>
          <w:p w:rsidR="00DA6B0C" w:rsidRPr="000E17B6" w:rsidRDefault="00DA6B0C" w:rsidP="001669E0">
            <w:pPr>
              <w:autoSpaceDE w:val="0"/>
              <w:autoSpaceDN w:val="0"/>
              <w:adjustRightInd w:val="0"/>
              <w:spacing w:line="240" w:lineRule="auto"/>
              <w:rPr>
                <w:rFonts w:cs="Calibri"/>
                <w:sz w:val="20"/>
                <w:szCs w:val="20"/>
              </w:rPr>
            </w:pPr>
            <w:r w:rsidRPr="000E17B6">
              <w:rPr>
                <w:rFonts w:cs="Calibri"/>
                <w:color w:val="000000"/>
                <w:sz w:val="20"/>
                <w:szCs w:val="20"/>
              </w:rPr>
              <w:t>Discreta e ordinata</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2,5</w:t>
            </w:r>
          </w:p>
          <w:p w:rsidR="00DA6B0C" w:rsidRPr="000E17B6" w:rsidRDefault="00DA6B0C" w:rsidP="001669E0">
            <w:pPr>
              <w:autoSpaceDE w:val="0"/>
              <w:autoSpaceDN w:val="0"/>
              <w:adjustRightInd w:val="0"/>
              <w:spacing w:line="240" w:lineRule="auto"/>
              <w:rPr>
                <w:rFonts w:cs="Calibri"/>
                <w:sz w:val="20"/>
                <w:szCs w:val="20"/>
              </w:rPr>
            </w:pPr>
            <w:r w:rsidRPr="000E17B6">
              <w:rPr>
                <w:rFonts w:cs="Calibri"/>
                <w:color w:val="000000"/>
                <w:sz w:val="20"/>
                <w:szCs w:val="20"/>
              </w:rPr>
              <w:t>buona e ben organizzata</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3</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Ottima, ordinata e ben strutturata</w:t>
            </w:r>
          </w:p>
        </w:tc>
      </w:tr>
      <w:tr w:rsidR="00DA6B0C" w:rsidRPr="000E17B6" w:rsidTr="001669E0">
        <w:trPr>
          <w:trHeight w:val="740"/>
        </w:trPr>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p>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Conoscenza del lessico specifico</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0,5</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Limitata e inadeguata</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Inadeguata e imprecisa</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Parziale e superficiale</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1,25</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Globalmente accettabile</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1,5</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Adeguata e puntuale</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2</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Precisa e puntuale</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2</w:t>
            </w:r>
          </w:p>
          <w:p w:rsidR="00DA6B0C" w:rsidRPr="000E17B6" w:rsidRDefault="00DA6B0C" w:rsidP="001669E0">
            <w:pPr>
              <w:autoSpaceDE w:val="0"/>
              <w:autoSpaceDN w:val="0"/>
              <w:adjustRightInd w:val="0"/>
              <w:spacing w:line="240" w:lineRule="auto"/>
              <w:jc w:val="center"/>
              <w:rPr>
                <w:rFonts w:cs="Calibri"/>
                <w:color w:val="000000"/>
                <w:sz w:val="20"/>
                <w:szCs w:val="20"/>
              </w:rPr>
            </w:pPr>
            <w:r w:rsidRPr="000E17B6">
              <w:rPr>
                <w:rFonts w:cs="Calibri"/>
                <w:color w:val="000000"/>
                <w:sz w:val="20"/>
                <w:szCs w:val="20"/>
              </w:rPr>
              <w:t>Ottima, completa sia nella comprensione che nell’uso</w:t>
            </w:r>
          </w:p>
          <w:p w:rsidR="00DA6B0C" w:rsidRPr="000E17B6" w:rsidRDefault="00DA6B0C" w:rsidP="001669E0">
            <w:pPr>
              <w:autoSpaceDE w:val="0"/>
              <w:autoSpaceDN w:val="0"/>
              <w:adjustRightInd w:val="0"/>
              <w:spacing w:line="240" w:lineRule="auto"/>
              <w:jc w:val="center"/>
              <w:rPr>
                <w:rFonts w:cs="Calibri"/>
                <w:sz w:val="20"/>
                <w:szCs w:val="20"/>
              </w:rPr>
            </w:pPr>
          </w:p>
        </w:tc>
      </w:tr>
      <w:tr w:rsidR="00DA6B0C" w:rsidRPr="000E17B6" w:rsidTr="001669E0">
        <w:trPr>
          <w:trHeight w:val="1020"/>
        </w:trPr>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rPr>
                <w:rFonts w:cs="Calibri"/>
                <w:sz w:val="20"/>
                <w:szCs w:val="20"/>
              </w:rPr>
            </w:pPr>
          </w:p>
          <w:p w:rsidR="00DA6B0C" w:rsidRPr="000E17B6" w:rsidRDefault="00DA6B0C" w:rsidP="001669E0">
            <w:pPr>
              <w:autoSpaceDE w:val="0"/>
              <w:autoSpaceDN w:val="0"/>
              <w:adjustRightInd w:val="0"/>
              <w:spacing w:line="240" w:lineRule="auto"/>
              <w:rPr>
                <w:rFonts w:cs="Calibri"/>
                <w:sz w:val="20"/>
                <w:szCs w:val="20"/>
              </w:rPr>
            </w:pPr>
            <w:r w:rsidRPr="000E17B6">
              <w:rPr>
                <w:rFonts w:cs="Calibri"/>
                <w:b/>
                <w:bCs/>
                <w:color w:val="000000"/>
                <w:sz w:val="20"/>
                <w:szCs w:val="20"/>
              </w:rPr>
              <w:t>Correttezza morfologica e sintattica</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0,5</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Scorretta e poco chiara</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Spesso scorretta e poco chiara</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Non sempre corretta con imprecisioni</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1,25</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Corretta, chiara, abbastanza scorrevole</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1,5</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Corretta, chiara, scorrevole</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2</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Appropriata e rigorosa</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DA6B0C" w:rsidRPr="000E17B6" w:rsidRDefault="00DA6B0C" w:rsidP="001669E0">
            <w:pPr>
              <w:autoSpaceDE w:val="0"/>
              <w:autoSpaceDN w:val="0"/>
              <w:adjustRightInd w:val="0"/>
              <w:spacing w:line="240" w:lineRule="auto"/>
              <w:jc w:val="center"/>
              <w:rPr>
                <w:rFonts w:cs="Calibri"/>
                <w:b/>
                <w:bCs/>
                <w:color w:val="000000"/>
                <w:sz w:val="20"/>
                <w:szCs w:val="20"/>
              </w:rPr>
            </w:pPr>
            <w:r w:rsidRPr="000E17B6">
              <w:rPr>
                <w:rFonts w:cs="Calibri"/>
                <w:b/>
                <w:bCs/>
                <w:color w:val="000000"/>
                <w:sz w:val="20"/>
                <w:szCs w:val="20"/>
              </w:rPr>
              <w:t>2</w:t>
            </w:r>
          </w:p>
          <w:p w:rsidR="00DA6B0C" w:rsidRPr="000E17B6" w:rsidRDefault="00DA6B0C" w:rsidP="001669E0">
            <w:pPr>
              <w:autoSpaceDE w:val="0"/>
              <w:autoSpaceDN w:val="0"/>
              <w:adjustRightInd w:val="0"/>
              <w:spacing w:line="240" w:lineRule="auto"/>
              <w:jc w:val="center"/>
              <w:rPr>
                <w:rFonts w:cs="Calibri"/>
                <w:sz w:val="20"/>
                <w:szCs w:val="20"/>
              </w:rPr>
            </w:pPr>
            <w:r w:rsidRPr="000E17B6">
              <w:rPr>
                <w:rFonts w:cs="Calibri"/>
                <w:color w:val="000000"/>
                <w:sz w:val="20"/>
                <w:szCs w:val="20"/>
              </w:rPr>
              <w:t>Appropriata, ricca ed articolata</w:t>
            </w:r>
          </w:p>
        </w:tc>
      </w:tr>
    </w:tbl>
    <w:p w:rsidR="00DA6B0C" w:rsidRPr="00935605" w:rsidRDefault="00DA6B0C" w:rsidP="00DA6B0C">
      <w:pPr>
        <w:autoSpaceDE w:val="0"/>
        <w:autoSpaceDN w:val="0"/>
        <w:adjustRightInd w:val="0"/>
        <w:spacing w:line="240" w:lineRule="auto"/>
        <w:rPr>
          <w:rFonts w:cs="Calibri"/>
          <w:sz w:val="20"/>
          <w:szCs w:val="20"/>
        </w:rPr>
      </w:pPr>
    </w:p>
    <w:p w:rsidR="00DA6B0C" w:rsidRDefault="00DA6B0C" w:rsidP="00DA6B0C">
      <w:pPr>
        <w:autoSpaceDE w:val="0"/>
        <w:autoSpaceDN w:val="0"/>
        <w:adjustRightInd w:val="0"/>
        <w:spacing w:line="240" w:lineRule="auto"/>
        <w:rPr>
          <w:rFonts w:cs="Calibri"/>
          <w:b/>
          <w:bCs/>
          <w:color w:val="000000"/>
          <w:sz w:val="24"/>
          <w:szCs w:val="24"/>
        </w:rPr>
      </w:pPr>
      <w:r>
        <w:rPr>
          <w:rFonts w:cs="Calibri"/>
          <w:b/>
          <w:bCs/>
          <w:color w:val="000000"/>
          <w:sz w:val="24"/>
          <w:szCs w:val="24"/>
        </w:rPr>
        <w:t>Il punteggio fino a 0,25 va arrotondato per difetto.</w:t>
      </w:r>
    </w:p>
    <w:p w:rsidR="00DA6B0C" w:rsidRDefault="00DA6B0C" w:rsidP="00DA6B0C">
      <w:pPr>
        <w:autoSpaceDE w:val="0"/>
        <w:autoSpaceDN w:val="0"/>
        <w:adjustRightInd w:val="0"/>
        <w:spacing w:line="240" w:lineRule="auto"/>
        <w:rPr>
          <w:rFonts w:cs="Calibri"/>
          <w:b/>
          <w:bCs/>
          <w:color w:val="000000"/>
          <w:sz w:val="24"/>
          <w:szCs w:val="24"/>
        </w:rPr>
      </w:pPr>
      <w:r>
        <w:rPr>
          <w:rFonts w:cs="Calibri"/>
          <w:b/>
          <w:bCs/>
          <w:color w:val="000000"/>
          <w:sz w:val="24"/>
          <w:szCs w:val="24"/>
        </w:rPr>
        <w:t>Il punteggio con decimali 0,75 va arrotondato per eccesso.</w:t>
      </w:r>
    </w:p>
    <w:p w:rsidR="00DA6B0C" w:rsidRDefault="00DA6B0C" w:rsidP="00DA6B0C">
      <w:pPr>
        <w:autoSpaceDE w:val="0"/>
        <w:autoSpaceDN w:val="0"/>
        <w:adjustRightInd w:val="0"/>
        <w:spacing w:line="240" w:lineRule="auto"/>
        <w:rPr>
          <w:rFonts w:cs="Calibri"/>
          <w:b/>
          <w:bCs/>
          <w:color w:val="000000"/>
          <w:sz w:val="24"/>
          <w:szCs w:val="24"/>
        </w:rPr>
      </w:pPr>
      <w:r>
        <w:rPr>
          <w:rFonts w:cs="Calibri"/>
          <w:b/>
          <w:bCs/>
          <w:color w:val="000000"/>
          <w:sz w:val="24"/>
          <w:szCs w:val="24"/>
        </w:rPr>
        <w:t>Tabella di riferimento voto/giudizio:</w:t>
      </w:r>
    </w:p>
    <w:p w:rsidR="00DA6B0C" w:rsidRDefault="00DA6B0C" w:rsidP="00DA6B0C">
      <w:pPr>
        <w:autoSpaceDE w:val="0"/>
        <w:autoSpaceDN w:val="0"/>
        <w:adjustRightInd w:val="0"/>
        <w:spacing w:line="240" w:lineRule="auto"/>
        <w:ind w:left="-567" w:firstLine="709"/>
        <w:rPr>
          <w:rFonts w:cs="Calibri"/>
          <w:b/>
          <w:bCs/>
          <w:color w:val="000000"/>
          <w:sz w:val="24"/>
          <w:szCs w:val="24"/>
        </w:rPr>
      </w:pPr>
      <w:r>
        <w:rPr>
          <w:rFonts w:cs="Calibri"/>
          <w:b/>
          <w:bCs/>
          <w:color w:val="000000"/>
          <w:sz w:val="24"/>
          <w:szCs w:val="24"/>
        </w:rPr>
        <w:t>2= molto scarso          3= scarso       </w:t>
      </w:r>
      <w:r>
        <w:rPr>
          <w:rFonts w:cs="Calibri"/>
          <w:b/>
          <w:bCs/>
          <w:color w:val="000000"/>
          <w:sz w:val="24"/>
          <w:szCs w:val="24"/>
        </w:rPr>
        <w:tab/>
        <w:t>4= gravemente insufficiente         5= insufficiente        </w:t>
      </w:r>
    </w:p>
    <w:p w:rsidR="00DA6B0C" w:rsidRDefault="00DA6B0C" w:rsidP="00DA6B0C">
      <w:pPr>
        <w:autoSpaceDE w:val="0"/>
        <w:autoSpaceDN w:val="0"/>
        <w:adjustRightInd w:val="0"/>
        <w:spacing w:line="240" w:lineRule="auto"/>
        <w:rPr>
          <w:rFonts w:cs="Calibri"/>
          <w:b/>
          <w:bCs/>
          <w:color w:val="000000"/>
          <w:sz w:val="24"/>
          <w:szCs w:val="24"/>
        </w:rPr>
      </w:pPr>
      <w:r>
        <w:rPr>
          <w:rFonts w:cs="Calibri"/>
          <w:b/>
          <w:bCs/>
          <w:color w:val="000000"/>
          <w:sz w:val="24"/>
          <w:szCs w:val="24"/>
        </w:rPr>
        <w:t>  6= sufficiente      </w:t>
      </w:r>
      <w:r>
        <w:rPr>
          <w:rFonts w:cs="Calibri"/>
          <w:b/>
          <w:bCs/>
          <w:color w:val="000000"/>
          <w:sz w:val="24"/>
          <w:szCs w:val="24"/>
        </w:rPr>
        <w:tab/>
        <w:t>7/8= discreto/buono      </w:t>
      </w:r>
      <w:r>
        <w:rPr>
          <w:rFonts w:cs="Calibri"/>
          <w:b/>
          <w:bCs/>
          <w:color w:val="000000"/>
          <w:sz w:val="24"/>
          <w:szCs w:val="24"/>
        </w:rPr>
        <w:tab/>
        <w:t>9= ottimo      </w:t>
      </w:r>
      <w:r>
        <w:rPr>
          <w:rFonts w:cs="Calibri"/>
          <w:b/>
          <w:bCs/>
          <w:color w:val="000000"/>
          <w:sz w:val="24"/>
          <w:szCs w:val="24"/>
        </w:rPr>
        <w:tab/>
        <w:t>10= eccellente</w:t>
      </w:r>
    </w:p>
    <w:p w:rsidR="00DA6B0C" w:rsidRDefault="00DA6B0C" w:rsidP="00DA6B0C">
      <w:pPr>
        <w:autoSpaceDE w:val="0"/>
        <w:autoSpaceDN w:val="0"/>
        <w:adjustRightInd w:val="0"/>
        <w:spacing w:line="240" w:lineRule="auto"/>
        <w:rPr>
          <w:rFonts w:cs="Calibri"/>
        </w:rPr>
      </w:pPr>
    </w:p>
    <w:p w:rsidR="00DA6B0C" w:rsidRDefault="00DA6B0C" w:rsidP="00DA6B0C">
      <w:pPr>
        <w:autoSpaceDE w:val="0"/>
        <w:autoSpaceDN w:val="0"/>
        <w:adjustRightInd w:val="0"/>
        <w:spacing w:line="240" w:lineRule="auto"/>
        <w:rPr>
          <w:rFonts w:cs="Calibri"/>
          <w:color w:val="000000"/>
          <w:sz w:val="24"/>
          <w:szCs w:val="24"/>
        </w:rPr>
      </w:pPr>
      <w:r>
        <w:rPr>
          <w:rFonts w:cs="Calibri"/>
          <w:color w:val="000000"/>
          <w:sz w:val="24"/>
          <w:szCs w:val="24"/>
        </w:rPr>
        <w:t>livello 1°= competenze non raggiunte</w:t>
      </w:r>
    </w:p>
    <w:p w:rsidR="00DA6B0C" w:rsidRDefault="00DA6B0C" w:rsidP="00DA6B0C">
      <w:pPr>
        <w:autoSpaceDE w:val="0"/>
        <w:autoSpaceDN w:val="0"/>
        <w:adjustRightInd w:val="0"/>
        <w:spacing w:line="240" w:lineRule="auto"/>
        <w:rPr>
          <w:rFonts w:cs="Calibri"/>
          <w:color w:val="000000"/>
          <w:sz w:val="24"/>
          <w:szCs w:val="24"/>
        </w:rPr>
      </w:pPr>
      <w:r>
        <w:rPr>
          <w:rFonts w:cs="Calibri"/>
          <w:color w:val="000000"/>
          <w:sz w:val="24"/>
          <w:szCs w:val="24"/>
        </w:rPr>
        <w:t>livello 2°=competenze non raggiunte</w:t>
      </w:r>
    </w:p>
    <w:p w:rsidR="00DA6B0C" w:rsidRDefault="00DA6B0C" w:rsidP="00DA6B0C">
      <w:pPr>
        <w:autoSpaceDE w:val="0"/>
        <w:autoSpaceDN w:val="0"/>
        <w:adjustRightInd w:val="0"/>
        <w:spacing w:line="240" w:lineRule="auto"/>
        <w:rPr>
          <w:rFonts w:cs="Calibri"/>
          <w:color w:val="000000"/>
          <w:sz w:val="24"/>
          <w:szCs w:val="24"/>
        </w:rPr>
      </w:pPr>
      <w:r>
        <w:rPr>
          <w:rFonts w:cs="Calibri"/>
          <w:color w:val="000000"/>
          <w:sz w:val="24"/>
          <w:szCs w:val="24"/>
        </w:rPr>
        <w:t>livello 3°=competenze raggiunte in modo parziale</w:t>
      </w:r>
    </w:p>
    <w:p w:rsidR="00DA6B0C" w:rsidRDefault="00DA6B0C" w:rsidP="00DA6B0C">
      <w:pPr>
        <w:autoSpaceDE w:val="0"/>
        <w:autoSpaceDN w:val="0"/>
        <w:adjustRightInd w:val="0"/>
        <w:spacing w:line="240" w:lineRule="auto"/>
        <w:rPr>
          <w:rFonts w:cs="Calibri"/>
          <w:color w:val="000000"/>
          <w:sz w:val="24"/>
          <w:szCs w:val="24"/>
        </w:rPr>
      </w:pPr>
      <w:r>
        <w:rPr>
          <w:rFonts w:cs="Calibri"/>
          <w:color w:val="000000"/>
          <w:sz w:val="24"/>
          <w:szCs w:val="24"/>
        </w:rPr>
        <w:t>livello 4°= competenze raggiunte a livello base (competenze da raggiungere per gli obiettivi minimi)</w:t>
      </w:r>
    </w:p>
    <w:p w:rsidR="00DA6B0C" w:rsidRDefault="00DA6B0C" w:rsidP="00DA6B0C">
      <w:pPr>
        <w:autoSpaceDE w:val="0"/>
        <w:autoSpaceDN w:val="0"/>
        <w:adjustRightInd w:val="0"/>
        <w:spacing w:line="240" w:lineRule="auto"/>
        <w:rPr>
          <w:rFonts w:cs="Calibri"/>
          <w:color w:val="000000"/>
          <w:sz w:val="24"/>
          <w:szCs w:val="24"/>
        </w:rPr>
      </w:pPr>
      <w:r>
        <w:rPr>
          <w:rFonts w:cs="Calibri"/>
          <w:color w:val="000000"/>
          <w:sz w:val="24"/>
          <w:szCs w:val="24"/>
        </w:rPr>
        <w:t>livello 5°= competenze raggiunte a livello intermedio</w:t>
      </w:r>
    </w:p>
    <w:p w:rsidR="00DA6B0C" w:rsidRDefault="00DA6B0C" w:rsidP="00DA6B0C">
      <w:pPr>
        <w:autoSpaceDE w:val="0"/>
        <w:autoSpaceDN w:val="0"/>
        <w:adjustRightInd w:val="0"/>
        <w:spacing w:line="240" w:lineRule="auto"/>
        <w:rPr>
          <w:rFonts w:cs="Calibri"/>
          <w:color w:val="000000"/>
          <w:sz w:val="24"/>
          <w:szCs w:val="24"/>
        </w:rPr>
      </w:pPr>
      <w:r>
        <w:rPr>
          <w:rFonts w:cs="Calibri"/>
          <w:color w:val="000000"/>
          <w:sz w:val="24"/>
          <w:szCs w:val="24"/>
        </w:rPr>
        <w:t>livello 6°= competenze raggiunte a livello avanzato</w:t>
      </w:r>
    </w:p>
    <w:p w:rsidR="00DA6B0C" w:rsidRPr="000E17B6" w:rsidRDefault="00DA6B0C" w:rsidP="00DA6B0C">
      <w:pPr>
        <w:autoSpaceDE w:val="0"/>
        <w:autoSpaceDN w:val="0"/>
        <w:adjustRightInd w:val="0"/>
        <w:spacing w:line="240" w:lineRule="auto"/>
        <w:rPr>
          <w:rFonts w:cs="Calibri"/>
          <w:color w:val="000000"/>
          <w:sz w:val="24"/>
          <w:szCs w:val="24"/>
        </w:rPr>
      </w:pPr>
      <w:r>
        <w:rPr>
          <w:rFonts w:cs="Calibri"/>
          <w:color w:val="000000"/>
          <w:sz w:val="24"/>
          <w:szCs w:val="24"/>
        </w:rPr>
        <w:t xml:space="preserve">livello 7°= competenze raggiunte a livello completo </w:t>
      </w:r>
    </w:p>
    <w:p w:rsidR="00FC46CC" w:rsidRPr="00FC46CC" w:rsidRDefault="00FC46CC" w:rsidP="00FC46CC">
      <w:pPr>
        <w:numPr>
          <w:ilvl w:val="0"/>
          <w:numId w:val="2"/>
        </w:numPr>
        <w:rPr>
          <w:b/>
          <w:sz w:val="24"/>
          <w:szCs w:val="24"/>
        </w:rPr>
      </w:pPr>
      <w:r w:rsidRPr="00FC46CC">
        <w:rPr>
          <w:b/>
          <w:sz w:val="24"/>
          <w:szCs w:val="24"/>
        </w:rPr>
        <w:t>INGLESE</w:t>
      </w:r>
    </w:p>
    <w:p w:rsidR="00FC46CC" w:rsidRPr="00FC46CC" w:rsidRDefault="00FC46CC" w:rsidP="00FC46CC">
      <w:pPr>
        <w:rPr>
          <w:b/>
          <w:color w:val="0070C0"/>
          <w:sz w:val="24"/>
          <w:szCs w:val="24"/>
        </w:rPr>
      </w:pPr>
      <w:r w:rsidRPr="00FC46CC">
        <w:rPr>
          <w:b/>
          <w:color w:val="0070C0"/>
          <w:sz w:val="24"/>
          <w:szCs w:val="24"/>
        </w:rPr>
        <w:t>OBIETTIVI MINIMI</w:t>
      </w:r>
    </w:p>
    <w:p w:rsidR="00FC46CC" w:rsidRPr="00FC46CC" w:rsidRDefault="00FC46CC" w:rsidP="00FC46CC">
      <w:pPr>
        <w:rPr>
          <w:rFonts w:cs="Arial"/>
          <w:b/>
          <w:sz w:val="24"/>
          <w:szCs w:val="24"/>
        </w:rPr>
      </w:pPr>
      <w:r w:rsidRPr="00FC46CC">
        <w:rPr>
          <w:rFonts w:cs="Arial"/>
          <w:b/>
          <w:sz w:val="24"/>
          <w:szCs w:val="24"/>
        </w:rPr>
        <w:t xml:space="preserve">(PRIMO BIENNIO) </w:t>
      </w:r>
    </w:p>
    <w:p w:rsidR="00FC46CC" w:rsidRPr="00FC46CC" w:rsidRDefault="00FC46CC" w:rsidP="00FC46CC">
      <w:pPr>
        <w:jc w:val="center"/>
        <w:rPr>
          <w:rFonts w:cs="Arial"/>
          <w:b/>
          <w:sz w:val="24"/>
          <w:szCs w:val="24"/>
        </w:rPr>
      </w:pPr>
    </w:p>
    <w:tbl>
      <w:tblPr>
        <w:tblW w:w="0" w:type="auto"/>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3"/>
        <w:gridCol w:w="3284"/>
        <w:gridCol w:w="23"/>
      </w:tblGrid>
      <w:tr w:rsidR="00FC46CC" w:rsidRPr="00FC46CC" w:rsidTr="001669E0">
        <w:trPr>
          <w:gridAfter w:val="1"/>
          <w:wAfter w:w="23" w:type="dxa"/>
          <w:cantSplit/>
        </w:trPr>
        <w:tc>
          <w:tcPr>
            <w:tcW w:w="623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b/>
                <w:sz w:val="24"/>
                <w:szCs w:val="24"/>
                <w:lang w:eastAsia="it-IT"/>
              </w:rPr>
            </w:pPr>
          </w:p>
          <w:p w:rsidR="00FC46CC" w:rsidRPr="00FC46CC" w:rsidRDefault="00FC46CC" w:rsidP="00FC46CC">
            <w:pPr>
              <w:widowControl w:val="0"/>
              <w:tabs>
                <w:tab w:val="center" w:pos="4819"/>
                <w:tab w:val="right" w:pos="9638"/>
              </w:tabs>
              <w:spacing w:after="0" w:line="240" w:lineRule="auto"/>
              <w:jc w:val="center"/>
              <w:rPr>
                <w:b/>
                <w:sz w:val="24"/>
                <w:szCs w:val="24"/>
                <w:lang w:eastAsia="it-IT"/>
              </w:rPr>
            </w:pPr>
            <w:r w:rsidRPr="00FC46CC">
              <w:rPr>
                <w:b/>
                <w:sz w:val="24"/>
                <w:szCs w:val="24"/>
                <w:lang w:eastAsia="it-IT"/>
              </w:rPr>
              <w:t>obiettivi minimi CLASSE 1^</w:t>
            </w:r>
          </w:p>
          <w:p w:rsidR="00FC46CC" w:rsidRPr="00FC46CC" w:rsidRDefault="00FC46CC" w:rsidP="00FC46CC">
            <w:pPr>
              <w:widowControl w:val="0"/>
              <w:tabs>
                <w:tab w:val="center" w:pos="4819"/>
                <w:tab w:val="right" w:pos="9638"/>
              </w:tabs>
              <w:spacing w:after="0" w:line="240" w:lineRule="auto"/>
              <w:jc w:val="center"/>
              <w:rPr>
                <w:b/>
                <w:sz w:val="24"/>
                <w:szCs w:val="24"/>
                <w:lang w:eastAsia="it-IT"/>
              </w:rPr>
            </w:pPr>
          </w:p>
        </w:tc>
      </w:tr>
      <w:tr w:rsidR="00FC46CC" w:rsidRPr="00FC46CC" w:rsidTr="001669E0">
        <w:tc>
          <w:tcPr>
            <w:tcW w:w="2953" w:type="dxa"/>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sz w:val="24"/>
                <w:szCs w:val="24"/>
                <w:lang w:eastAsia="it-IT"/>
              </w:rPr>
            </w:pPr>
            <w:r w:rsidRPr="00FC46CC">
              <w:rPr>
                <w:sz w:val="24"/>
                <w:szCs w:val="24"/>
                <w:lang w:eastAsia="it-IT"/>
              </w:rPr>
              <w:t>COMPETENZE</w:t>
            </w:r>
          </w:p>
        </w:tc>
        <w:tc>
          <w:tcPr>
            <w:tcW w:w="330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sz w:val="24"/>
                <w:szCs w:val="24"/>
                <w:lang w:eastAsia="it-IT"/>
              </w:rPr>
            </w:pPr>
            <w:r w:rsidRPr="00FC46CC">
              <w:rPr>
                <w:sz w:val="24"/>
                <w:szCs w:val="24"/>
                <w:lang w:eastAsia="it-IT"/>
              </w:rPr>
              <w:t>CONOSCENZE</w:t>
            </w:r>
          </w:p>
        </w:tc>
      </w:tr>
      <w:tr w:rsidR="00FC46CC" w:rsidRPr="00FC46CC" w:rsidTr="001669E0">
        <w:tc>
          <w:tcPr>
            <w:tcW w:w="2953" w:type="dxa"/>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Sapere presentare e presentarsi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Dare informazioni personali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possesso, gusti, ordini, proibizioni: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xml:space="preserve">- Sapere esprimere azioni abituali e azioni in corso </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Sapere esprimere azioni future programmate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Sapere esprimere azioni passate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 parlare del tempo</w:t>
            </w:r>
          </w:p>
        </w:tc>
        <w:tc>
          <w:tcPr>
            <w:tcW w:w="330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Pronomi personali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Possessivi,dimostrativi, interrogativi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xml:space="preserve">- Verbo </w:t>
            </w:r>
            <w:r w:rsidRPr="00FC46CC">
              <w:rPr>
                <w:i/>
                <w:sz w:val="24"/>
                <w:szCs w:val="24"/>
                <w:lang w:eastAsia="it-IT"/>
              </w:rPr>
              <w:t xml:space="preserve">be </w:t>
            </w:r>
            <w:r w:rsidRPr="00FC46CC">
              <w:rPr>
                <w:sz w:val="24"/>
                <w:szCs w:val="24"/>
                <w:lang w:eastAsia="it-IT"/>
              </w:rPr>
              <w:t xml:space="preserve">e </w:t>
            </w:r>
            <w:proofErr w:type="spellStart"/>
            <w:r w:rsidRPr="00FC46CC">
              <w:rPr>
                <w:i/>
                <w:sz w:val="24"/>
                <w:szCs w:val="24"/>
                <w:lang w:eastAsia="it-IT"/>
              </w:rPr>
              <w:t>have</w:t>
            </w:r>
            <w:proofErr w:type="spellEnd"/>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Presente semplice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Presente progressivo</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i/>
                <w:sz w:val="24"/>
                <w:szCs w:val="24"/>
                <w:lang w:eastAsia="it-IT"/>
              </w:rPr>
              <w:t xml:space="preserve">- Simple </w:t>
            </w:r>
            <w:proofErr w:type="spellStart"/>
            <w:r w:rsidRPr="00FC46CC">
              <w:rPr>
                <w:i/>
                <w:sz w:val="24"/>
                <w:szCs w:val="24"/>
                <w:lang w:eastAsia="it-IT"/>
              </w:rPr>
              <w:t>past</w:t>
            </w:r>
            <w:proofErr w:type="spellEnd"/>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i/>
                <w:sz w:val="24"/>
                <w:szCs w:val="24"/>
                <w:lang w:eastAsia="it-IT"/>
              </w:rPr>
              <w:t xml:space="preserve">- Can </w:t>
            </w:r>
            <w:r w:rsidRPr="00FC46CC">
              <w:rPr>
                <w:sz w:val="24"/>
                <w:szCs w:val="24"/>
                <w:lang w:eastAsia="it-IT"/>
              </w:rPr>
              <w:t xml:space="preserve">e </w:t>
            </w:r>
            <w:r w:rsidRPr="00FC46CC">
              <w:rPr>
                <w:i/>
                <w:sz w:val="24"/>
                <w:szCs w:val="24"/>
                <w:lang w:eastAsia="it-IT"/>
              </w:rPr>
              <w:t>must</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Plurale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Articoli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Imperativo</w:t>
            </w:r>
          </w:p>
          <w:p w:rsidR="00FC46CC" w:rsidRPr="00FC46CC" w:rsidRDefault="00FC46CC" w:rsidP="00FC46CC">
            <w:pPr>
              <w:widowControl w:val="0"/>
              <w:tabs>
                <w:tab w:val="center" w:pos="4819"/>
                <w:tab w:val="right" w:pos="9638"/>
              </w:tabs>
              <w:spacing w:after="0" w:line="240" w:lineRule="auto"/>
              <w:ind w:left="360"/>
              <w:rPr>
                <w:sz w:val="24"/>
                <w:szCs w:val="24"/>
                <w:lang w:eastAsia="it-IT"/>
              </w:rPr>
            </w:pPr>
            <w:r w:rsidRPr="00FC46CC">
              <w:rPr>
                <w:i/>
                <w:sz w:val="24"/>
                <w:szCs w:val="24"/>
                <w:lang w:eastAsia="it-IT"/>
              </w:rPr>
              <w:t xml:space="preserve"> </w:t>
            </w:r>
          </w:p>
        </w:tc>
      </w:tr>
    </w:tbl>
    <w:p w:rsidR="00FC46CC" w:rsidRPr="00FC46CC" w:rsidRDefault="00FC46CC" w:rsidP="00FC46CC">
      <w:pPr>
        <w:rPr>
          <w:rFonts w:cs="Arial"/>
          <w:b/>
          <w:sz w:val="24"/>
          <w:szCs w:val="24"/>
        </w:rPr>
      </w:pPr>
    </w:p>
    <w:p w:rsidR="00FC46CC" w:rsidRPr="00FC46CC" w:rsidRDefault="00FC46CC" w:rsidP="00FC46CC">
      <w:pPr>
        <w:rPr>
          <w:rFonts w:cs="Arial"/>
          <w:b/>
          <w:sz w:val="24"/>
          <w:szCs w:val="24"/>
        </w:rPr>
      </w:pPr>
    </w:p>
    <w:tbl>
      <w:tblPr>
        <w:tblW w:w="0" w:type="auto"/>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3"/>
        <w:gridCol w:w="3284"/>
        <w:gridCol w:w="23"/>
      </w:tblGrid>
      <w:tr w:rsidR="00FC46CC" w:rsidRPr="00FC46CC" w:rsidTr="001669E0">
        <w:trPr>
          <w:gridAfter w:val="1"/>
          <w:wAfter w:w="23" w:type="dxa"/>
          <w:cantSplit/>
        </w:trPr>
        <w:tc>
          <w:tcPr>
            <w:tcW w:w="623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b/>
                <w:sz w:val="24"/>
                <w:szCs w:val="24"/>
                <w:lang w:eastAsia="it-IT"/>
              </w:rPr>
            </w:pPr>
          </w:p>
          <w:p w:rsidR="00FC46CC" w:rsidRPr="00FC46CC" w:rsidRDefault="00FC46CC" w:rsidP="00FC46CC">
            <w:pPr>
              <w:widowControl w:val="0"/>
              <w:tabs>
                <w:tab w:val="center" w:pos="4819"/>
                <w:tab w:val="right" w:pos="9638"/>
              </w:tabs>
              <w:spacing w:after="0" w:line="240" w:lineRule="auto"/>
              <w:jc w:val="center"/>
              <w:rPr>
                <w:b/>
                <w:sz w:val="24"/>
                <w:szCs w:val="24"/>
                <w:lang w:eastAsia="it-IT"/>
              </w:rPr>
            </w:pPr>
            <w:r w:rsidRPr="00FC46CC">
              <w:rPr>
                <w:b/>
                <w:sz w:val="24"/>
                <w:szCs w:val="24"/>
                <w:lang w:eastAsia="it-IT"/>
              </w:rPr>
              <w:t>obiettivi minimi CLASSE 2^</w:t>
            </w:r>
          </w:p>
          <w:p w:rsidR="00FC46CC" w:rsidRPr="00FC46CC" w:rsidRDefault="00FC46CC" w:rsidP="00FC46CC">
            <w:pPr>
              <w:widowControl w:val="0"/>
              <w:tabs>
                <w:tab w:val="center" w:pos="4819"/>
                <w:tab w:val="right" w:pos="9638"/>
              </w:tabs>
              <w:spacing w:after="0" w:line="240" w:lineRule="auto"/>
              <w:jc w:val="center"/>
              <w:rPr>
                <w:b/>
                <w:sz w:val="24"/>
                <w:szCs w:val="24"/>
                <w:lang w:eastAsia="it-IT"/>
              </w:rPr>
            </w:pPr>
          </w:p>
        </w:tc>
      </w:tr>
      <w:tr w:rsidR="00FC46CC" w:rsidRPr="00FC46CC" w:rsidTr="001669E0">
        <w:tc>
          <w:tcPr>
            <w:tcW w:w="2953" w:type="dxa"/>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sz w:val="24"/>
                <w:szCs w:val="24"/>
                <w:lang w:eastAsia="it-IT"/>
              </w:rPr>
            </w:pPr>
            <w:r w:rsidRPr="00FC46CC">
              <w:rPr>
                <w:sz w:val="24"/>
                <w:szCs w:val="24"/>
                <w:lang w:eastAsia="it-IT"/>
              </w:rPr>
              <w:t>COMPETENZE</w:t>
            </w:r>
          </w:p>
        </w:tc>
        <w:tc>
          <w:tcPr>
            <w:tcW w:w="330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sz w:val="24"/>
                <w:szCs w:val="24"/>
                <w:lang w:eastAsia="it-IT"/>
              </w:rPr>
            </w:pPr>
            <w:r w:rsidRPr="00FC46CC">
              <w:rPr>
                <w:sz w:val="24"/>
                <w:szCs w:val="24"/>
                <w:lang w:eastAsia="it-IT"/>
              </w:rPr>
              <w:t>CONOSCENZE</w:t>
            </w:r>
          </w:p>
        </w:tc>
      </w:tr>
      <w:tr w:rsidR="00FC46CC" w:rsidRPr="00FC46CC" w:rsidTr="001669E0">
        <w:tc>
          <w:tcPr>
            <w:tcW w:w="2953" w:type="dxa"/>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Chiedere e dare suggerimenti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Offrirsi di fare qualcosa</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azioni future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Paragonare persone e cose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doveri (obblighi e necessità)</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azioni passate anche non definite nel tempo</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azioni in forma passiva</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Dare consigli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 usare la frase relativa</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Fare previsioni</w:t>
            </w:r>
          </w:p>
        </w:tc>
        <w:tc>
          <w:tcPr>
            <w:tcW w:w="330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rPr>
                <w:i/>
                <w:sz w:val="24"/>
                <w:szCs w:val="24"/>
                <w:lang w:val="en-GB" w:eastAsia="it-IT"/>
              </w:rPr>
            </w:pPr>
            <w:r w:rsidRPr="00FC46CC">
              <w:rPr>
                <w:sz w:val="24"/>
                <w:szCs w:val="24"/>
                <w:lang w:val="en-GB" w:eastAsia="it-IT"/>
              </w:rPr>
              <w:t xml:space="preserve">- </w:t>
            </w:r>
            <w:proofErr w:type="spellStart"/>
            <w:r w:rsidRPr="00FC46CC">
              <w:rPr>
                <w:sz w:val="24"/>
                <w:szCs w:val="24"/>
                <w:lang w:val="en-GB" w:eastAsia="it-IT"/>
              </w:rPr>
              <w:t>Modali</w:t>
            </w:r>
            <w:proofErr w:type="spellEnd"/>
            <w:r w:rsidRPr="00FC46CC">
              <w:rPr>
                <w:sz w:val="24"/>
                <w:szCs w:val="24"/>
                <w:lang w:val="en-GB" w:eastAsia="it-IT"/>
              </w:rPr>
              <w:t xml:space="preserve"> </w:t>
            </w:r>
            <w:r w:rsidRPr="00FC46CC">
              <w:rPr>
                <w:i/>
                <w:sz w:val="24"/>
                <w:szCs w:val="24"/>
                <w:lang w:val="en-GB" w:eastAsia="it-IT"/>
              </w:rPr>
              <w:t xml:space="preserve">shall </w:t>
            </w:r>
            <w:proofErr w:type="spellStart"/>
            <w:r w:rsidRPr="00FC46CC">
              <w:rPr>
                <w:sz w:val="24"/>
                <w:szCs w:val="24"/>
                <w:lang w:val="en-GB" w:eastAsia="it-IT"/>
              </w:rPr>
              <w:t>e</w:t>
            </w:r>
            <w:proofErr w:type="spellEnd"/>
            <w:r w:rsidRPr="00FC46CC">
              <w:rPr>
                <w:sz w:val="24"/>
                <w:szCs w:val="24"/>
                <w:lang w:val="en-GB" w:eastAsia="it-IT"/>
              </w:rPr>
              <w:t xml:space="preserve"> </w:t>
            </w:r>
            <w:r w:rsidRPr="00FC46CC">
              <w:rPr>
                <w:i/>
                <w:sz w:val="24"/>
                <w:szCs w:val="24"/>
                <w:lang w:val="en-GB" w:eastAsia="it-IT"/>
              </w:rPr>
              <w:t>will</w:t>
            </w:r>
          </w:p>
          <w:p w:rsidR="00FC46CC" w:rsidRPr="00FC46CC" w:rsidRDefault="00FC46CC" w:rsidP="00FC46CC">
            <w:pPr>
              <w:widowControl w:val="0"/>
              <w:tabs>
                <w:tab w:val="center" w:pos="4819"/>
                <w:tab w:val="right" w:pos="9638"/>
              </w:tabs>
              <w:spacing w:after="0" w:line="240" w:lineRule="auto"/>
              <w:rPr>
                <w:i/>
                <w:sz w:val="24"/>
                <w:szCs w:val="24"/>
                <w:lang w:val="en-GB" w:eastAsia="it-IT"/>
              </w:rPr>
            </w:pPr>
            <w:r w:rsidRPr="00FC46CC">
              <w:rPr>
                <w:i/>
                <w:sz w:val="24"/>
                <w:szCs w:val="24"/>
                <w:lang w:val="en-GB" w:eastAsia="it-IT"/>
              </w:rPr>
              <w:t>- Be going to future</w:t>
            </w:r>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sz w:val="24"/>
                <w:szCs w:val="24"/>
                <w:lang w:eastAsia="it-IT"/>
              </w:rPr>
              <w:t>- Comparativi e superlativi</w:t>
            </w:r>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i/>
                <w:sz w:val="24"/>
                <w:szCs w:val="24"/>
                <w:lang w:eastAsia="it-IT"/>
              </w:rPr>
              <w:t xml:space="preserve">- </w:t>
            </w:r>
            <w:proofErr w:type="spellStart"/>
            <w:r w:rsidRPr="00FC46CC">
              <w:rPr>
                <w:i/>
                <w:sz w:val="24"/>
                <w:szCs w:val="24"/>
                <w:lang w:eastAsia="it-IT"/>
              </w:rPr>
              <w:t>Have</w:t>
            </w:r>
            <w:proofErr w:type="spellEnd"/>
            <w:r w:rsidRPr="00FC46CC">
              <w:rPr>
                <w:i/>
                <w:sz w:val="24"/>
                <w:szCs w:val="24"/>
                <w:lang w:eastAsia="it-IT"/>
              </w:rPr>
              <w:t xml:space="preserve"> to </w:t>
            </w:r>
            <w:r w:rsidRPr="00FC46CC">
              <w:rPr>
                <w:sz w:val="24"/>
                <w:szCs w:val="24"/>
                <w:lang w:eastAsia="it-IT"/>
              </w:rPr>
              <w:t xml:space="preserve">vs </w:t>
            </w:r>
            <w:r w:rsidRPr="00FC46CC">
              <w:rPr>
                <w:i/>
                <w:sz w:val="24"/>
                <w:szCs w:val="24"/>
                <w:lang w:eastAsia="it-IT"/>
              </w:rPr>
              <w:t>must</w:t>
            </w:r>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i/>
                <w:sz w:val="24"/>
                <w:szCs w:val="24"/>
                <w:lang w:eastAsia="it-IT"/>
              </w:rPr>
              <w:t xml:space="preserve">- </w:t>
            </w:r>
            <w:proofErr w:type="spellStart"/>
            <w:r w:rsidRPr="00FC46CC">
              <w:rPr>
                <w:i/>
                <w:sz w:val="24"/>
                <w:szCs w:val="24"/>
                <w:lang w:eastAsia="it-IT"/>
              </w:rPr>
              <w:t>Present</w:t>
            </w:r>
            <w:proofErr w:type="spellEnd"/>
            <w:r w:rsidRPr="00FC46CC">
              <w:rPr>
                <w:i/>
                <w:sz w:val="24"/>
                <w:szCs w:val="24"/>
                <w:lang w:eastAsia="it-IT"/>
              </w:rPr>
              <w:t xml:space="preserve"> </w:t>
            </w:r>
            <w:proofErr w:type="spellStart"/>
            <w:r w:rsidRPr="00FC46CC">
              <w:rPr>
                <w:i/>
                <w:sz w:val="24"/>
                <w:szCs w:val="24"/>
                <w:lang w:eastAsia="it-IT"/>
              </w:rPr>
              <w:t>perfect</w:t>
            </w:r>
            <w:proofErr w:type="spellEnd"/>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sz w:val="24"/>
                <w:szCs w:val="24"/>
                <w:lang w:eastAsia="it-IT"/>
              </w:rPr>
              <w:t>- Passivo (presente e passato)</w:t>
            </w:r>
          </w:p>
          <w:p w:rsidR="00FC46CC" w:rsidRPr="00FC46CC" w:rsidRDefault="00FC46CC" w:rsidP="00FC46CC">
            <w:pPr>
              <w:widowControl w:val="0"/>
              <w:tabs>
                <w:tab w:val="center" w:pos="4819"/>
                <w:tab w:val="right" w:pos="9638"/>
              </w:tabs>
              <w:spacing w:after="0" w:line="240" w:lineRule="auto"/>
              <w:rPr>
                <w:i/>
                <w:sz w:val="24"/>
                <w:szCs w:val="24"/>
                <w:lang w:val="en-GB" w:eastAsia="it-IT"/>
              </w:rPr>
            </w:pPr>
            <w:r w:rsidRPr="00FC46CC">
              <w:rPr>
                <w:sz w:val="24"/>
                <w:szCs w:val="24"/>
                <w:lang w:val="en-GB" w:eastAsia="it-IT"/>
              </w:rPr>
              <w:t xml:space="preserve">- </w:t>
            </w:r>
            <w:proofErr w:type="spellStart"/>
            <w:r w:rsidRPr="00FC46CC">
              <w:rPr>
                <w:sz w:val="24"/>
                <w:szCs w:val="24"/>
                <w:lang w:val="en-GB" w:eastAsia="it-IT"/>
              </w:rPr>
              <w:t>Modale</w:t>
            </w:r>
            <w:proofErr w:type="spellEnd"/>
            <w:r w:rsidRPr="00FC46CC">
              <w:rPr>
                <w:sz w:val="24"/>
                <w:szCs w:val="24"/>
                <w:lang w:val="en-GB" w:eastAsia="it-IT"/>
              </w:rPr>
              <w:t xml:space="preserve"> </w:t>
            </w:r>
            <w:r w:rsidRPr="00FC46CC">
              <w:rPr>
                <w:i/>
                <w:sz w:val="24"/>
                <w:szCs w:val="24"/>
                <w:lang w:val="en-GB" w:eastAsia="it-IT"/>
              </w:rPr>
              <w:t>should</w:t>
            </w:r>
          </w:p>
          <w:p w:rsidR="00FC46CC" w:rsidRPr="00FC46CC" w:rsidRDefault="00FC46CC" w:rsidP="00FC46CC">
            <w:pPr>
              <w:widowControl w:val="0"/>
              <w:tabs>
                <w:tab w:val="center" w:pos="4819"/>
                <w:tab w:val="right" w:pos="9638"/>
              </w:tabs>
              <w:spacing w:after="0" w:line="240" w:lineRule="auto"/>
              <w:rPr>
                <w:i/>
                <w:sz w:val="24"/>
                <w:szCs w:val="24"/>
                <w:lang w:val="en-GB" w:eastAsia="it-IT"/>
              </w:rPr>
            </w:pPr>
            <w:r w:rsidRPr="00FC46CC">
              <w:rPr>
                <w:sz w:val="24"/>
                <w:szCs w:val="24"/>
                <w:lang w:val="en-GB" w:eastAsia="it-IT"/>
              </w:rPr>
              <w:t xml:space="preserve">- </w:t>
            </w:r>
            <w:proofErr w:type="spellStart"/>
            <w:r w:rsidRPr="00FC46CC">
              <w:rPr>
                <w:sz w:val="24"/>
                <w:szCs w:val="24"/>
                <w:lang w:val="en-GB" w:eastAsia="it-IT"/>
              </w:rPr>
              <w:t>Pronomi</w:t>
            </w:r>
            <w:proofErr w:type="spellEnd"/>
            <w:r w:rsidRPr="00FC46CC">
              <w:rPr>
                <w:sz w:val="24"/>
                <w:szCs w:val="24"/>
                <w:lang w:val="en-GB" w:eastAsia="it-IT"/>
              </w:rPr>
              <w:t xml:space="preserve"> </w:t>
            </w:r>
            <w:proofErr w:type="spellStart"/>
            <w:r w:rsidRPr="00FC46CC">
              <w:rPr>
                <w:sz w:val="24"/>
                <w:szCs w:val="24"/>
                <w:lang w:val="en-GB" w:eastAsia="it-IT"/>
              </w:rPr>
              <w:t>relativi</w:t>
            </w:r>
            <w:proofErr w:type="spellEnd"/>
            <w:r w:rsidRPr="00FC46CC">
              <w:rPr>
                <w:sz w:val="24"/>
                <w:szCs w:val="24"/>
                <w:lang w:val="en-GB" w:eastAsia="it-IT"/>
              </w:rPr>
              <w:t xml:space="preserve"> </w:t>
            </w:r>
            <w:r w:rsidRPr="00FC46CC">
              <w:rPr>
                <w:i/>
                <w:sz w:val="24"/>
                <w:szCs w:val="24"/>
                <w:lang w:val="en-GB" w:eastAsia="it-IT"/>
              </w:rPr>
              <w:t>who, which, that</w:t>
            </w:r>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i/>
                <w:sz w:val="24"/>
                <w:szCs w:val="24"/>
                <w:lang w:val="en-GB" w:eastAsia="it-IT"/>
              </w:rPr>
              <w:t xml:space="preserve">- </w:t>
            </w:r>
            <w:r w:rsidRPr="00FC46CC">
              <w:rPr>
                <w:i/>
                <w:sz w:val="24"/>
                <w:szCs w:val="24"/>
                <w:lang w:eastAsia="it-IT"/>
              </w:rPr>
              <w:t>Will future</w:t>
            </w:r>
          </w:p>
          <w:p w:rsidR="00FC46CC" w:rsidRPr="00FC46CC" w:rsidRDefault="00FC46CC" w:rsidP="00FC46CC">
            <w:pPr>
              <w:widowControl w:val="0"/>
              <w:tabs>
                <w:tab w:val="center" w:pos="4819"/>
                <w:tab w:val="right" w:pos="9638"/>
              </w:tabs>
              <w:spacing w:after="0" w:line="240" w:lineRule="auto"/>
              <w:ind w:left="360"/>
              <w:rPr>
                <w:i/>
                <w:sz w:val="24"/>
                <w:szCs w:val="24"/>
                <w:lang w:eastAsia="it-IT"/>
              </w:rPr>
            </w:pPr>
          </w:p>
          <w:p w:rsidR="00FC46CC" w:rsidRPr="00FC46CC" w:rsidRDefault="00FC46CC" w:rsidP="00FC46CC">
            <w:pPr>
              <w:widowControl w:val="0"/>
              <w:tabs>
                <w:tab w:val="center" w:pos="4819"/>
                <w:tab w:val="right" w:pos="9638"/>
              </w:tabs>
              <w:spacing w:after="0" w:line="240" w:lineRule="auto"/>
              <w:ind w:left="360"/>
              <w:rPr>
                <w:sz w:val="24"/>
                <w:szCs w:val="24"/>
                <w:lang w:eastAsia="it-IT"/>
              </w:rPr>
            </w:pPr>
            <w:r w:rsidRPr="00FC46CC">
              <w:rPr>
                <w:i/>
                <w:sz w:val="24"/>
                <w:szCs w:val="24"/>
                <w:lang w:eastAsia="it-IT"/>
              </w:rPr>
              <w:t xml:space="preserve"> </w:t>
            </w:r>
          </w:p>
        </w:tc>
      </w:tr>
    </w:tbl>
    <w:p w:rsidR="001669E0" w:rsidRPr="001669E0" w:rsidRDefault="001669E0" w:rsidP="001669E0">
      <w:pPr>
        <w:rPr>
          <w:b/>
          <w:sz w:val="24"/>
          <w:szCs w:val="24"/>
        </w:rPr>
      </w:pPr>
      <w:r w:rsidRPr="001669E0">
        <w:rPr>
          <w:b/>
          <w:sz w:val="24"/>
          <w:szCs w:val="24"/>
        </w:rPr>
        <w:t>TRIENNIO-</w:t>
      </w:r>
      <w:r w:rsidRPr="001669E0">
        <w:rPr>
          <w:sz w:val="24"/>
          <w:szCs w:val="24"/>
        </w:rPr>
        <w:t xml:space="preserve"> </w:t>
      </w:r>
      <w:r w:rsidRPr="001669E0">
        <w:rPr>
          <w:b/>
          <w:sz w:val="24"/>
          <w:szCs w:val="24"/>
        </w:rPr>
        <w:t>INDIRIZZO ELETTRONICA ED ELETTROTECNICA</w:t>
      </w:r>
    </w:p>
    <w:tbl>
      <w:tblPr>
        <w:tblW w:w="96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terza</w:t>
            </w:r>
          </w:p>
          <w:p w:rsidR="001669E0" w:rsidRPr="001669E0" w:rsidRDefault="001669E0" w:rsidP="001669E0">
            <w:pPr>
              <w:jc w:val="center"/>
              <w:rPr>
                <w:b/>
                <w:sz w:val="24"/>
                <w:szCs w:val="24"/>
              </w:rPr>
            </w:pP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Esprimere obbligo/necessità/divieto/assenza di necessità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Chiedere e dare consigli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situazioni ipotetiche irreali/improbabili/impossibili nel presente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Raccontare un evento completato nel passato antecedente ad un altro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una situazione in modo che l’azione sia più importante di chi la compie</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proofErr w:type="spellStart"/>
            <w:r w:rsidRPr="001669E0">
              <w:rPr>
                <w:i/>
                <w:sz w:val="24"/>
                <w:szCs w:val="24"/>
                <w:lang w:eastAsia="it-IT"/>
              </w:rPr>
              <w:t>Electric</w:t>
            </w:r>
            <w:proofErr w:type="spellEnd"/>
            <w:r w:rsidRPr="001669E0">
              <w:rPr>
                <w:i/>
                <w:sz w:val="24"/>
                <w:szCs w:val="24"/>
                <w:lang w:eastAsia="it-IT"/>
              </w:rPr>
              <w:t xml:space="preserve"> </w:t>
            </w:r>
            <w:proofErr w:type="spellStart"/>
            <w:r w:rsidRPr="001669E0">
              <w:rPr>
                <w:i/>
                <w:sz w:val="24"/>
                <w:szCs w:val="24"/>
                <w:lang w:eastAsia="it-IT"/>
              </w:rPr>
              <w:t>energy</w:t>
            </w:r>
            <w:proofErr w:type="spellEnd"/>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scoperte e invenzioni nella storia dell’elettricità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il funzionamento di una batteria e di una cella a combustibile</w:t>
            </w: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Electric</w:t>
            </w:r>
            <w:proofErr w:type="spellEnd"/>
            <w:r w:rsidRPr="001669E0">
              <w:rPr>
                <w:i/>
                <w:sz w:val="24"/>
                <w:szCs w:val="24"/>
                <w:lang w:eastAsia="it-IT"/>
              </w:rPr>
              <w:t xml:space="preserve"> </w:t>
            </w:r>
            <w:proofErr w:type="spellStart"/>
            <w:r w:rsidRPr="001669E0">
              <w:rPr>
                <w:i/>
                <w:sz w:val="24"/>
                <w:szCs w:val="24"/>
                <w:lang w:eastAsia="it-IT"/>
              </w:rPr>
              <w:t>circuits</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lastRenderedPageBreak/>
              <w:t>- Spiegare le differenze tra tipi di circuiti elettrici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Applicare la Legge di Ohm</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funzione e scopo di strumenti elettrici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Fare raccomandazioni sul risparmio energetico in casa</w:t>
            </w:r>
          </w:p>
        </w:tc>
        <w:tc>
          <w:tcPr>
            <w:tcW w:w="3908" w:type="dxa"/>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lastRenderedPageBreak/>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verbi modali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- 2°tipo frasi condizionali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Trapassato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Passivo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sz w:val="24"/>
                <w:szCs w:val="24"/>
                <w:lang w:eastAsia="it-IT"/>
              </w:rPr>
            </w:pPr>
            <w:proofErr w:type="spellStart"/>
            <w:r w:rsidRPr="001669E0">
              <w:rPr>
                <w:sz w:val="24"/>
                <w:szCs w:val="24"/>
                <w:lang w:eastAsia="it-IT"/>
              </w:rPr>
              <w:t>Electric</w:t>
            </w:r>
            <w:proofErr w:type="spellEnd"/>
            <w:r w:rsidRPr="001669E0">
              <w:rPr>
                <w:sz w:val="24"/>
                <w:szCs w:val="24"/>
                <w:lang w:eastAsia="it-IT"/>
              </w:rPr>
              <w:t xml:space="preserve"> </w:t>
            </w:r>
            <w:proofErr w:type="spellStart"/>
            <w:r w:rsidRPr="001669E0">
              <w:rPr>
                <w:sz w:val="24"/>
                <w:szCs w:val="24"/>
                <w:lang w:eastAsia="it-IT"/>
              </w:rPr>
              <w:t>energy</w:t>
            </w:r>
            <w:proofErr w:type="spellEnd"/>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Atomi ed elettroni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Conduttori ed isolanti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batteria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Inventori/scienziati importanti nella storia dell’elettricità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Come è stata inventata la batteria</w:t>
            </w:r>
          </w:p>
          <w:p w:rsidR="001669E0" w:rsidRPr="001669E0" w:rsidRDefault="001669E0" w:rsidP="001669E0">
            <w:pPr>
              <w:widowControl w:val="0"/>
              <w:tabs>
                <w:tab w:val="center" w:pos="4819"/>
                <w:tab w:val="right" w:pos="9638"/>
              </w:tabs>
              <w:spacing w:after="0" w:line="240" w:lineRule="auto"/>
              <w:rPr>
                <w:sz w:val="24"/>
                <w:szCs w:val="24"/>
                <w:lang w:eastAsia="it-IT"/>
              </w:rPr>
            </w:pPr>
            <w:proofErr w:type="spellStart"/>
            <w:r w:rsidRPr="001669E0">
              <w:rPr>
                <w:sz w:val="24"/>
                <w:szCs w:val="24"/>
                <w:lang w:eastAsia="it-IT"/>
              </w:rPr>
              <w:t>Electric</w:t>
            </w:r>
            <w:proofErr w:type="spellEnd"/>
            <w:r w:rsidRPr="001669E0">
              <w:rPr>
                <w:sz w:val="24"/>
                <w:szCs w:val="24"/>
                <w:lang w:eastAsia="it-IT"/>
              </w:rPr>
              <w:t xml:space="preserve"> </w:t>
            </w:r>
            <w:proofErr w:type="spellStart"/>
            <w:r w:rsidRPr="001669E0">
              <w:rPr>
                <w:sz w:val="24"/>
                <w:szCs w:val="24"/>
                <w:lang w:eastAsia="it-IT"/>
              </w:rPr>
              <w:t>circuits</w:t>
            </w:r>
            <w:proofErr w:type="spellEnd"/>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circuito semplice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Tipi di circuito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Corrente, tensione, resistenza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lastRenderedPageBreak/>
              <w:t>- Gli strumenti per misurare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risparmio di energia in casa</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p>
        </w:tc>
      </w:tr>
    </w:tbl>
    <w:p w:rsidR="001669E0" w:rsidRPr="001669E0" w:rsidRDefault="001669E0" w:rsidP="001669E0">
      <w:pPr>
        <w:widowControl w:val="0"/>
        <w:tabs>
          <w:tab w:val="center" w:pos="4819"/>
          <w:tab w:val="right" w:pos="9638"/>
        </w:tabs>
        <w:spacing w:after="0" w:line="240" w:lineRule="auto"/>
        <w:rPr>
          <w:b/>
          <w:sz w:val="20"/>
          <w:szCs w:val="20"/>
          <w:lang w:eastAsia="it-IT"/>
        </w:rPr>
      </w:pPr>
    </w:p>
    <w:p w:rsidR="001669E0" w:rsidRPr="001669E0" w:rsidRDefault="001669E0" w:rsidP="001669E0">
      <w:pPr>
        <w:widowControl w:val="0"/>
        <w:tabs>
          <w:tab w:val="center" w:pos="4819"/>
          <w:tab w:val="right" w:pos="9638"/>
        </w:tabs>
        <w:spacing w:after="0" w:line="240" w:lineRule="auto"/>
        <w:rPr>
          <w:sz w:val="24"/>
          <w:szCs w:val="20"/>
          <w:lang w:eastAsia="it-IT"/>
        </w:rPr>
      </w:pPr>
    </w:p>
    <w:p w:rsidR="001669E0" w:rsidRPr="001669E0" w:rsidRDefault="001669E0" w:rsidP="001669E0">
      <w:pPr>
        <w:rPr>
          <w:sz w:val="24"/>
          <w:szCs w:val="24"/>
        </w:rPr>
      </w:pPr>
    </w:p>
    <w:tbl>
      <w:tblPr>
        <w:tblW w:w="9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75"/>
        <w:gridCol w:w="5656"/>
        <w:gridCol w:w="75"/>
        <w:gridCol w:w="3833"/>
        <w:gridCol w:w="75"/>
      </w:tblGrid>
      <w:tr w:rsidR="001669E0" w:rsidRPr="001669E0" w:rsidTr="001669E0">
        <w:trPr>
          <w:gridBefore w:val="1"/>
          <w:wBefore w:w="75" w:type="dxa"/>
          <w:trHeight w:val="615"/>
        </w:trPr>
        <w:tc>
          <w:tcPr>
            <w:tcW w:w="9639" w:type="dxa"/>
            <w:gridSpan w:val="4"/>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quarta</w:t>
            </w:r>
          </w:p>
          <w:p w:rsidR="001669E0" w:rsidRPr="001669E0" w:rsidRDefault="001669E0" w:rsidP="001669E0">
            <w:pPr>
              <w:jc w:val="center"/>
              <w:rPr>
                <w:b/>
                <w:sz w:val="24"/>
                <w:szCs w:val="24"/>
              </w:rPr>
            </w:pPr>
          </w:p>
        </w:tc>
      </w:tr>
      <w:tr w:rsidR="001669E0" w:rsidRPr="001669E0" w:rsidTr="001669E0">
        <w:trPr>
          <w:gridBefore w:val="1"/>
          <w:wBefore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gridBefore w:val="1"/>
          <w:wBefore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Generating</w:t>
            </w:r>
            <w:proofErr w:type="spellEnd"/>
            <w:r w:rsidRPr="001669E0">
              <w:rPr>
                <w:i/>
                <w:sz w:val="24"/>
                <w:szCs w:val="24"/>
                <w:lang w:eastAsia="it-IT"/>
              </w:rPr>
              <w:t xml:space="preserve"> </w:t>
            </w:r>
            <w:proofErr w:type="spellStart"/>
            <w:r w:rsidRPr="001669E0">
              <w:rPr>
                <w:i/>
                <w:sz w:val="24"/>
                <w:szCs w:val="24"/>
                <w:lang w:eastAsia="it-IT"/>
              </w:rPr>
              <w:t>electricity</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e confrontare le diverse fonti per la produzione di energia elettrica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generatore semplice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come funziona una centrale a combustibile fossile, un reattore nucleare, una turbina eolica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le misure di sicurezza e prevenzione di una centrale nucleare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Fare raccomandazioni sulla ricerca e lo sviluppo di fonti future</w:t>
            </w: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Distributing</w:t>
            </w:r>
            <w:proofErr w:type="spellEnd"/>
            <w:r w:rsidRPr="001669E0">
              <w:rPr>
                <w:i/>
                <w:sz w:val="24"/>
                <w:szCs w:val="24"/>
                <w:lang w:eastAsia="it-IT"/>
              </w:rPr>
              <w:t xml:space="preserve"> </w:t>
            </w:r>
            <w:proofErr w:type="spellStart"/>
            <w:r w:rsidRPr="001669E0">
              <w:rPr>
                <w:i/>
                <w:sz w:val="24"/>
                <w:szCs w:val="24"/>
                <w:lang w:eastAsia="it-IT"/>
              </w:rPr>
              <w:t>electricity</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il funzionamento della rete di distribuzione dell’energia elettrica, di un trasformatore, dell’impianto elettrico di una abitazione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Capire i pericoli dell’elettricità</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hardware: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w:t>
            </w:r>
            <w:r w:rsidRPr="001669E0">
              <w:rPr>
                <w:sz w:val="24"/>
                <w:szCs w:val="24"/>
                <w:lang w:eastAsia="it-IT"/>
              </w:rPr>
              <w:t>Descrivere i vari tipi di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come funziona un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Raccomandare quali aggiornamenti installare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la funzione delle porte  e di altri collegamenti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Confrontare le caratteristiche tecniche di computer diversi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software: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i diversi tipi di software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le fasi di creazione di un programma per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Confrontare i linguaggi di programmazione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il funzionamento di un sistema operativo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Descrivere come funziona il </w:t>
            </w:r>
            <w:proofErr w:type="spellStart"/>
            <w:r w:rsidRPr="001669E0">
              <w:rPr>
                <w:sz w:val="24"/>
                <w:szCs w:val="24"/>
                <w:lang w:eastAsia="it-IT"/>
              </w:rPr>
              <w:t>criptaggio</w:t>
            </w:r>
            <w:proofErr w:type="spellEnd"/>
          </w:p>
        </w:tc>
        <w:tc>
          <w:tcPr>
            <w:tcW w:w="3908"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proofErr w:type="spellStart"/>
            <w:r w:rsidRPr="001669E0">
              <w:rPr>
                <w:i/>
                <w:sz w:val="24"/>
                <w:szCs w:val="24"/>
                <w:lang w:eastAsia="it-IT"/>
              </w:rPr>
              <w:t>Ing</w:t>
            </w:r>
            <w:proofErr w:type="spellEnd"/>
            <w:r w:rsidRPr="001669E0">
              <w:rPr>
                <w:i/>
                <w:sz w:val="24"/>
                <w:szCs w:val="24"/>
                <w:lang w:eastAsia="it-IT"/>
              </w:rPr>
              <w:t xml:space="preserve"> </w:t>
            </w:r>
            <w:proofErr w:type="spellStart"/>
            <w:r w:rsidRPr="001669E0">
              <w:rPr>
                <w:i/>
                <w:sz w:val="24"/>
                <w:szCs w:val="24"/>
                <w:lang w:eastAsia="it-IT"/>
              </w:rPr>
              <w:t>form</w:t>
            </w:r>
            <w:proofErr w:type="spellEnd"/>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sz w:val="24"/>
                <w:szCs w:val="24"/>
                <w:lang w:eastAsia="it-IT"/>
              </w:rPr>
            </w:pPr>
            <w:proofErr w:type="spellStart"/>
            <w:r w:rsidRPr="001669E0">
              <w:rPr>
                <w:i/>
                <w:sz w:val="24"/>
                <w:szCs w:val="24"/>
                <w:lang w:eastAsia="it-IT"/>
              </w:rPr>
              <w:t>Generating</w:t>
            </w:r>
            <w:proofErr w:type="spellEnd"/>
            <w:r w:rsidRPr="001669E0">
              <w:rPr>
                <w:i/>
                <w:sz w:val="24"/>
                <w:szCs w:val="24"/>
                <w:lang w:eastAsia="it-IT"/>
              </w:rPr>
              <w:t xml:space="preserve"> </w:t>
            </w:r>
            <w:proofErr w:type="spellStart"/>
            <w:r w:rsidRPr="001669E0">
              <w:rPr>
                <w:i/>
                <w:sz w:val="24"/>
                <w:szCs w:val="24"/>
                <w:lang w:eastAsia="it-IT"/>
              </w:rPr>
              <w:t>electricity</w:t>
            </w:r>
            <w:proofErr w:type="spellEnd"/>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metodi per la produzione di energia elettrica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generatore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centrale a combustibili fossili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reattore nucleare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L’energia rinnovabile: idroelettrica, eolica, solare, geotermica, da biomasse</w:t>
            </w:r>
          </w:p>
          <w:p w:rsidR="001669E0" w:rsidRPr="001669E0" w:rsidRDefault="001669E0" w:rsidP="001669E0">
            <w:pPr>
              <w:widowControl w:val="0"/>
              <w:tabs>
                <w:tab w:val="center" w:pos="4819"/>
                <w:tab w:val="right" w:pos="9638"/>
              </w:tabs>
              <w:spacing w:after="0" w:line="240" w:lineRule="auto"/>
              <w:rPr>
                <w:sz w:val="24"/>
                <w:szCs w:val="24"/>
                <w:lang w:eastAsia="it-IT"/>
              </w:rPr>
            </w:pPr>
            <w:proofErr w:type="spellStart"/>
            <w:r w:rsidRPr="001669E0">
              <w:rPr>
                <w:i/>
                <w:sz w:val="24"/>
                <w:szCs w:val="24"/>
                <w:lang w:eastAsia="it-IT"/>
              </w:rPr>
              <w:t>Distributing</w:t>
            </w:r>
            <w:proofErr w:type="spellEnd"/>
            <w:r w:rsidRPr="001669E0">
              <w:rPr>
                <w:i/>
                <w:sz w:val="24"/>
                <w:szCs w:val="24"/>
                <w:lang w:eastAsia="it-IT"/>
              </w:rPr>
              <w:t xml:space="preserve"> </w:t>
            </w:r>
            <w:proofErr w:type="spellStart"/>
            <w:r w:rsidRPr="001669E0">
              <w:rPr>
                <w:i/>
                <w:sz w:val="24"/>
                <w:szCs w:val="24"/>
                <w:lang w:eastAsia="it-IT"/>
              </w:rPr>
              <w:t>electricity</w:t>
            </w:r>
            <w:proofErr w:type="spellEnd"/>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rete di distribuzione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trasformatore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L’impianto elettrico di una abitazione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Corrente continua ed alternata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Computer hardware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vari tipi di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memoria del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Le porte e i collegamenti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Caratteristiche tecniche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Computer software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sistemi operativi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programmazione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w:t>
            </w:r>
            <w:proofErr w:type="spellStart"/>
            <w:r w:rsidRPr="001669E0">
              <w:rPr>
                <w:sz w:val="24"/>
                <w:szCs w:val="24"/>
                <w:lang w:eastAsia="it-IT"/>
              </w:rPr>
              <w:t>criptaggio</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futuro dei computer</w:t>
            </w:r>
          </w:p>
          <w:p w:rsidR="001669E0" w:rsidRPr="001669E0" w:rsidRDefault="001669E0" w:rsidP="001669E0">
            <w:pPr>
              <w:widowControl w:val="0"/>
              <w:tabs>
                <w:tab w:val="center" w:pos="4819"/>
                <w:tab w:val="right" w:pos="9638"/>
              </w:tabs>
              <w:spacing w:after="0" w:line="240" w:lineRule="auto"/>
              <w:rPr>
                <w:sz w:val="24"/>
                <w:szCs w:val="24"/>
                <w:lang w:eastAsia="it-IT"/>
              </w:rPr>
            </w:pPr>
          </w:p>
        </w:tc>
      </w:tr>
      <w:tr w:rsidR="001669E0" w:rsidRPr="001669E0" w:rsidTr="001669E0">
        <w:trPr>
          <w:gridAfter w:val="1"/>
          <w:wAfter w:w="75" w:type="dxa"/>
          <w:trHeight w:val="615"/>
        </w:trPr>
        <w:tc>
          <w:tcPr>
            <w:tcW w:w="9639" w:type="dxa"/>
            <w:gridSpan w:val="4"/>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quinta</w:t>
            </w:r>
          </w:p>
          <w:p w:rsidR="001669E0" w:rsidRPr="001669E0" w:rsidRDefault="001669E0" w:rsidP="001669E0">
            <w:pPr>
              <w:jc w:val="center"/>
              <w:rPr>
                <w:b/>
                <w:sz w:val="24"/>
                <w:szCs w:val="24"/>
              </w:rPr>
            </w:pPr>
          </w:p>
        </w:tc>
      </w:tr>
      <w:tr w:rsidR="001669E0" w:rsidRPr="001669E0" w:rsidTr="001669E0">
        <w:trPr>
          <w:gridAfter w:val="1"/>
          <w:wAfter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gridAfter w:val="1"/>
          <w:wAfter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specifica dell’indirizzo:</w:t>
            </w:r>
            <w:r w:rsidRPr="001669E0">
              <w:rPr>
                <w:i/>
                <w:sz w:val="24"/>
                <w:szCs w:val="24"/>
                <w:lang w:eastAsia="it-IT"/>
              </w:rPr>
              <w:t xml:space="preserve"> Electronic </w:t>
            </w:r>
            <w:proofErr w:type="spellStart"/>
            <w:r w:rsidRPr="001669E0">
              <w:rPr>
                <w:i/>
                <w:sz w:val="24"/>
                <w:szCs w:val="24"/>
                <w:lang w:eastAsia="it-IT"/>
              </w:rPr>
              <w:t>components</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spiegare come funziona un transistor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i componenti elettronici fondamentali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 xml:space="preserve">Electronic </w:t>
            </w:r>
            <w:proofErr w:type="spellStart"/>
            <w:r w:rsidRPr="001669E0">
              <w:rPr>
                <w:i/>
                <w:sz w:val="24"/>
                <w:szCs w:val="24"/>
                <w:lang w:eastAsia="it-IT"/>
              </w:rPr>
              <w:t>systems</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spiegare il funzionamento di un dispositivo elettronico semplice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confrontare segnali analogici e digitali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convertire i numeri binari in numeri decimali e viceversa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raccogliere le informazioni di una scheda tecnica</w:t>
            </w:r>
          </w:p>
          <w:p w:rsidR="001669E0" w:rsidRPr="001669E0" w:rsidRDefault="001669E0" w:rsidP="001669E0">
            <w:pPr>
              <w:widowControl w:val="0"/>
              <w:tabs>
                <w:tab w:val="center" w:pos="4819"/>
                <w:tab w:val="right" w:pos="9638"/>
              </w:tabs>
              <w:spacing w:after="0" w:line="240" w:lineRule="auto"/>
              <w:rPr>
                <w:sz w:val="24"/>
                <w:szCs w:val="24"/>
                <w:lang w:eastAsia="it-IT"/>
              </w:rPr>
            </w:pPr>
            <w:proofErr w:type="spellStart"/>
            <w:r w:rsidRPr="001669E0">
              <w:rPr>
                <w:i/>
                <w:sz w:val="24"/>
                <w:szCs w:val="24"/>
                <w:lang w:eastAsia="it-IT"/>
              </w:rPr>
              <w:t>Microprocessors</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il funzionamento di un microprocessore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le fasi di fabbricazione dei microprocessori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preparare una relazione sui recenti progressi relativi alla tecnologia dei microchip</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Automation: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spiegare il funzionamento di un sistema automatizzato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capire come installare un sistema d’allarme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disegnare un sistema d’allarme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il funzionamento di un robot</w:t>
            </w: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Electromagnetic</w:t>
            </w:r>
            <w:proofErr w:type="spellEnd"/>
            <w:r w:rsidRPr="001669E0">
              <w:rPr>
                <w:i/>
                <w:sz w:val="24"/>
                <w:szCs w:val="24"/>
                <w:lang w:eastAsia="it-IT"/>
              </w:rPr>
              <w:t xml:space="preserve"> </w:t>
            </w:r>
            <w:proofErr w:type="spellStart"/>
            <w:r w:rsidRPr="001669E0">
              <w:rPr>
                <w:i/>
                <w:sz w:val="24"/>
                <w:szCs w:val="24"/>
                <w:lang w:eastAsia="it-IT"/>
              </w:rPr>
              <w:t>radiation</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i vari tipi di radiazione elettromagnetica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come vengono trasmessi e ricevuti i segnali radio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il funzionamento del forno a microonde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le tecniche per la  produzioni di immagini diagnostiche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le misure di sicurezza da adottare durante l’utilizzo di attrezzature per la produzione di radiazioni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l’utilizzo del laser nei vari ambiti lavorativi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proofErr w:type="spellStart"/>
            <w:r w:rsidRPr="001669E0">
              <w:rPr>
                <w:i/>
                <w:sz w:val="24"/>
                <w:szCs w:val="24"/>
                <w:lang w:eastAsia="it-IT"/>
              </w:rPr>
              <w:t>Ing</w:t>
            </w:r>
            <w:proofErr w:type="spellEnd"/>
            <w:r w:rsidRPr="001669E0">
              <w:rPr>
                <w:i/>
                <w:sz w:val="24"/>
                <w:szCs w:val="24"/>
                <w:lang w:eastAsia="it-IT"/>
              </w:rPr>
              <w:t xml:space="preserve"> </w:t>
            </w:r>
            <w:proofErr w:type="spellStart"/>
            <w:r w:rsidRPr="001669E0">
              <w:rPr>
                <w:i/>
                <w:sz w:val="24"/>
                <w:szCs w:val="24"/>
                <w:lang w:eastAsia="it-IT"/>
              </w:rPr>
              <w:t>form</w:t>
            </w:r>
            <w:proofErr w:type="spellEnd"/>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specifica dell’indirizzo:</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 xml:space="preserve">Electronic </w:t>
            </w:r>
            <w:proofErr w:type="spellStart"/>
            <w:r w:rsidRPr="001669E0">
              <w:rPr>
                <w:i/>
                <w:sz w:val="24"/>
                <w:szCs w:val="24"/>
                <w:lang w:eastAsia="it-IT"/>
              </w:rPr>
              <w:t>components</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applicazioni dell’elettronica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semiconduttori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transistor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componenti elettronici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 xml:space="preserve">Electronic </w:t>
            </w:r>
            <w:proofErr w:type="spellStart"/>
            <w:r w:rsidRPr="001669E0">
              <w:rPr>
                <w:i/>
                <w:sz w:val="24"/>
                <w:szCs w:val="24"/>
                <w:lang w:eastAsia="it-IT"/>
              </w:rPr>
              <w:t>systems</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circuiti convenzionali e integrati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funzionamento di un dispositivo elettronico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segnali analogici e digitali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gli amplificatori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gli oscillatori</w:t>
            </w: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Microprocessors</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microprocessori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le porte logiche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lo sviluppo dei circuiti integrati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legge di Moore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produzione di un microchip</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Automation: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l’automazione: cos’è e come funziona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l’automazione in un sistema di riscaldamento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sistemi di allarme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lo sviluppo dell’automazione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come funziona un robot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uso industriale dei robot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intelligenza artificiale e robot</w:t>
            </w: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Electromagnetic</w:t>
            </w:r>
            <w:proofErr w:type="spellEnd"/>
            <w:r w:rsidRPr="001669E0">
              <w:rPr>
                <w:i/>
                <w:sz w:val="24"/>
                <w:szCs w:val="24"/>
                <w:lang w:eastAsia="it-IT"/>
              </w:rPr>
              <w:t xml:space="preserve"> </w:t>
            </w:r>
            <w:proofErr w:type="spellStart"/>
            <w:r w:rsidRPr="001669E0">
              <w:rPr>
                <w:i/>
                <w:sz w:val="24"/>
                <w:szCs w:val="24"/>
                <w:lang w:eastAsia="it-IT"/>
              </w:rPr>
              <w:t>radiation</w:t>
            </w:r>
            <w:proofErr w:type="spellEnd"/>
            <w:r w:rsidRPr="001669E0">
              <w:rPr>
                <w:i/>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le onde elettromagnetiche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tipi di radiazioni elettromagnetiche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lastRenderedPageBreak/>
              <w:t>- le onde radio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trasmissione dei segnali radio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radio digitale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forno a microonde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“guardare” all’interno di un corpo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laser</w:t>
            </w:r>
          </w:p>
        </w:tc>
      </w:tr>
    </w:tbl>
    <w:p w:rsidR="001669E0" w:rsidRPr="001669E0" w:rsidRDefault="001669E0" w:rsidP="001669E0">
      <w:pPr>
        <w:rPr>
          <w:b/>
          <w:sz w:val="24"/>
          <w:szCs w:val="24"/>
        </w:rPr>
      </w:pPr>
      <w:r w:rsidRPr="001669E0">
        <w:rPr>
          <w:b/>
          <w:sz w:val="24"/>
          <w:szCs w:val="24"/>
        </w:rPr>
        <w:lastRenderedPageBreak/>
        <w:t>TRIENNIO-</w:t>
      </w:r>
      <w:r w:rsidRPr="001669E0">
        <w:rPr>
          <w:sz w:val="24"/>
          <w:szCs w:val="24"/>
        </w:rPr>
        <w:t xml:space="preserve"> </w:t>
      </w:r>
      <w:r w:rsidRPr="001669E0">
        <w:rPr>
          <w:b/>
          <w:sz w:val="24"/>
          <w:szCs w:val="24"/>
        </w:rPr>
        <w:t>INDIRIZZO INFORMATICA E TELECOMUNICAZIONI</w:t>
      </w:r>
    </w:p>
    <w:tbl>
      <w:tblPr>
        <w:tblW w:w="96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terza</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Linguistiche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Esprimere obbligo/necessità/divieto/assenza di necessità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Chiedere e dare consigli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situazioni ipotetiche irreali/improbabili/impossibili nel presente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Raccontare un evento completato nel passato antecedente ad un altro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una situazione in modo che l’azione sia più importante di chi la compie</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 tecnica di indirizzo</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i/>
                <w:iCs/>
                <w:sz w:val="24"/>
                <w:szCs w:val="24"/>
                <w:lang w:eastAsia="it-IT"/>
              </w:rPr>
            </w:pPr>
            <w:r w:rsidRPr="001669E0">
              <w:rPr>
                <w:i/>
                <w:iCs/>
                <w:sz w:val="24"/>
                <w:szCs w:val="24"/>
                <w:lang w:eastAsia="it-IT"/>
              </w:rPr>
              <w:t>Computer Hardware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le differenze tra i vari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come un computer memorizza e salva i dati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Grammatica</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verbi modali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- 2°tipo frasi condizionali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Trapassato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Passivo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Argomenti tecnici</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Hardware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computer e i suoi componenti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memoria del computer</w:t>
            </w:r>
          </w:p>
          <w:p w:rsidR="001669E0" w:rsidRPr="001669E0" w:rsidRDefault="001669E0" w:rsidP="001669E0">
            <w:pPr>
              <w:widowControl w:val="0"/>
              <w:tabs>
                <w:tab w:val="center" w:pos="4819"/>
                <w:tab w:val="right" w:pos="9638"/>
              </w:tabs>
              <w:spacing w:after="0" w:line="240" w:lineRule="auto"/>
              <w:rPr>
                <w:sz w:val="24"/>
                <w:szCs w:val="24"/>
                <w:lang w:eastAsia="it-IT"/>
              </w:rPr>
            </w:pPr>
          </w:p>
        </w:tc>
      </w:tr>
    </w:tbl>
    <w:p w:rsidR="001669E0" w:rsidRPr="001669E0" w:rsidRDefault="001669E0" w:rsidP="001669E0">
      <w:pPr>
        <w:widowControl w:val="0"/>
        <w:spacing w:after="0" w:line="240" w:lineRule="auto"/>
        <w:rPr>
          <w:rFonts w:eastAsia="Times New Roman"/>
          <w:b/>
          <w:sz w:val="24"/>
          <w:szCs w:val="24"/>
          <w:lang w:eastAsia="it-IT"/>
        </w:rPr>
      </w:pPr>
    </w:p>
    <w:tbl>
      <w:tblPr>
        <w:tblW w:w="96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quarta</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Linguistiche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 tecnica di indirizzo</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Computer Software</w:t>
            </w:r>
            <w:r w:rsidRPr="001669E0">
              <w:rPr>
                <w:sz w:val="24"/>
                <w:szCs w:val="24"/>
                <w:lang w:eastAsia="it-IT"/>
              </w:rPr>
              <w:t xml:space="preserve"> –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Saper parlare del SO, della sua importanze e delle sue principali parti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-Parlare della programmazione e di come si vada dalla progettazione di un programma alla sua applicazione, passando per i vari test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-Descrivere il </w:t>
            </w:r>
            <w:proofErr w:type="spellStart"/>
            <w:r w:rsidRPr="001669E0">
              <w:rPr>
                <w:sz w:val="24"/>
                <w:szCs w:val="24"/>
                <w:lang w:eastAsia="it-IT"/>
              </w:rPr>
              <w:t>Cloud</w:t>
            </w:r>
            <w:proofErr w:type="spellEnd"/>
            <w:r w:rsidRPr="001669E0">
              <w:rPr>
                <w:sz w:val="24"/>
                <w:szCs w:val="24"/>
                <w:lang w:eastAsia="it-IT"/>
              </w:rPr>
              <w:t xml:space="preserve"> Computing </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Applications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Saper descrivere i principali usi del computer e le varie applicazioni che si trovano all’interno di esso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lastRenderedPageBreak/>
              <w:t xml:space="preserve">-Descrivere un foglio di calcolo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-Parlare della grafica computerizzata</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w:t>
            </w:r>
            <w:proofErr w:type="spellStart"/>
            <w:r w:rsidRPr="001669E0">
              <w:rPr>
                <w:sz w:val="24"/>
                <w:szCs w:val="24"/>
                <w:lang w:val="en-GB" w:eastAsia="it-IT"/>
              </w:rPr>
              <w:t>Descrivere</w:t>
            </w:r>
            <w:proofErr w:type="spellEnd"/>
            <w:r w:rsidRPr="001669E0">
              <w:rPr>
                <w:sz w:val="24"/>
                <w:szCs w:val="24"/>
                <w:lang w:val="en-GB" w:eastAsia="it-IT"/>
              </w:rPr>
              <w:t xml:space="preserve"> </w:t>
            </w:r>
            <w:proofErr w:type="spellStart"/>
            <w:r w:rsidRPr="001669E0">
              <w:rPr>
                <w:sz w:val="24"/>
                <w:szCs w:val="24"/>
                <w:lang w:val="en-GB" w:eastAsia="it-IT"/>
              </w:rPr>
              <w:t>i</w:t>
            </w:r>
            <w:proofErr w:type="spellEnd"/>
            <w:r w:rsidRPr="001669E0">
              <w:rPr>
                <w:sz w:val="24"/>
                <w:szCs w:val="24"/>
                <w:lang w:val="en-GB" w:eastAsia="it-IT"/>
              </w:rPr>
              <w:t xml:space="preserve"> CAD </w:t>
            </w: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Applications of Electronics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w:t>
            </w:r>
            <w:r w:rsidRPr="001669E0">
              <w:rPr>
                <w:sz w:val="24"/>
                <w:szCs w:val="24"/>
                <w:lang w:eastAsia="it-IT"/>
              </w:rPr>
              <w:t>Sapere descrivere i principali usi dell’elettronica nella vita reale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-Descrivere cosa sia un semiconduttore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-Descrivere un transistor</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Electronic Systems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i vari circuiti e le loro differenze principali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sz w:val="24"/>
                <w:szCs w:val="24"/>
                <w:lang w:eastAsia="it-IT"/>
              </w:rPr>
              <w:t>-</w:t>
            </w:r>
            <w:r w:rsidRPr="001669E0">
              <w:rPr>
                <w:i/>
                <w:sz w:val="24"/>
                <w:szCs w:val="24"/>
                <w:lang w:eastAsia="it-IT"/>
              </w:rPr>
              <w:t xml:space="preserve"> </w:t>
            </w:r>
            <w:proofErr w:type="spellStart"/>
            <w:r w:rsidRPr="001669E0">
              <w:rPr>
                <w:i/>
                <w:sz w:val="24"/>
                <w:szCs w:val="24"/>
                <w:lang w:eastAsia="it-IT"/>
              </w:rPr>
              <w:t>Microprocessors</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cosa sia un microprocessore, come si componga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-Descrivere dove viene prodotto un microchip e come</w:t>
            </w:r>
          </w:p>
        </w:tc>
        <w:tc>
          <w:tcPr>
            <w:tcW w:w="3908"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lastRenderedPageBreak/>
              <w:t>Grammatica</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w:t>
            </w:r>
            <w:proofErr w:type="spellStart"/>
            <w:r w:rsidRPr="001669E0">
              <w:rPr>
                <w:sz w:val="24"/>
                <w:szCs w:val="24"/>
                <w:lang w:eastAsia="it-IT"/>
              </w:rPr>
              <w:t>third</w:t>
            </w:r>
            <w:proofErr w:type="spellEnd"/>
            <w:r w:rsidRPr="001669E0">
              <w:rPr>
                <w:sz w:val="24"/>
                <w:szCs w:val="24"/>
                <w:lang w:eastAsia="it-IT"/>
              </w:rPr>
              <w:t xml:space="preserve"> </w:t>
            </w:r>
            <w:proofErr w:type="spellStart"/>
            <w:r w:rsidRPr="001669E0">
              <w:rPr>
                <w:sz w:val="24"/>
                <w:szCs w:val="24"/>
                <w:lang w:eastAsia="it-IT"/>
              </w:rPr>
              <w:t>conditional</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proofErr w:type="spellStart"/>
            <w:r w:rsidRPr="001669E0">
              <w:rPr>
                <w:i/>
                <w:sz w:val="24"/>
                <w:szCs w:val="24"/>
                <w:lang w:eastAsia="it-IT"/>
              </w:rPr>
              <w:t>Ing</w:t>
            </w:r>
            <w:proofErr w:type="spellEnd"/>
            <w:r w:rsidRPr="001669E0">
              <w:rPr>
                <w:i/>
                <w:sz w:val="24"/>
                <w:szCs w:val="24"/>
                <w:lang w:eastAsia="it-IT"/>
              </w:rPr>
              <w:t xml:space="preserve"> </w:t>
            </w:r>
            <w:proofErr w:type="spellStart"/>
            <w:r w:rsidRPr="001669E0">
              <w:rPr>
                <w:i/>
                <w:sz w:val="24"/>
                <w:szCs w:val="24"/>
                <w:lang w:eastAsia="it-IT"/>
              </w:rPr>
              <w:t>form</w:t>
            </w:r>
            <w:proofErr w:type="spellEnd"/>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sz w:val="24"/>
                <w:szCs w:val="24"/>
                <w:lang w:eastAsia="it-IT"/>
              </w:rPr>
              <w:t xml:space="preserve">Relative alla </w:t>
            </w:r>
            <w:r w:rsidRPr="001669E0">
              <w:rPr>
                <w:b/>
                <w:sz w:val="24"/>
                <w:szCs w:val="24"/>
                <w:lang w:eastAsia="it-IT"/>
              </w:rPr>
              <w:t>micro lingua tecnica specifica dell’indirizzo</w:t>
            </w:r>
            <w:r w:rsidRPr="001669E0">
              <w:rPr>
                <w:i/>
                <w:sz w:val="24"/>
                <w:szCs w:val="24"/>
                <w:lang w:eastAsia="it-IT"/>
              </w:rPr>
              <w:t xml:space="preserve"> </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Software</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 Il sistema operativo e le sue parti</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-La programmazione e il suo processo</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lastRenderedPageBreak/>
              <w:t xml:space="preserve">-il </w:t>
            </w:r>
            <w:proofErr w:type="spellStart"/>
            <w:r w:rsidRPr="001669E0">
              <w:rPr>
                <w:iCs/>
                <w:sz w:val="24"/>
                <w:szCs w:val="24"/>
                <w:lang w:eastAsia="it-IT"/>
              </w:rPr>
              <w:t>Cloud</w:t>
            </w:r>
            <w:proofErr w:type="spellEnd"/>
            <w:r w:rsidRPr="001669E0">
              <w:rPr>
                <w:iCs/>
                <w:sz w:val="24"/>
                <w:szCs w:val="24"/>
                <w:lang w:eastAsia="it-IT"/>
              </w:rPr>
              <w:t xml:space="preserve"> Computing</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Applications</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-Tipi di applicazioni sul computer</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-Un foglio di calcolo</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-La computer grafica</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 il CAD</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 xml:space="preserve">Applications of </w:t>
            </w:r>
            <w:proofErr w:type="spellStart"/>
            <w:r w:rsidRPr="001669E0">
              <w:rPr>
                <w:i/>
                <w:sz w:val="24"/>
                <w:szCs w:val="24"/>
                <w:lang w:eastAsia="it-IT"/>
              </w:rPr>
              <w:t>Electronics</w:t>
            </w:r>
            <w:proofErr w:type="spellEnd"/>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-Dove troviamo l’elettronica</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-I semiconduttori</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-Il transistor</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Cs/>
                <w:sz w:val="24"/>
                <w:szCs w:val="24"/>
                <w:lang w:eastAsia="it-IT"/>
              </w:rPr>
              <w:t>-</w:t>
            </w:r>
            <w:r w:rsidRPr="001669E0">
              <w:rPr>
                <w:i/>
                <w:sz w:val="24"/>
                <w:szCs w:val="24"/>
                <w:lang w:eastAsia="it-IT"/>
              </w:rPr>
              <w:t xml:space="preserve"> Electronic Systems</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 Circuiti convenzionali e integrati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Cs/>
                <w:sz w:val="24"/>
                <w:szCs w:val="24"/>
                <w:lang w:eastAsia="it-IT"/>
              </w:rPr>
              <w:t>-</w:t>
            </w:r>
            <w:r w:rsidRPr="001669E0">
              <w:rPr>
                <w:i/>
                <w:sz w:val="24"/>
                <w:szCs w:val="24"/>
                <w:lang w:eastAsia="it-IT"/>
              </w:rPr>
              <w:t xml:space="preserve"> </w:t>
            </w:r>
            <w:proofErr w:type="spellStart"/>
            <w:r w:rsidRPr="001669E0">
              <w:rPr>
                <w:i/>
                <w:sz w:val="24"/>
                <w:szCs w:val="24"/>
                <w:lang w:eastAsia="it-IT"/>
              </w:rPr>
              <w:t>Microprocessors</w:t>
            </w:r>
            <w:proofErr w:type="spellEnd"/>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 Cos’è un microprocessore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Cs/>
                <w:sz w:val="24"/>
                <w:szCs w:val="24"/>
                <w:lang w:eastAsia="it-IT"/>
              </w:rPr>
              <w:t>- Come si produce un chip.</w:t>
            </w:r>
          </w:p>
        </w:tc>
      </w:tr>
    </w:tbl>
    <w:p w:rsidR="001669E0" w:rsidRPr="001669E0" w:rsidRDefault="001669E0" w:rsidP="001669E0">
      <w:pPr>
        <w:widowControl w:val="0"/>
        <w:spacing w:after="0" w:line="240" w:lineRule="auto"/>
        <w:rPr>
          <w:rFonts w:eastAsia="Times New Roman"/>
          <w:b/>
          <w:sz w:val="24"/>
          <w:szCs w:val="24"/>
          <w:lang w:eastAsia="it-IT"/>
        </w:rPr>
      </w:pPr>
    </w:p>
    <w:tbl>
      <w:tblPr>
        <w:tblW w:w="96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quinta</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Linguistiche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sz w:val="24"/>
                <w:szCs w:val="24"/>
                <w:lang w:eastAsia="it-IT"/>
              </w:rPr>
              <w:t xml:space="preserve">Relative alla </w:t>
            </w:r>
            <w:r w:rsidRPr="001669E0">
              <w:rPr>
                <w:b/>
                <w:sz w:val="24"/>
                <w:szCs w:val="24"/>
                <w:lang w:eastAsia="it-IT"/>
              </w:rPr>
              <w:t>micro lingua tecnica specifica dell’indirizzo</w:t>
            </w:r>
            <w:r w:rsidRPr="001669E0">
              <w:rPr>
                <w:sz w:val="24"/>
                <w:szCs w:val="24"/>
                <w:lang w:eastAsia="it-IT"/>
              </w:rPr>
              <w:t>:</w:t>
            </w:r>
            <w:r w:rsidRPr="001669E0">
              <w:rPr>
                <w:i/>
                <w:sz w:val="24"/>
                <w:szCs w:val="24"/>
                <w:lang w:eastAsia="it-IT"/>
              </w:rPr>
              <w:t xml:space="preserve"> </w:t>
            </w:r>
          </w:p>
          <w:p w:rsidR="001669E0" w:rsidRPr="001669E0" w:rsidRDefault="001669E0" w:rsidP="001669E0">
            <w:pPr>
              <w:widowControl w:val="0"/>
              <w:tabs>
                <w:tab w:val="center" w:pos="4819"/>
                <w:tab w:val="right" w:pos="9638"/>
              </w:tabs>
              <w:spacing w:after="0" w:line="240" w:lineRule="auto"/>
              <w:rPr>
                <w:i/>
                <w:iCs/>
                <w:sz w:val="24"/>
                <w:szCs w:val="24"/>
                <w:lang w:eastAsia="it-IT"/>
              </w:rPr>
            </w:pPr>
            <w:r w:rsidRPr="001669E0">
              <w:rPr>
                <w:i/>
                <w:iCs/>
                <w:sz w:val="24"/>
                <w:szCs w:val="24"/>
                <w:lang w:eastAsia="it-IT"/>
              </w:rPr>
              <w:t>Telephone Technology</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-Definire e descrivere un sistema di telecomunicazioni, i metodi di trasmissione e le tipologie di trasmissione (analogica e digitale),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Descrivere la rete cablata e i differenti tipi di cavo (coassiale e fibra </w:t>
            </w:r>
            <w:proofErr w:type="spellStart"/>
            <w:r w:rsidRPr="001669E0">
              <w:rPr>
                <w:sz w:val="24"/>
                <w:szCs w:val="24"/>
                <w:lang w:eastAsia="it-IT"/>
              </w:rPr>
              <w:t>otttica</w:t>
            </w:r>
            <w:proofErr w:type="spellEnd"/>
            <w:r w:rsidRPr="001669E0">
              <w:rPr>
                <w:sz w:val="24"/>
                <w:szCs w:val="24"/>
                <w:lang w:eastAsia="it-IT"/>
              </w:rPr>
              <w:t xml:space="preserve">),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la telefonia mobile.</w:t>
            </w:r>
          </w:p>
          <w:p w:rsidR="001669E0" w:rsidRPr="001669E0" w:rsidRDefault="001669E0" w:rsidP="001669E0">
            <w:pPr>
              <w:widowControl w:val="0"/>
              <w:tabs>
                <w:tab w:val="center" w:pos="4819"/>
                <w:tab w:val="right" w:pos="9638"/>
              </w:tabs>
              <w:spacing w:after="0" w:line="240" w:lineRule="auto"/>
              <w:rPr>
                <w:i/>
                <w:iCs/>
                <w:sz w:val="24"/>
                <w:szCs w:val="24"/>
                <w:lang w:eastAsia="it-IT"/>
              </w:rPr>
            </w:pPr>
            <w:proofErr w:type="spellStart"/>
            <w:r w:rsidRPr="001669E0">
              <w:rPr>
                <w:i/>
                <w:iCs/>
                <w:sz w:val="24"/>
                <w:szCs w:val="24"/>
                <w:lang w:eastAsia="it-IT"/>
              </w:rPr>
              <w:t>Electromagnetic</w:t>
            </w:r>
            <w:proofErr w:type="spellEnd"/>
            <w:r w:rsidRPr="001669E0">
              <w:rPr>
                <w:i/>
                <w:iCs/>
                <w:sz w:val="24"/>
                <w:szCs w:val="24"/>
                <w:lang w:eastAsia="it-IT"/>
              </w:rPr>
              <w:t xml:space="preserve"> </w:t>
            </w:r>
            <w:proofErr w:type="spellStart"/>
            <w:r w:rsidRPr="001669E0">
              <w:rPr>
                <w:i/>
                <w:iCs/>
                <w:sz w:val="24"/>
                <w:szCs w:val="24"/>
                <w:lang w:eastAsia="it-IT"/>
              </w:rPr>
              <w:t>radiation</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Definire il concetto di onda e descrivere la sua composizione, la frequenza e l’ampiezza.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l’uso delle varie onde nella tecnologia: le onde radio, il forno a microonde e il laser</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Networks 1</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Sapere definire un network e distinguere le varie topologie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-Sapere descrivere l’origine di internet e del WWW </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Networks 2</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-Illustrare i principali servizi offerti da Internet: e-commerce</w:t>
            </w: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Grammatica</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proofErr w:type="spellStart"/>
            <w:r w:rsidRPr="001669E0">
              <w:rPr>
                <w:i/>
                <w:sz w:val="24"/>
                <w:szCs w:val="24"/>
                <w:lang w:eastAsia="it-IT"/>
              </w:rPr>
              <w:t>Ing</w:t>
            </w:r>
            <w:proofErr w:type="spellEnd"/>
            <w:r w:rsidRPr="001669E0">
              <w:rPr>
                <w:i/>
                <w:sz w:val="24"/>
                <w:szCs w:val="24"/>
                <w:lang w:eastAsia="it-IT"/>
              </w:rPr>
              <w:t xml:space="preserve"> </w:t>
            </w:r>
            <w:proofErr w:type="spellStart"/>
            <w:r w:rsidRPr="001669E0">
              <w:rPr>
                <w:i/>
                <w:sz w:val="24"/>
                <w:szCs w:val="24"/>
                <w:lang w:eastAsia="it-IT"/>
              </w:rPr>
              <w:t>form</w:t>
            </w:r>
            <w:proofErr w:type="spellEnd"/>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sz w:val="24"/>
                <w:szCs w:val="24"/>
                <w:lang w:eastAsia="it-IT"/>
              </w:rPr>
              <w:t xml:space="preserve">Relative alla </w:t>
            </w:r>
            <w:r w:rsidRPr="001669E0">
              <w:rPr>
                <w:b/>
                <w:sz w:val="24"/>
                <w:szCs w:val="24"/>
                <w:lang w:eastAsia="it-IT"/>
              </w:rPr>
              <w:t>micro lingua tecnica specifica dell’indirizzo:</w:t>
            </w:r>
          </w:p>
          <w:p w:rsidR="001669E0" w:rsidRPr="001669E0" w:rsidRDefault="001669E0" w:rsidP="001669E0">
            <w:pPr>
              <w:widowControl w:val="0"/>
              <w:tabs>
                <w:tab w:val="center" w:pos="4819"/>
                <w:tab w:val="right" w:pos="9638"/>
              </w:tabs>
              <w:spacing w:after="0" w:line="240" w:lineRule="auto"/>
              <w:rPr>
                <w:i/>
                <w:iCs/>
                <w:sz w:val="24"/>
                <w:szCs w:val="24"/>
                <w:lang w:eastAsia="it-IT"/>
              </w:rPr>
            </w:pPr>
            <w:r w:rsidRPr="001669E0">
              <w:rPr>
                <w:i/>
                <w:iCs/>
                <w:sz w:val="24"/>
                <w:szCs w:val="24"/>
                <w:lang w:eastAsia="it-IT"/>
              </w:rPr>
              <w:t>Telephone Technology</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Cos’è un sistema di telecomunicazioni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cavi: coassiali e fibra ottica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-La telefonia mobile</w:t>
            </w:r>
          </w:p>
          <w:p w:rsidR="001669E0" w:rsidRPr="001669E0" w:rsidRDefault="001669E0" w:rsidP="001669E0">
            <w:pPr>
              <w:widowControl w:val="0"/>
              <w:tabs>
                <w:tab w:val="center" w:pos="4819"/>
                <w:tab w:val="right" w:pos="9638"/>
              </w:tabs>
              <w:spacing w:after="0" w:line="240" w:lineRule="auto"/>
              <w:rPr>
                <w:i/>
                <w:iCs/>
                <w:sz w:val="24"/>
                <w:szCs w:val="24"/>
                <w:lang w:eastAsia="it-IT"/>
              </w:rPr>
            </w:pPr>
            <w:proofErr w:type="spellStart"/>
            <w:r w:rsidRPr="001669E0">
              <w:rPr>
                <w:i/>
                <w:iCs/>
                <w:sz w:val="24"/>
                <w:szCs w:val="24"/>
                <w:lang w:eastAsia="it-IT"/>
              </w:rPr>
              <w:t>Electromagnetic</w:t>
            </w:r>
            <w:proofErr w:type="spellEnd"/>
            <w:r w:rsidRPr="001669E0">
              <w:rPr>
                <w:i/>
                <w:iCs/>
                <w:sz w:val="24"/>
                <w:szCs w:val="24"/>
                <w:lang w:eastAsia="it-IT"/>
              </w:rPr>
              <w:t xml:space="preserve"> </w:t>
            </w:r>
            <w:proofErr w:type="spellStart"/>
            <w:r w:rsidRPr="001669E0">
              <w:rPr>
                <w:i/>
                <w:iCs/>
                <w:sz w:val="24"/>
                <w:szCs w:val="24"/>
                <w:lang w:eastAsia="it-IT"/>
              </w:rPr>
              <w:t>radiation</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-Le onde elettromagnetiche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-Le onde Radio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-Il forno a microonde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-Il laser e il suo uso</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Networks 1</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Connettere i computer in una rete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Le topologie dei network</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Origini e sviluppo di Internet e del World Wide Web</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 Pericoli online: i virus</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Networks 2</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lastRenderedPageBreak/>
              <w:t>- Internet e i suoi servizi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e-commerce</w:t>
            </w:r>
          </w:p>
          <w:p w:rsidR="001669E0" w:rsidRPr="001669E0" w:rsidRDefault="001669E0" w:rsidP="001669E0">
            <w:pPr>
              <w:widowControl w:val="0"/>
              <w:tabs>
                <w:tab w:val="center" w:pos="4819"/>
                <w:tab w:val="right" w:pos="9638"/>
              </w:tabs>
              <w:spacing w:after="0" w:line="240" w:lineRule="auto"/>
              <w:rPr>
                <w:sz w:val="24"/>
                <w:szCs w:val="24"/>
                <w:lang w:eastAsia="it-IT"/>
              </w:rPr>
            </w:pPr>
          </w:p>
        </w:tc>
      </w:tr>
    </w:tbl>
    <w:p w:rsidR="001669E0" w:rsidRPr="001669E0" w:rsidRDefault="001669E0" w:rsidP="001669E0">
      <w:pPr>
        <w:rPr>
          <w:sz w:val="24"/>
          <w:szCs w:val="24"/>
        </w:rPr>
      </w:pPr>
    </w:p>
    <w:p w:rsidR="001669E0" w:rsidRPr="001669E0" w:rsidRDefault="001669E0" w:rsidP="001669E0">
      <w:pPr>
        <w:rPr>
          <w:b/>
          <w:sz w:val="24"/>
          <w:szCs w:val="24"/>
        </w:rPr>
      </w:pPr>
      <w:r w:rsidRPr="001669E0">
        <w:rPr>
          <w:b/>
          <w:sz w:val="24"/>
          <w:szCs w:val="24"/>
        </w:rPr>
        <w:t>TRIENNIO-</w:t>
      </w:r>
      <w:r w:rsidRPr="001669E0">
        <w:rPr>
          <w:sz w:val="24"/>
          <w:szCs w:val="24"/>
        </w:rPr>
        <w:t xml:space="preserve"> </w:t>
      </w:r>
      <w:r w:rsidRPr="001669E0">
        <w:rPr>
          <w:b/>
          <w:sz w:val="24"/>
          <w:szCs w:val="24"/>
        </w:rPr>
        <w:t>INDIRIZZO MECCANICA</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
        <w:gridCol w:w="5121"/>
        <w:gridCol w:w="75"/>
        <w:gridCol w:w="3468"/>
        <w:gridCol w:w="75"/>
      </w:tblGrid>
      <w:tr w:rsidR="001669E0" w:rsidRPr="001669E0" w:rsidTr="001669E0">
        <w:trPr>
          <w:gridBefore w:val="1"/>
          <w:wBefore w:w="75" w:type="dxa"/>
          <w:trHeight w:val="815"/>
        </w:trPr>
        <w:tc>
          <w:tcPr>
            <w:tcW w:w="8739" w:type="dxa"/>
            <w:gridSpan w:val="4"/>
          </w:tcPr>
          <w:p w:rsidR="001669E0" w:rsidRPr="001669E0" w:rsidRDefault="001669E0" w:rsidP="001669E0">
            <w:pPr>
              <w:jc w:val="center"/>
              <w:rPr>
                <w:rFonts w:cs="Arial"/>
                <w:b/>
                <w:sz w:val="24"/>
                <w:szCs w:val="24"/>
              </w:rPr>
            </w:pPr>
            <w:r w:rsidRPr="001669E0">
              <w:rPr>
                <w:rFonts w:cs="Arial"/>
                <w:b/>
                <w:sz w:val="24"/>
                <w:szCs w:val="24"/>
              </w:rPr>
              <w:t>Obiettivi minimi classe terza</w:t>
            </w:r>
          </w:p>
        </w:tc>
      </w:tr>
      <w:tr w:rsidR="001669E0" w:rsidRPr="001669E0"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75" w:type="dxa"/>
          <w:trHeight w:val="412"/>
        </w:trPr>
        <w:tc>
          <w:tcPr>
            <w:tcW w:w="5196"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543"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DD049F"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75" w:type="dxa"/>
          <w:trHeight w:val="412"/>
        </w:trPr>
        <w:tc>
          <w:tcPr>
            <w:tcW w:w="5196"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Esprimere obbligo/necessità/divieto/assenza di obbligo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Chiedere e dare consigli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situazioni ipotetiche irreali/improbabili/impossibili nel presente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Raccontare un evento completato nel passato antecedente ad un altro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una situazione in modo che l’azione sia più importante di chi la compie</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proofErr w:type="spellStart"/>
            <w:r w:rsidRPr="001669E0">
              <w:rPr>
                <w:b/>
                <w:sz w:val="24"/>
                <w:szCs w:val="24"/>
                <w:lang w:eastAsia="it-IT"/>
              </w:rPr>
              <w:t>microlingua</w:t>
            </w:r>
            <w:proofErr w:type="spellEnd"/>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Introducing the world of engineering: working in mechanics</w:t>
            </w:r>
          </w:p>
          <w:p w:rsidR="001669E0" w:rsidRPr="001669E0" w:rsidRDefault="001669E0" w:rsidP="001669E0">
            <w:pPr>
              <w:autoSpaceDE w:val="0"/>
              <w:autoSpaceDN w:val="0"/>
              <w:adjustRightInd w:val="0"/>
              <w:jc w:val="both"/>
              <w:rPr>
                <w:rFonts w:cs="Arial"/>
                <w:sz w:val="24"/>
                <w:szCs w:val="24"/>
              </w:rPr>
            </w:pPr>
            <w:r w:rsidRPr="001669E0">
              <w:rPr>
                <w:rFonts w:cs="Arial"/>
                <w:sz w:val="24"/>
                <w:szCs w:val="24"/>
              </w:rPr>
              <w:t>Nominare le professioni, l’ attrezzatura e i luoghi di lavoro del settore meccanico; Descrivere il lavoro svolto da un perito o ingegnere meccanico.</w:t>
            </w: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 xml:space="preserve">Energy </w:t>
            </w:r>
            <w:proofErr w:type="spellStart"/>
            <w:r w:rsidRPr="001669E0">
              <w:rPr>
                <w:i/>
                <w:sz w:val="24"/>
                <w:szCs w:val="24"/>
                <w:lang w:eastAsia="it-IT"/>
              </w:rPr>
              <w:t>sources</w:t>
            </w:r>
            <w:proofErr w:type="spellEnd"/>
          </w:p>
          <w:p w:rsidR="001669E0" w:rsidRPr="001669E0" w:rsidRDefault="001669E0" w:rsidP="001669E0">
            <w:pPr>
              <w:autoSpaceDE w:val="0"/>
              <w:autoSpaceDN w:val="0"/>
              <w:adjustRightInd w:val="0"/>
              <w:jc w:val="both"/>
              <w:rPr>
                <w:rFonts w:cs="Arial"/>
                <w:sz w:val="24"/>
                <w:szCs w:val="24"/>
              </w:rPr>
            </w:pPr>
            <w:r w:rsidRPr="001669E0">
              <w:rPr>
                <w:rFonts w:cs="Arial"/>
                <w:sz w:val="24"/>
                <w:szCs w:val="24"/>
              </w:rPr>
              <w:t>Descrivere i principali tipi di energia non rinnovabile;  Descrivere le principali forme di energia rinnovabile;  Presentare vantaggi e svantaggi delle varie forme di energia</w:t>
            </w:r>
          </w:p>
          <w:p w:rsidR="001669E0" w:rsidRPr="001669E0" w:rsidRDefault="001669E0" w:rsidP="001669E0">
            <w:pPr>
              <w:autoSpaceDE w:val="0"/>
              <w:autoSpaceDN w:val="0"/>
              <w:adjustRightInd w:val="0"/>
              <w:jc w:val="both"/>
              <w:rPr>
                <w:rFonts w:cs="Arial"/>
                <w:i/>
                <w:sz w:val="24"/>
                <w:szCs w:val="24"/>
                <w:u w:val="single"/>
              </w:rPr>
            </w:pPr>
            <w:proofErr w:type="spellStart"/>
            <w:r w:rsidRPr="001669E0">
              <w:rPr>
                <w:rFonts w:cs="Arial"/>
                <w:i/>
                <w:sz w:val="24"/>
                <w:szCs w:val="24"/>
                <w:u w:val="single"/>
              </w:rPr>
              <w:t>Materials</w:t>
            </w:r>
            <w:proofErr w:type="spellEnd"/>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xml:space="preserve"> Nominare le principali proprietà dei materiali; Definire le principali proprietà dei materiali; Nominare i principali metalli; Descrivere le caratteristiche e le applicazioni dei principali metalli.</w:t>
            </w:r>
          </w:p>
          <w:p w:rsidR="001669E0" w:rsidRPr="001669E0" w:rsidRDefault="001669E0" w:rsidP="001669E0">
            <w:pPr>
              <w:autoSpaceDE w:val="0"/>
              <w:autoSpaceDN w:val="0"/>
              <w:adjustRightInd w:val="0"/>
              <w:jc w:val="both"/>
              <w:rPr>
                <w:rFonts w:cs="Arial"/>
                <w:sz w:val="24"/>
                <w:szCs w:val="24"/>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543"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Verbi modali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- 2°tipo frasi ipotetiche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 xml:space="preserve">- </w:t>
            </w:r>
            <w:proofErr w:type="spellStart"/>
            <w:r w:rsidRPr="001669E0">
              <w:rPr>
                <w:sz w:val="24"/>
                <w:szCs w:val="24"/>
                <w:lang w:val="en-GB" w:eastAsia="it-IT"/>
              </w:rPr>
              <w:t>Trapassato</w:t>
            </w:r>
            <w:proofErr w:type="spellEnd"/>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 xml:space="preserve">- </w:t>
            </w:r>
            <w:proofErr w:type="spellStart"/>
            <w:r w:rsidRPr="001669E0">
              <w:rPr>
                <w:sz w:val="24"/>
                <w:szCs w:val="24"/>
                <w:lang w:val="en-GB" w:eastAsia="it-IT"/>
              </w:rPr>
              <w:t>Passivo</w:t>
            </w:r>
            <w:proofErr w:type="spellEnd"/>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b/>
                <w:sz w:val="24"/>
                <w:szCs w:val="24"/>
                <w:lang w:val="en-GB" w:eastAsia="it-IT"/>
              </w:rPr>
            </w:pPr>
            <w:proofErr w:type="spellStart"/>
            <w:r w:rsidRPr="001669E0">
              <w:rPr>
                <w:b/>
                <w:sz w:val="24"/>
                <w:szCs w:val="24"/>
                <w:lang w:val="en-GB" w:eastAsia="it-IT"/>
              </w:rPr>
              <w:t>Argomenti</w:t>
            </w:r>
            <w:proofErr w:type="spellEnd"/>
            <w:r w:rsidRPr="001669E0">
              <w:rPr>
                <w:b/>
                <w:sz w:val="24"/>
                <w:szCs w:val="24"/>
                <w:lang w:val="en-GB" w:eastAsia="it-IT"/>
              </w:rPr>
              <w:t xml:space="preserve"> </w:t>
            </w:r>
            <w:proofErr w:type="spellStart"/>
            <w:r w:rsidRPr="001669E0">
              <w:rPr>
                <w:b/>
                <w:sz w:val="24"/>
                <w:szCs w:val="24"/>
                <w:lang w:val="en-GB" w:eastAsia="it-IT"/>
              </w:rPr>
              <w:t>tecnici</w:t>
            </w:r>
            <w:proofErr w:type="spellEnd"/>
            <w:r w:rsidRPr="001669E0">
              <w:rPr>
                <w:b/>
                <w:sz w:val="24"/>
                <w:szCs w:val="24"/>
                <w:lang w:val="en-GB" w:eastAsia="it-IT"/>
              </w:rPr>
              <w:t>:</w:t>
            </w: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Introducing the world of engineering: working in mechanics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 xml:space="preserve">What is engineering? </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 xml:space="preserve">Stages in the development of a new product </w:t>
            </w:r>
          </w:p>
          <w:p w:rsidR="001669E0" w:rsidRPr="001669E0" w:rsidRDefault="001669E0" w:rsidP="001669E0">
            <w:pPr>
              <w:widowControl w:val="0"/>
              <w:tabs>
                <w:tab w:val="center" w:pos="4819"/>
                <w:tab w:val="right" w:pos="9638"/>
              </w:tabs>
              <w:spacing w:after="0" w:line="240" w:lineRule="auto"/>
              <w:rPr>
                <w:rFonts w:cs="Arial"/>
                <w:i/>
                <w:sz w:val="24"/>
                <w:szCs w:val="24"/>
                <w:lang w:val="en-GB" w:eastAsia="it-IT"/>
              </w:rPr>
            </w:pPr>
            <w:r w:rsidRPr="001669E0">
              <w:rPr>
                <w:rFonts w:cs="Arial"/>
                <w:i/>
                <w:sz w:val="24"/>
                <w:szCs w:val="24"/>
                <w:lang w:val="en-GB" w:eastAsia="it-IT"/>
              </w:rPr>
              <w:t>Energy sources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Non-renewable sources of energy</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Fossil fuel sources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Petroleum: black gold.</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Nuclear power</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Renewable sources of energy</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Solar energy</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Hydroelectric power</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 xml:space="preserve">Wind power </w:t>
            </w:r>
          </w:p>
          <w:p w:rsidR="001669E0" w:rsidRPr="001669E0" w:rsidRDefault="001669E0" w:rsidP="001669E0">
            <w:pPr>
              <w:autoSpaceDE w:val="0"/>
              <w:autoSpaceDN w:val="0"/>
              <w:adjustRightInd w:val="0"/>
              <w:jc w:val="both"/>
              <w:rPr>
                <w:rFonts w:cs="Arial"/>
                <w:i/>
                <w:sz w:val="24"/>
                <w:szCs w:val="24"/>
                <w:u w:val="single"/>
                <w:lang w:val="en-GB"/>
              </w:rPr>
            </w:pPr>
            <w:r w:rsidRPr="001669E0">
              <w:rPr>
                <w:rFonts w:cs="Arial"/>
                <w:i/>
                <w:sz w:val="24"/>
                <w:szCs w:val="24"/>
                <w:u w:val="single"/>
                <w:lang w:val="en-GB"/>
              </w:rPr>
              <w:t>Materials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Properties of materials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Mechanical properties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Thermal properties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 xml:space="preserve">Electrical-magnetic and chemical </w:t>
            </w:r>
            <w:r w:rsidRPr="001669E0">
              <w:rPr>
                <w:rFonts w:cs="Arial"/>
                <w:sz w:val="24"/>
                <w:szCs w:val="24"/>
                <w:lang w:val="en-GB"/>
              </w:rPr>
              <w:lastRenderedPageBreak/>
              <w:t>properties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Metals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Ferrous metals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 xml:space="preserve">Non-ferrous metals </w:t>
            </w:r>
          </w:p>
          <w:p w:rsidR="001669E0" w:rsidRPr="001669E0" w:rsidRDefault="001669E0" w:rsidP="001669E0">
            <w:pPr>
              <w:widowControl w:val="0"/>
              <w:tabs>
                <w:tab w:val="center" w:pos="4819"/>
                <w:tab w:val="right" w:pos="9638"/>
              </w:tabs>
              <w:spacing w:after="0" w:line="240" w:lineRule="auto"/>
              <w:rPr>
                <w:sz w:val="24"/>
                <w:szCs w:val="24"/>
                <w:lang w:val="en-GB" w:eastAsia="it-IT"/>
              </w:rPr>
            </w:pPr>
          </w:p>
        </w:tc>
      </w:tr>
      <w:tr w:rsidR="001669E0" w:rsidRPr="001669E0" w:rsidTr="001669E0">
        <w:trPr>
          <w:gridAfter w:val="1"/>
          <w:wAfter w:w="75" w:type="dxa"/>
          <w:trHeight w:val="735"/>
        </w:trPr>
        <w:tc>
          <w:tcPr>
            <w:tcW w:w="8739" w:type="dxa"/>
            <w:gridSpan w:val="4"/>
          </w:tcPr>
          <w:p w:rsidR="001669E0" w:rsidRPr="001669E0" w:rsidRDefault="001669E0" w:rsidP="001669E0">
            <w:pPr>
              <w:widowControl w:val="0"/>
              <w:spacing w:after="0" w:line="240" w:lineRule="auto"/>
              <w:rPr>
                <w:rFonts w:eastAsia="Times New Roman"/>
                <w:b/>
                <w:sz w:val="24"/>
                <w:szCs w:val="24"/>
                <w:lang w:val="en-GB" w:eastAsia="it-IT"/>
              </w:rPr>
            </w:pPr>
          </w:p>
          <w:p w:rsidR="001669E0" w:rsidRPr="001669E0" w:rsidRDefault="001669E0" w:rsidP="001669E0">
            <w:pPr>
              <w:jc w:val="center"/>
              <w:rPr>
                <w:rFonts w:cs="Arial"/>
                <w:b/>
                <w:sz w:val="24"/>
                <w:szCs w:val="24"/>
              </w:rPr>
            </w:pPr>
            <w:r w:rsidRPr="001669E0">
              <w:rPr>
                <w:rFonts w:cs="Arial"/>
                <w:b/>
                <w:sz w:val="24"/>
                <w:szCs w:val="24"/>
              </w:rPr>
              <w:t>Obiettivi minimi classe quarta</w:t>
            </w:r>
          </w:p>
        </w:tc>
      </w:tr>
      <w:tr w:rsidR="001669E0" w:rsidRPr="001669E0"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75" w:type="dxa"/>
          <w:trHeight w:val="412"/>
        </w:trPr>
        <w:tc>
          <w:tcPr>
            <w:tcW w:w="5196"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543"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DD049F"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75" w:type="dxa"/>
          <w:trHeight w:val="412"/>
        </w:trPr>
        <w:tc>
          <w:tcPr>
            <w:tcW w:w="5196"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Drawing</w:t>
            </w:r>
            <w:proofErr w:type="spellEnd"/>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Nominare gli strumenti utilizzati nel disegno tecnico; Descrivere l’ uso dei vari strumenti tecnici; Nominare le diverse forme geometriche; Conoscere i principali tipi di linee usate nel disegno tecnico; Spiegare la proiezione ortogonale; Spiegare il CAD.</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i/>
                <w:sz w:val="24"/>
                <w:szCs w:val="24"/>
                <w:lang w:eastAsia="it-IT"/>
              </w:rPr>
            </w:pPr>
          </w:p>
          <w:p w:rsidR="001669E0" w:rsidRPr="001669E0" w:rsidRDefault="001669E0" w:rsidP="001669E0">
            <w:pPr>
              <w:widowControl w:val="0"/>
              <w:tabs>
                <w:tab w:val="center" w:pos="4819"/>
                <w:tab w:val="right" w:pos="9638"/>
              </w:tabs>
              <w:spacing w:after="0" w:line="240" w:lineRule="auto"/>
              <w:rPr>
                <w:rFonts w:cs="Arial"/>
                <w:i/>
                <w:sz w:val="24"/>
                <w:szCs w:val="24"/>
                <w:lang w:eastAsia="it-IT"/>
              </w:rPr>
            </w:pPr>
          </w:p>
          <w:p w:rsidR="001669E0" w:rsidRPr="001669E0" w:rsidRDefault="001669E0" w:rsidP="001669E0">
            <w:pPr>
              <w:widowControl w:val="0"/>
              <w:tabs>
                <w:tab w:val="center" w:pos="4819"/>
                <w:tab w:val="right" w:pos="9638"/>
              </w:tabs>
              <w:spacing w:after="0" w:line="240" w:lineRule="auto"/>
              <w:rPr>
                <w:rFonts w:cs="Arial"/>
                <w:i/>
                <w:sz w:val="24"/>
                <w:szCs w:val="24"/>
                <w:lang w:eastAsia="it-IT"/>
              </w:rPr>
            </w:pPr>
            <w:proofErr w:type="spellStart"/>
            <w:r w:rsidRPr="001669E0">
              <w:rPr>
                <w:rFonts w:cs="Arial"/>
                <w:i/>
                <w:sz w:val="24"/>
                <w:szCs w:val="24"/>
                <w:lang w:eastAsia="it-IT"/>
              </w:rPr>
              <w:t>Safety</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rFonts w:cs="Arial"/>
                <w:sz w:val="24"/>
                <w:szCs w:val="24"/>
                <w:lang w:eastAsia="it-IT"/>
              </w:rPr>
              <w:t xml:space="preserve">Conoscere la problematica della sicurezza: normativa, rischio e prevenzione del rischio; </w:t>
            </w:r>
            <w:r w:rsidRPr="001669E0">
              <w:rPr>
                <w:sz w:val="24"/>
                <w:szCs w:val="24"/>
                <w:lang w:eastAsia="it-IT"/>
              </w:rPr>
              <w:t>Identificare i segnali di pericolo, Descrivere l’ attrezzatura di protezione.</w:t>
            </w: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 xml:space="preserve">Basic metal </w:t>
            </w:r>
            <w:proofErr w:type="spellStart"/>
            <w:r w:rsidRPr="001669E0">
              <w:rPr>
                <w:i/>
                <w:sz w:val="24"/>
                <w:szCs w:val="24"/>
                <w:lang w:eastAsia="it-IT"/>
              </w:rPr>
              <w:t>processes</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Descrivere il processo per la produzione dell’ acciaio; Descrivere il processo di fusione; Descrivere il processo di deformazione plastica; Descrivere i principali tipi di saldatura; Conoscere i principali tipi di lavorazione delle lamiere.</w:t>
            </w: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543"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proofErr w:type="spellStart"/>
            <w:r w:rsidRPr="001669E0">
              <w:rPr>
                <w:sz w:val="24"/>
                <w:szCs w:val="24"/>
                <w:lang w:eastAsia="it-IT"/>
              </w:rPr>
              <w:t>i</w:t>
            </w:r>
            <w:r w:rsidRPr="001669E0">
              <w:rPr>
                <w:i/>
                <w:sz w:val="24"/>
                <w:szCs w:val="24"/>
                <w:lang w:eastAsia="it-IT"/>
              </w:rPr>
              <w:t>ng</w:t>
            </w:r>
            <w:proofErr w:type="spellEnd"/>
            <w:r w:rsidRPr="001669E0">
              <w:rPr>
                <w:i/>
                <w:sz w:val="24"/>
                <w:szCs w:val="24"/>
                <w:lang w:eastAsia="it-IT"/>
              </w:rPr>
              <w:t xml:space="preserve"> </w:t>
            </w:r>
            <w:proofErr w:type="spellStart"/>
            <w:r w:rsidRPr="001669E0">
              <w:rPr>
                <w:i/>
                <w:sz w:val="24"/>
                <w:szCs w:val="24"/>
                <w:lang w:eastAsia="it-IT"/>
              </w:rPr>
              <w:t>form</w:t>
            </w:r>
            <w:proofErr w:type="spellEnd"/>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Drawing</w:t>
            </w:r>
            <w:proofErr w:type="spellEnd"/>
          </w:p>
          <w:p w:rsidR="001669E0" w:rsidRPr="001669E0" w:rsidRDefault="001669E0" w:rsidP="001669E0">
            <w:pPr>
              <w:autoSpaceDE w:val="0"/>
              <w:autoSpaceDN w:val="0"/>
              <w:adjustRightInd w:val="0"/>
              <w:spacing w:line="240" w:lineRule="auto"/>
              <w:jc w:val="both"/>
              <w:rPr>
                <w:rFonts w:cs="Arial"/>
                <w:sz w:val="24"/>
                <w:szCs w:val="24"/>
              </w:rPr>
            </w:pPr>
            <w:proofErr w:type="spellStart"/>
            <w:r w:rsidRPr="001669E0">
              <w:rPr>
                <w:rFonts w:cs="Arial"/>
                <w:sz w:val="24"/>
                <w:szCs w:val="24"/>
              </w:rPr>
              <w:t>Drawing</w:t>
            </w:r>
            <w:proofErr w:type="spellEnd"/>
            <w:r w:rsidRPr="001669E0">
              <w:rPr>
                <w:rFonts w:cs="Arial"/>
                <w:sz w:val="24"/>
                <w:szCs w:val="24"/>
              </w:rPr>
              <w:t xml:space="preserve"> </w:t>
            </w:r>
            <w:proofErr w:type="spellStart"/>
            <w:r w:rsidRPr="001669E0">
              <w:rPr>
                <w:rFonts w:cs="Arial"/>
                <w:sz w:val="24"/>
                <w:szCs w:val="24"/>
              </w:rPr>
              <w:t>tools</w:t>
            </w:r>
            <w:proofErr w:type="spellEnd"/>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Tools: functions and shapes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Technical drawing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Standardised conventions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Orthographic and perspective projections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Computer-aided design (CAD)</w:t>
            </w:r>
          </w:p>
          <w:p w:rsidR="001669E0" w:rsidRPr="001669E0" w:rsidRDefault="001669E0" w:rsidP="001669E0">
            <w:pPr>
              <w:autoSpaceDE w:val="0"/>
              <w:autoSpaceDN w:val="0"/>
              <w:adjustRightInd w:val="0"/>
              <w:spacing w:line="240" w:lineRule="auto"/>
              <w:jc w:val="both"/>
              <w:rPr>
                <w:rFonts w:cs="Arial"/>
                <w:i/>
                <w:sz w:val="24"/>
                <w:szCs w:val="24"/>
                <w:lang w:val="en-GB"/>
              </w:rPr>
            </w:pPr>
            <w:r w:rsidRPr="001669E0">
              <w:rPr>
                <w:rFonts w:cs="Arial"/>
                <w:i/>
                <w:sz w:val="24"/>
                <w:szCs w:val="24"/>
                <w:lang w:val="en-GB"/>
              </w:rPr>
              <w:t>Safety</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Safety at work</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Hazards in workshops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Behaviour in the work environment</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General safety regulations</w:t>
            </w:r>
          </w:p>
          <w:p w:rsidR="001669E0" w:rsidRPr="001669E0" w:rsidRDefault="001669E0" w:rsidP="001669E0">
            <w:pPr>
              <w:autoSpaceDE w:val="0"/>
              <w:autoSpaceDN w:val="0"/>
              <w:adjustRightInd w:val="0"/>
              <w:spacing w:line="240" w:lineRule="auto"/>
              <w:jc w:val="both"/>
              <w:rPr>
                <w:rFonts w:cs="Arial"/>
                <w:i/>
                <w:sz w:val="24"/>
                <w:szCs w:val="24"/>
                <w:lang w:val="en-GB"/>
              </w:rPr>
            </w:pPr>
            <w:r w:rsidRPr="001669E0">
              <w:rPr>
                <w:rFonts w:cs="Arial"/>
                <w:i/>
                <w:sz w:val="24"/>
                <w:szCs w:val="24"/>
                <w:lang w:val="en-GB"/>
              </w:rPr>
              <w:t>Basic metal processes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Steelmaking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lastRenderedPageBreak/>
              <w:t>Casting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Metal forming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Welding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Sheet metal processing</w:t>
            </w:r>
          </w:p>
        </w:tc>
      </w:tr>
    </w:tbl>
    <w:p w:rsidR="001669E0" w:rsidRPr="001669E0" w:rsidRDefault="001669E0" w:rsidP="001669E0">
      <w:pPr>
        <w:widowControl w:val="0"/>
        <w:spacing w:after="0" w:line="240" w:lineRule="auto"/>
        <w:rPr>
          <w:rFonts w:eastAsia="Times New Roman"/>
          <w:b/>
          <w:sz w:val="24"/>
          <w:szCs w:val="24"/>
          <w:lang w:val="en-GB" w:eastAsia="it-IT"/>
        </w:rPr>
      </w:pPr>
      <w:r w:rsidRPr="001669E0">
        <w:rPr>
          <w:rFonts w:eastAsia="Times New Roman"/>
          <w:b/>
          <w:sz w:val="24"/>
          <w:szCs w:val="24"/>
          <w:lang w:val="en-GB" w:eastAsia="it-IT"/>
        </w:rPr>
        <w:lastRenderedPageBreak/>
        <w:t xml:space="preserve">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6"/>
        <w:gridCol w:w="3543"/>
      </w:tblGrid>
      <w:tr w:rsidR="001669E0" w:rsidRPr="001669E0" w:rsidTr="001669E0">
        <w:trPr>
          <w:trHeight w:val="735"/>
        </w:trPr>
        <w:tc>
          <w:tcPr>
            <w:tcW w:w="8739" w:type="dxa"/>
            <w:gridSpan w:val="2"/>
          </w:tcPr>
          <w:p w:rsidR="001669E0" w:rsidRPr="001669E0" w:rsidRDefault="001669E0" w:rsidP="001669E0">
            <w:pPr>
              <w:widowControl w:val="0"/>
              <w:spacing w:after="0" w:line="240" w:lineRule="auto"/>
              <w:rPr>
                <w:rFonts w:eastAsia="Times New Roman"/>
                <w:b/>
                <w:sz w:val="24"/>
                <w:szCs w:val="24"/>
                <w:lang w:val="en-GB" w:eastAsia="it-IT"/>
              </w:rPr>
            </w:pPr>
          </w:p>
          <w:p w:rsidR="001669E0" w:rsidRPr="001669E0" w:rsidRDefault="001669E0" w:rsidP="001669E0">
            <w:pPr>
              <w:jc w:val="center"/>
              <w:rPr>
                <w:rFonts w:cs="Arial"/>
                <w:b/>
                <w:sz w:val="24"/>
                <w:szCs w:val="24"/>
              </w:rPr>
            </w:pPr>
            <w:r w:rsidRPr="001669E0">
              <w:rPr>
                <w:rFonts w:cs="Arial"/>
                <w:b/>
                <w:sz w:val="24"/>
                <w:szCs w:val="24"/>
              </w:rPr>
              <w:t>Obiettivi minimi classe quinta</w:t>
            </w:r>
          </w:p>
        </w:tc>
      </w:tr>
      <w:tr w:rsidR="001669E0" w:rsidRPr="001669E0"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2"/>
        </w:trPr>
        <w:tc>
          <w:tcPr>
            <w:tcW w:w="5196"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543"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2"/>
        </w:trPr>
        <w:tc>
          <w:tcPr>
            <w:tcW w:w="5196"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Machining</w:t>
            </w:r>
            <w:proofErr w:type="spellEnd"/>
            <w:r w:rsidRPr="001669E0">
              <w:rPr>
                <w:i/>
                <w:sz w:val="24"/>
                <w:szCs w:val="24"/>
                <w:lang w:eastAsia="it-IT"/>
              </w:rPr>
              <w:t xml:space="preserve"> </w:t>
            </w:r>
            <w:proofErr w:type="spellStart"/>
            <w:r w:rsidRPr="001669E0">
              <w:rPr>
                <w:i/>
                <w:sz w:val="24"/>
                <w:szCs w:val="24"/>
                <w:lang w:eastAsia="it-IT"/>
              </w:rPr>
              <w:t>operations</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Nominare le principali macchine utensili utilizzate nel settore meccanico; Conoscere i principali componenti delle macchine utensili; Descrivere funzionamento e impiego delle principali macchine utensili.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 xml:space="preserve">The </w:t>
            </w:r>
            <w:proofErr w:type="spellStart"/>
            <w:r w:rsidRPr="001669E0">
              <w:rPr>
                <w:i/>
                <w:sz w:val="24"/>
                <w:szCs w:val="24"/>
                <w:lang w:eastAsia="it-IT"/>
              </w:rPr>
              <w:t>motor</w:t>
            </w:r>
            <w:proofErr w:type="spellEnd"/>
            <w:r w:rsidRPr="001669E0">
              <w:rPr>
                <w:i/>
                <w:sz w:val="24"/>
                <w:szCs w:val="24"/>
                <w:lang w:eastAsia="it-IT"/>
              </w:rPr>
              <w:t xml:space="preserve"> </w:t>
            </w:r>
            <w:proofErr w:type="spellStart"/>
            <w:r w:rsidRPr="001669E0">
              <w:rPr>
                <w:i/>
                <w:sz w:val="24"/>
                <w:szCs w:val="24"/>
                <w:lang w:eastAsia="it-IT"/>
              </w:rPr>
              <w:t>vehicle</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Nominare la parti principali della macchina; Descrivere il funzionamento del motore a benzina; Descrivere il funzionamento del motore diesel; Conoscere i principali componenti del motore di una macchina e spiegarne la funzione; Discutere di vantaggi/svantaggi dei vari tipi di motore.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 xml:space="preserve">Systems and </w:t>
            </w:r>
            <w:proofErr w:type="spellStart"/>
            <w:r w:rsidRPr="001669E0">
              <w:rPr>
                <w:i/>
                <w:sz w:val="24"/>
                <w:szCs w:val="24"/>
                <w:lang w:eastAsia="it-IT"/>
              </w:rPr>
              <w:t>automation</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Conoscere alcuni tappe fondamentali dell’ </w:t>
            </w:r>
            <w:r w:rsidRPr="001669E0">
              <w:rPr>
                <w:sz w:val="24"/>
                <w:szCs w:val="24"/>
                <w:lang w:eastAsia="it-IT"/>
              </w:rPr>
              <w:lastRenderedPageBreak/>
              <w:t>evoluzione del computer; Descrivere i principali componenti di un computer; Descrivere la struttura di un robot meccanico; Spiegare come un robot può essere impiegato in una azienda meccanica; Spiegare cos’ è una macchina CNC; Conoscere altre forme di automazione dell’ industria meccanica.</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roofErr w:type="spellStart"/>
            <w:r w:rsidRPr="001669E0">
              <w:rPr>
                <w:i/>
                <w:sz w:val="24"/>
                <w:szCs w:val="24"/>
                <w:lang w:eastAsia="it-IT"/>
              </w:rPr>
              <w:t>Heating</w:t>
            </w:r>
            <w:proofErr w:type="spellEnd"/>
            <w:r w:rsidRPr="001669E0">
              <w:rPr>
                <w:i/>
                <w:sz w:val="24"/>
                <w:szCs w:val="24"/>
                <w:lang w:eastAsia="it-IT"/>
              </w:rPr>
              <w:t xml:space="preserve"> and </w:t>
            </w:r>
            <w:proofErr w:type="spellStart"/>
            <w:r w:rsidRPr="001669E0">
              <w:rPr>
                <w:i/>
                <w:sz w:val="24"/>
                <w:szCs w:val="24"/>
                <w:lang w:eastAsia="it-IT"/>
              </w:rPr>
              <w:t>refrigeration</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Conoscere i principali sistemi di riscaldamento domestico; nominarne i componenti e descriverne il funzionamento; Descrivere componenti e funzionamento di un frigorifero; Descrivere componenti e funzionamento di un condizionatore; Conoscere i principali tipi di pompe; descriverne componenti e applicazioni.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543"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proofErr w:type="spellStart"/>
            <w:r w:rsidRPr="001669E0">
              <w:rPr>
                <w:sz w:val="24"/>
                <w:szCs w:val="24"/>
                <w:lang w:eastAsia="it-IT"/>
              </w:rPr>
              <w:t>i</w:t>
            </w:r>
            <w:r w:rsidRPr="001669E0">
              <w:rPr>
                <w:i/>
                <w:sz w:val="24"/>
                <w:szCs w:val="24"/>
                <w:lang w:eastAsia="it-IT"/>
              </w:rPr>
              <w:t>ng</w:t>
            </w:r>
            <w:proofErr w:type="spellEnd"/>
            <w:r w:rsidRPr="001669E0">
              <w:rPr>
                <w:i/>
                <w:sz w:val="24"/>
                <w:szCs w:val="24"/>
                <w:lang w:eastAsia="it-IT"/>
              </w:rPr>
              <w:t xml:space="preserve"> </w:t>
            </w:r>
            <w:proofErr w:type="spellStart"/>
            <w:r w:rsidRPr="001669E0">
              <w:rPr>
                <w:i/>
                <w:sz w:val="24"/>
                <w:szCs w:val="24"/>
                <w:lang w:eastAsia="it-IT"/>
              </w:rPr>
              <w:t>form</w:t>
            </w:r>
            <w:proofErr w:type="spellEnd"/>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 xml:space="preserve">- </w:t>
            </w:r>
            <w:proofErr w:type="spellStart"/>
            <w:r w:rsidRPr="001669E0">
              <w:rPr>
                <w:sz w:val="24"/>
                <w:szCs w:val="24"/>
                <w:lang w:val="en-GB" w:eastAsia="it-IT"/>
              </w:rPr>
              <w:t>Connettivi</w:t>
            </w:r>
            <w:proofErr w:type="spellEnd"/>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b/>
                <w:sz w:val="24"/>
                <w:szCs w:val="24"/>
                <w:lang w:val="en-GB" w:eastAsia="it-IT"/>
              </w:rPr>
            </w:pPr>
          </w:p>
          <w:p w:rsidR="001669E0" w:rsidRPr="001669E0" w:rsidRDefault="001669E0" w:rsidP="001669E0">
            <w:pPr>
              <w:widowControl w:val="0"/>
              <w:tabs>
                <w:tab w:val="center" w:pos="4819"/>
                <w:tab w:val="right" w:pos="9638"/>
              </w:tabs>
              <w:spacing w:after="0" w:line="240" w:lineRule="auto"/>
              <w:rPr>
                <w:b/>
                <w:sz w:val="24"/>
                <w:szCs w:val="24"/>
                <w:lang w:val="en-GB" w:eastAsia="it-IT"/>
              </w:rPr>
            </w:pPr>
            <w:proofErr w:type="spellStart"/>
            <w:r w:rsidRPr="001669E0">
              <w:rPr>
                <w:b/>
                <w:sz w:val="24"/>
                <w:szCs w:val="24"/>
                <w:lang w:val="en-GB" w:eastAsia="it-IT"/>
              </w:rPr>
              <w:t>Argomenti</w:t>
            </w:r>
            <w:proofErr w:type="spellEnd"/>
            <w:r w:rsidRPr="001669E0">
              <w:rPr>
                <w:b/>
                <w:sz w:val="24"/>
                <w:szCs w:val="24"/>
                <w:lang w:val="en-GB" w:eastAsia="it-IT"/>
              </w:rPr>
              <w:t xml:space="preserve"> </w:t>
            </w:r>
            <w:proofErr w:type="spellStart"/>
            <w:r w:rsidRPr="001669E0">
              <w:rPr>
                <w:b/>
                <w:sz w:val="24"/>
                <w:szCs w:val="24"/>
                <w:lang w:val="en-GB" w:eastAsia="it-IT"/>
              </w:rPr>
              <w:t>tecnici</w:t>
            </w:r>
            <w:proofErr w:type="spellEnd"/>
            <w:r w:rsidRPr="001669E0">
              <w:rPr>
                <w:b/>
                <w:sz w:val="24"/>
                <w:szCs w:val="24"/>
                <w:lang w:val="en-GB" w:eastAsia="it-IT"/>
              </w:rPr>
              <w:t>:</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Machining operations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Machine tools – machine tools classification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lathe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Drilling and boring</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Milling</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Grinding</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Planers and shapers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Metal –forming machine tools</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The motor  vehicle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Drive train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four-stroke engine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diesel engine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fuel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electrical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braking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cooling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exhaust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Systems and automation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computer evolution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Computer basics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lastRenderedPageBreak/>
              <w:t>Robotics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Automated factory organization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Numerical control and CNC</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Heating and refrigeration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Heating systems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Refrigeration systems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Air-conditioning</w:t>
            </w:r>
          </w:p>
          <w:p w:rsidR="001669E0" w:rsidRPr="001669E0" w:rsidRDefault="001669E0" w:rsidP="001669E0">
            <w:pPr>
              <w:widowControl w:val="0"/>
              <w:tabs>
                <w:tab w:val="center" w:pos="4819"/>
                <w:tab w:val="right" w:pos="9638"/>
              </w:tabs>
              <w:spacing w:after="0" w:line="240" w:lineRule="auto"/>
              <w:rPr>
                <w:sz w:val="24"/>
                <w:szCs w:val="24"/>
                <w:lang w:eastAsia="it-IT"/>
              </w:rPr>
            </w:pPr>
            <w:proofErr w:type="spellStart"/>
            <w:r w:rsidRPr="001669E0">
              <w:rPr>
                <w:sz w:val="24"/>
                <w:szCs w:val="24"/>
                <w:lang w:eastAsia="it-IT"/>
              </w:rPr>
              <w:t>Pumps</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r>
    </w:tbl>
    <w:p w:rsidR="001669E0" w:rsidRPr="001669E0" w:rsidRDefault="001669E0" w:rsidP="001669E0">
      <w:pPr>
        <w:widowControl w:val="0"/>
        <w:spacing w:after="0" w:line="240" w:lineRule="auto"/>
        <w:jc w:val="both"/>
        <w:rPr>
          <w:rFonts w:eastAsia="Times New Roman"/>
          <w:b/>
          <w:sz w:val="24"/>
          <w:szCs w:val="24"/>
          <w:lang w:eastAsia="it-IT"/>
        </w:rPr>
      </w:pPr>
      <w:r w:rsidRPr="001669E0">
        <w:rPr>
          <w:rFonts w:eastAsia="Times New Roman"/>
          <w:b/>
          <w:sz w:val="24"/>
          <w:szCs w:val="24"/>
          <w:lang w:eastAsia="it-IT"/>
        </w:rPr>
        <w:lastRenderedPageBreak/>
        <w:t xml:space="preserve">TRIENNIO-INDIRIZZO </w:t>
      </w:r>
      <w:r w:rsidRPr="001669E0">
        <w:rPr>
          <w:rFonts w:eastAsia="Times New Roman" w:cs="Arial"/>
          <w:b/>
          <w:sz w:val="24"/>
          <w:szCs w:val="24"/>
          <w:lang w:eastAsia="it-IT"/>
        </w:rPr>
        <w:t>BIOTECNOLOGIE AMBIENTALI E SANITARIE</w:t>
      </w:r>
    </w:p>
    <w:p w:rsidR="001669E0" w:rsidRPr="001669E0" w:rsidRDefault="001669E0" w:rsidP="001669E0">
      <w:pPr>
        <w:widowControl w:val="0"/>
        <w:tabs>
          <w:tab w:val="center" w:pos="4819"/>
          <w:tab w:val="right" w:pos="9638"/>
        </w:tabs>
        <w:spacing w:after="0" w:line="240" w:lineRule="auto"/>
        <w:rPr>
          <w:sz w:val="24"/>
          <w:szCs w:val="24"/>
          <w:lang w:eastAsia="it-IT"/>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terza</w:t>
            </w:r>
          </w:p>
        </w:tc>
      </w:tr>
      <w:tr w:rsidR="001669E0" w:rsidRPr="001669E0" w:rsidTr="001669E0">
        <w:trPr>
          <w:trHeight w:val="412"/>
        </w:trPr>
        <w:tc>
          <w:tcPr>
            <w:tcW w:w="5731"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Esprimere obbligo/necessità/divieto/assenza di necessità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Chiedere e dare consigli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situazioni ipotetiche irreali/improbabili/impossibili nel presente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esperienze di vita e di azioni iniziate nel passato ma tuttora in corso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Raccontare un evento completato nel passato antecedente ad un altro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una situazione in modo che l’azione sia più importante di chi la compie</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proofErr w:type="spellStart"/>
            <w:r w:rsidRPr="001669E0">
              <w:rPr>
                <w:b/>
                <w:sz w:val="24"/>
                <w:szCs w:val="24"/>
                <w:lang w:eastAsia="it-IT"/>
              </w:rPr>
              <w:t>microlingua</w:t>
            </w:r>
            <w:proofErr w:type="spellEnd"/>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In laboratorio</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Descrivere la strumentazione</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Definire lo stato di sostanze, colori e odori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Confrontare metodi e reazioni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Spiegare le misure di sicurezza da osservare nei laboratori.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Dall'alchimia alla chimica</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Confrontare la chimica con l'alchimia</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Spiegare il metodo scientifico</w:t>
            </w:r>
          </w:p>
          <w:p w:rsidR="001669E0" w:rsidRPr="001669E0" w:rsidRDefault="001669E0" w:rsidP="001669E0">
            <w:pPr>
              <w:keepNext/>
              <w:widowControl w:val="0"/>
              <w:tabs>
                <w:tab w:val="left" w:pos="708"/>
                <w:tab w:val="center" w:pos="4819"/>
                <w:tab w:val="right" w:pos="9638"/>
              </w:tabs>
              <w:spacing w:after="0" w:line="240" w:lineRule="auto"/>
              <w:ind w:left="153" w:hanging="153"/>
              <w:rPr>
                <w:rFonts w:cs="Arial"/>
                <w:sz w:val="24"/>
                <w:szCs w:val="24"/>
                <w:lang w:eastAsia="it-IT"/>
              </w:rPr>
            </w:pPr>
            <w:r w:rsidRPr="001669E0">
              <w:rPr>
                <w:rFonts w:cs="Arial"/>
                <w:sz w:val="24"/>
                <w:szCs w:val="24"/>
                <w:lang w:eastAsia="it-IT"/>
              </w:rPr>
              <w:lastRenderedPageBreak/>
              <w:t>-  Descrivere la tavola periodica degli elementi e i suoi simboli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Chimica analitica</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Spiegare cos’e’ la chimica analitica e come e perché sta cambiando</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Spiegare le applicazioni della chimica analitica e cosa fanno I chimici analitici</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Descrivere l'uso dalla chimica nella scienza forense</w:t>
            </w: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lastRenderedPageBreak/>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verbi modali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- 2°tipo frasi condizionali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proofErr w:type="spellStart"/>
            <w:r w:rsidRPr="001669E0">
              <w:rPr>
                <w:sz w:val="24"/>
                <w:szCs w:val="24"/>
                <w:lang w:eastAsia="it-IT"/>
              </w:rPr>
              <w:t>Present</w:t>
            </w:r>
            <w:proofErr w:type="spellEnd"/>
            <w:r w:rsidRPr="001669E0">
              <w:rPr>
                <w:sz w:val="24"/>
                <w:szCs w:val="24"/>
                <w:lang w:eastAsia="it-IT"/>
              </w:rPr>
              <w:t xml:space="preserve"> </w:t>
            </w:r>
            <w:proofErr w:type="spellStart"/>
            <w:r w:rsidRPr="001669E0">
              <w:rPr>
                <w:sz w:val="24"/>
                <w:szCs w:val="24"/>
                <w:lang w:eastAsia="it-IT"/>
              </w:rPr>
              <w:t>perfect</w:t>
            </w:r>
            <w:proofErr w:type="spellEnd"/>
            <w:r w:rsidRPr="001669E0">
              <w:rPr>
                <w:sz w:val="24"/>
                <w:szCs w:val="24"/>
                <w:lang w:eastAsia="it-IT"/>
              </w:rPr>
              <w:t xml:space="preserve"> </w:t>
            </w:r>
            <w:proofErr w:type="spellStart"/>
            <w:r w:rsidRPr="001669E0">
              <w:rPr>
                <w:sz w:val="24"/>
                <w:szCs w:val="24"/>
                <w:lang w:eastAsia="it-IT"/>
              </w:rPr>
              <w:t>simple</w:t>
            </w:r>
            <w:proofErr w:type="spellEnd"/>
            <w:r w:rsidRPr="001669E0">
              <w:rPr>
                <w:sz w:val="24"/>
                <w:szCs w:val="24"/>
                <w:lang w:eastAsia="it-IT"/>
              </w:rPr>
              <w:t>/</w:t>
            </w:r>
            <w:proofErr w:type="spellStart"/>
            <w:r w:rsidRPr="001669E0">
              <w:rPr>
                <w:sz w:val="24"/>
                <w:szCs w:val="24"/>
                <w:lang w:eastAsia="it-IT"/>
              </w:rPr>
              <w:t>continuous</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Trapassato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Passivo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In laboratorio</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La strumentazione</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Stato delle sostanze, colori e odori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Metodi e reazioni</w:t>
            </w:r>
          </w:p>
          <w:p w:rsidR="001669E0" w:rsidRPr="001669E0" w:rsidRDefault="001669E0" w:rsidP="001669E0">
            <w:pPr>
              <w:widowControl w:val="0"/>
              <w:tabs>
                <w:tab w:val="left" w:pos="708"/>
                <w:tab w:val="center" w:pos="4819"/>
                <w:tab w:val="right" w:pos="9638"/>
              </w:tabs>
              <w:spacing w:after="0" w:line="240" w:lineRule="auto"/>
              <w:ind w:left="153" w:hanging="153"/>
              <w:rPr>
                <w:rFonts w:cs="Arial"/>
                <w:sz w:val="24"/>
                <w:szCs w:val="24"/>
                <w:lang w:eastAsia="it-IT"/>
              </w:rPr>
            </w:pPr>
            <w:r w:rsidRPr="001669E0">
              <w:rPr>
                <w:rFonts w:cs="Arial"/>
                <w:sz w:val="24"/>
                <w:szCs w:val="24"/>
                <w:lang w:eastAsia="it-IT"/>
              </w:rPr>
              <w:t>-  Il comportamento nel laboratorio di fisica</w:t>
            </w:r>
          </w:p>
          <w:p w:rsidR="001669E0" w:rsidRPr="001669E0" w:rsidRDefault="001669E0" w:rsidP="001669E0">
            <w:pPr>
              <w:keepNext/>
              <w:widowControl w:val="0"/>
              <w:tabs>
                <w:tab w:val="left" w:pos="708"/>
                <w:tab w:val="center" w:pos="4819"/>
                <w:tab w:val="right" w:pos="9638"/>
              </w:tabs>
              <w:spacing w:after="0" w:line="240" w:lineRule="auto"/>
              <w:ind w:left="153" w:hanging="153"/>
              <w:rPr>
                <w:rFonts w:cs="Arial"/>
                <w:sz w:val="24"/>
                <w:szCs w:val="24"/>
                <w:lang w:eastAsia="it-IT"/>
              </w:rPr>
            </w:pPr>
            <w:r w:rsidRPr="001669E0">
              <w:rPr>
                <w:rFonts w:cs="Arial"/>
                <w:sz w:val="24"/>
                <w:szCs w:val="24"/>
                <w:lang w:eastAsia="it-IT"/>
              </w:rPr>
              <w:t>-  Regole di sicurezza da osservare in laboratorio</w:t>
            </w:r>
          </w:p>
          <w:p w:rsidR="001669E0" w:rsidRPr="001669E0" w:rsidRDefault="001669E0" w:rsidP="001669E0">
            <w:pPr>
              <w:keepNext/>
              <w:widowControl w:val="0"/>
              <w:tabs>
                <w:tab w:val="left" w:pos="708"/>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 xml:space="preserve">Dall'alchimia alla chimica </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Dalla chimica all'alchimia</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Il metodo scientifico</w:t>
            </w:r>
          </w:p>
          <w:p w:rsidR="001669E0" w:rsidRPr="001669E0" w:rsidRDefault="001669E0" w:rsidP="001669E0">
            <w:pPr>
              <w:keepNext/>
              <w:widowControl w:val="0"/>
              <w:tabs>
                <w:tab w:val="left" w:pos="708"/>
                <w:tab w:val="center" w:pos="4819"/>
                <w:tab w:val="right" w:pos="9638"/>
              </w:tabs>
              <w:spacing w:after="0" w:line="240" w:lineRule="auto"/>
              <w:ind w:left="153" w:hanging="153"/>
              <w:rPr>
                <w:rFonts w:cs="Arial"/>
                <w:sz w:val="24"/>
                <w:szCs w:val="24"/>
                <w:lang w:eastAsia="it-IT"/>
              </w:rPr>
            </w:pPr>
            <w:r w:rsidRPr="001669E0">
              <w:rPr>
                <w:rFonts w:cs="Arial"/>
                <w:sz w:val="24"/>
                <w:szCs w:val="24"/>
                <w:lang w:eastAsia="it-IT"/>
              </w:rPr>
              <w:t>-  La tavola periodica degli elementi e i suoi simboli</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Chimica analitica</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val="en-GB" w:eastAsia="it-IT"/>
              </w:rPr>
            </w:pPr>
            <w:proofErr w:type="spellStart"/>
            <w:r w:rsidRPr="001669E0">
              <w:rPr>
                <w:rFonts w:cs="Arial"/>
                <w:sz w:val="24"/>
                <w:szCs w:val="24"/>
                <w:lang w:val="en-GB" w:eastAsia="it-IT"/>
              </w:rPr>
              <w:lastRenderedPageBreak/>
              <w:t>Cos’e</w:t>
            </w:r>
            <w:proofErr w:type="spellEnd"/>
            <w:r w:rsidRPr="001669E0">
              <w:rPr>
                <w:rFonts w:cs="Arial"/>
                <w:sz w:val="24"/>
                <w:szCs w:val="24"/>
                <w:lang w:val="en-GB" w:eastAsia="it-IT"/>
              </w:rPr>
              <w:t xml:space="preserve">’ la </w:t>
            </w:r>
            <w:proofErr w:type="spellStart"/>
            <w:r w:rsidRPr="001669E0">
              <w:rPr>
                <w:rFonts w:cs="Arial"/>
                <w:sz w:val="24"/>
                <w:szCs w:val="24"/>
                <w:lang w:val="en-GB" w:eastAsia="it-IT"/>
              </w:rPr>
              <w:t>chimica</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analitica</w:t>
            </w:r>
            <w:proofErr w:type="spellEnd"/>
            <w:r w:rsidRPr="001669E0">
              <w:rPr>
                <w:rFonts w:cs="Arial"/>
                <w:sz w:val="24"/>
                <w:szCs w:val="24"/>
                <w:lang w:val="en-GB" w:eastAsia="it-IT"/>
              </w:rPr>
              <w:t>?</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Come e perché sta cambiando?</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val="en-GB" w:eastAsia="it-IT"/>
              </w:rPr>
            </w:pPr>
            <w:proofErr w:type="spellStart"/>
            <w:r w:rsidRPr="001669E0">
              <w:rPr>
                <w:rFonts w:cs="Arial"/>
                <w:sz w:val="24"/>
                <w:szCs w:val="24"/>
                <w:lang w:val="en-GB" w:eastAsia="it-IT"/>
              </w:rPr>
              <w:t>Applicazioni</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della</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chimica</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analitica</w:t>
            </w:r>
            <w:proofErr w:type="spellEnd"/>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Cosa fanno i chimici analitici?</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val="en-GB" w:eastAsia="it-IT"/>
              </w:rPr>
            </w:pPr>
            <w:proofErr w:type="spellStart"/>
            <w:r w:rsidRPr="001669E0">
              <w:rPr>
                <w:rFonts w:cs="Arial"/>
                <w:sz w:val="24"/>
                <w:szCs w:val="24"/>
                <w:lang w:val="en-GB" w:eastAsia="it-IT"/>
              </w:rPr>
              <w:t>Dalla</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chimica</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alla</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scienza</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forense</w:t>
            </w:r>
            <w:proofErr w:type="spellEnd"/>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p>
        </w:tc>
      </w:tr>
    </w:tbl>
    <w:p w:rsidR="001669E0" w:rsidRPr="001669E0" w:rsidRDefault="001669E0" w:rsidP="001669E0">
      <w:pPr>
        <w:widowControl w:val="0"/>
        <w:spacing w:after="0" w:line="240" w:lineRule="auto"/>
        <w:rPr>
          <w:sz w:val="24"/>
          <w:szCs w:val="24"/>
        </w:rPr>
      </w:pPr>
    </w:p>
    <w:p w:rsidR="001669E0" w:rsidRPr="001669E0" w:rsidRDefault="001669E0" w:rsidP="001669E0">
      <w:pPr>
        <w:widowControl w:val="0"/>
        <w:spacing w:after="0" w:line="240" w:lineRule="auto"/>
        <w:rPr>
          <w:rFonts w:eastAsia="Times New Roman"/>
          <w:b/>
          <w:sz w:val="24"/>
          <w:szCs w:val="24"/>
          <w:lang w:eastAsia="it-IT"/>
        </w:rPr>
      </w:pPr>
    </w:p>
    <w:tbl>
      <w:tblPr>
        <w:tblW w:w="9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75"/>
        <w:gridCol w:w="5656"/>
        <w:gridCol w:w="75"/>
        <w:gridCol w:w="3833"/>
        <w:gridCol w:w="75"/>
      </w:tblGrid>
      <w:tr w:rsidR="001669E0" w:rsidRPr="001669E0" w:rsidTr="002749B6">
        <w:trPr>
          <w:gridBefore w:val="1"/>
          <w:wBefore w:w="75" w:type="dxa"/>
          <w:trHeight w:val="615"/>
        </w:trPr>
        <w:tc>
          <w:tcPr>
            <w:tcW w:w="9639" w:type="dxa"/>
            <w:gridSpan w:val="4"/>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quarta</w:t>
            </w:r>
          </w:p>
        </w:tc>
      </w:tr>
      <w:tr w:rsidR="001669E0" w:rsidRPr="001669E0" w:rsidTr="002749B6">
        <w:trPr>
          <w:gridBefore w:val="1"/>
          <w:wBefore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2749B6">
        <w:trPr>
          <w:gridBefore w:val="1"/>
          <w:wBefore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ind w:left="72"/>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proofErr w:type="spellStart"/>
            <w:r w:rsidRPr="001669E0">
              <w:rPr>
                <w:b/>
                <w:sz w:val="24"/>
                <w:szCs w:val="24"/>
                <w:lang w:eastAsia="it-IT"/>
              </w:rPr>
              <w:t>microlingua</w:t>
            </w:r>
            <w:proofErr w:type="spellEnd"/>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Ambiente e clima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Descrivere i cambiamenti climatici</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Spiegare il surriscaldamento globale e l’effetto serra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Descrivere le piogge acide, l’ecosistema e la biodiversità</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L'inquinamento</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Descrivere l'inquinamento ambientale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Spiegare le cause dell'inquinamento ambientale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Confrontare l'inquinamento dell'aria, del suolo e acustico</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Spiegare gli effetti dell'inquinamento sulla salute</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Energie rinnovabili</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val="en-GB" w:eastAsia="it-IT"/>
              </w:rPr>
            </w:pPr>
            <w:proofErr w:type="spellStart"/>
            <w:r w:rsidRPr="001669E0">
              <w:rPr>
                <w:rFonts w:cs="Arial"/>
                <w:sz w:val="24"/>
                <w:szCs w:val="24"/>
                <w:lang w:val="en-GB" w:eastAsia="it-IT"/>
              </w:rPr>
              <w:t>Spiegare</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cos’è</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l’energia</w:t>
            </w:r>
            <w:proofErr w:type="spellEnd"/>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Descrivere l'energia eolica, solare, pannelli fotovoltaici</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Confrontare l'energia geotermica, idrica, potenza delle maree</w:t>
            </w:r>
          </w:p>
          <w:p w:rsidR="001669E0" w:rsidRPr="001669E0" w:rsidRDefault="001669E0" w:rsidP="001669E0">
            <w:pPr>
              <w:widowControl w:val="0"/>
              <w:tabs>
                <w:tab w:val="center" w:pos="4819"/>
                <w:tab w:val="right" w:pos="9638"/>
              </w:tabs>
              <w:spacing w:after="0" w:line="240" w:lineRule="auto"/>
              <w:ind w:left="720"/>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Come mangiamo?</w:t>
            </w:r>
          </w:p>
          <w:p w:rsidR="001669E0" w:rsidRPr="001669E0" w:rsidRDefault="001669E0" w:rsidP="001669E0">
            <w:pPr>
              <w:widowControl w:val="0"/>
              <w:tabs>
                <w:tab w:val="center" w:pos="4819"/>
                <w:tab w:val="right" w:pos="9638"/>
              </w:tabs>
              <w:spacing w:after="0" w:line="240" w:lineRule="auto"/>
              <w:ind w:left="95" w:hanging="95"/>
              <w:rPr>
                <w:rFonts w:cs="Arial"/>
                <w:sz w:val="24"/>
                <w:szCs w:val="24"/>
                <w:lang w:eastAsia="it-IT"/>
              </w:rPr>
            </w:pPr>
            <w:r w:rsidRPr="001669E0">
              <w:rPr>
                <w:rFonts w:cs="Arial"/>
                <w:sz w:val="24"/>
                <w:szCs w:val="24"/>
                <w:lang w:eastAsia="it-IT"/>
              </w:rPr>
              <w:t>- Descrivere cosa sono proteine, carboidrati, lipidi, vitamine</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Confrontare allergia e intolleranza</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Descrivere i disordini alimentari</w:t>
            </w:r>
          </w:p>
          <w:p w:rsidR="001669E0" w:rsidRPr="001669E0" w:rsidRDefault="001669E0" w:rsidP="001669E0">
            <w:pPr>
              <w:widowControl w:val="0"/>
              <w:tabs>
                <w:tab w:val="center" w:pos="4819"/>
                <w:tab w:val="right" w:pos="9638"/>
              </w:tabs>
              <w:spacing w:after="0" w:line="240" w:lineRule="auto"/>
              <w:ind w:left="720"/>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lastRenderedPageBreak/>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proofErr w:type="spellStart"/>
            <w:r w:rsidRPr="001669E0">
              <w:rPr>
                <w:i/>
                <w:sz w:val="24"/>
                <w:szCs w:val="24"/>
                <w:lang w:eastAsia="it-IT"/>
              </w:rPr>
              <w:t>Ing</w:t>
            </w:r>
            <w:proofErr w:type="spellEnd"/>
            <w:r w:rsidRPr="001669E0">
              <w:rPr>
                <w:i/>
                <w:sz w:val="24"/>
                <w:szCs w:val="24"/>
                <w:lang w:eastAsia="it-IT"/>
              </w:rPr>
              <w:t xml:space="preserve"> </w:t>
            </w:r>
            <w:proofErr w:type="spellStart"/>
            <w:r w:rsidRPr="001669E0">
              <w:rPr>
                <w:i/>
                <w:sz w:val="24"/>
                <w:szCs w:val="24"/>
                <w:lang w:eastAsia="it-IT"/>
              </w:rPr>
              <w:t>form</w:t>
            </w:r>
            <w:proofErr w:type="spellEnd"/>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Ambiente e clima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Cambiamenti climatici</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Il surriscaldamento globale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L’effetto serra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Le piogge acide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L’ecosistema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La biodiversità</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L'inquinamento</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L'inquinamento ambientale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Le cause dell'inquinamento ambientale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Inquinamento dell'aria, del suolo e acustico</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Gli effetti dell'inquinamento sulla salute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Energie rinnovabili</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val="en-GB" w:eastAsia="it-IT"/>
              </w:rPr>
            </w:pPr>
            <w:proofErr w:type="spellStart"/>
            <w:r w:rsidRPr="001669E0">
              <w:rPr>
                <w:rFonts w:cs="Arial"/>
                <w:sz w:val="24"/>
                <w:szCs w:val="24"/>
                <w:lang w:val="en-GB" w:eastAsia="it-IT"/>
              </w:rPr>
              <w:t>Cos’è</w:t>
            </w:r>
            <w:proofErr w:type="spellEnd"/>
            <w:r w:rsidRPr="001669E0">
              <w:rPr>
                <w:rFonts w:cs="Arial"/>
                <w:sz w:val="24"/>
                <w:szCs w:val="24"/>
                <w:lang w:val="en-GB" w:eastAsia="it-IT"/>
              </w:rPr>
              <w:t xml:space="preserve"> </w:t>
            </w:r>
            <w:proofErr w:type="spellStart"/>
            <w:r w:rsidRPr="001669E0">
              <w:rPr>
                <w:rFonts w:cs="Arial"/>
                <w:sz w:val="24"/>
                <w:szCs w:val="24"/>
                <w:lang w:val="en-GB" w:eastAsia="it-IT"/>
              </w:rPr>
              <w:t>l’energia</w:t>
            </w:r>
            <w:proofErr w:type="spellEnd"/>
            <w:r w:rsidRPr="001669E0">
              <w:rPr>
                <w:rFonts w:cs="Arial"/>
                <w:sz w:val="24"/>
                <w:szCs w:val="24"/>
                <w:lang w:val="en-GB" w:eastAsia="it-IT"/>
              </w:rPr>
              <w:t>?</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Energia eolica, solare, pannelli fotovoltaici</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lastRenderedPageBreak/>
              <w:t>Energia geotermica, idrica, potenza delle maree</w:t>
            </w:r>
          </w:p>
          <w:p w:rsidR="001669E0" w:rsidRPr="001669E0" w:rsidRDefault="001669E0" w:rsidP="001669E0">
            <w:pPr>
              <w:widowControl w:val="0"/>
              <w:tabs>
                <w:tab w:val="center" w:pos="4819"/>
                <w:tab w:val="right" w:pos="9638"/>
              </w:tabs>
              <w:spacing w:after="0" w:line="240" w:lineRule="auto"/>
              <w:ind w:left="720"/>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Come mangiamo?</w:t>
            </w:r>
          </w:p>
          <w:p w:rsidR="001669E0" w:rsidRPr="001669E0" w:rsidRDefault="001669E0" w:rsidP="001669E0">
            <w:pPr>
              <w:widowControl w:val="0"/>
              <w:tabs>
                <w:tab w:val="center" w:pos="4819"/>
                <w:tab w:val="right" w:pos="9638"/>
              </w:tabs>
              <w:spacing w:after="0" w:line="240" w:lineRule="auto"/>
              <w:ind w:left="95" w:hanging="95"/>
              <w:rPr>
                <w:rFonts w:cs="Arial"/>
                <w:sz w:val="24"/>
                <w:szCs w:val="24"/>
                <w:lang w:eastAsia="it-IT"/>
              </w:rPr>
            </w:pPr>
            <w:r w:rsidRPr="001669E0">
              <w:rPr>
                <w:rFonts w:cs="Arial"/>
                <w:sz w:val="24"/>
                <w:szCs w:val="24"/>
                <w:lang w:eastAsia="it-IT"/>
              </w:rPr>
              <w:t>- Proteine, carboidrati, lipidi, vitamine</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Allergia o intolleranza</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Disordini alimentari</w:t>
            </w:r>
          </w:p>
          <w:p w:rsidR="001669E0" w:rsidRPr="001669E0" w:rsidRDefault="001669E0" w:rsidP="001669E0">
            <w:pPr>
              <w:widowControl w:val="0"/>
              <w:tabs>
                <w:tab w:val="center" w:pos="4819"/>
                <w:tab w:val="right" w:pos="9638"/>
              </w:tabs>
              <w:spacing w:after="0" w:line="240" w:lineRule="auto"/>
              <w:rPr>
                <w:sz w:val="24"/>
                <w:szCs w:val="24"/>
                <w:lang w:eastAsia="it-IT"/>
              </w:rPr>
            </w:pPr>
          </w:p>
        </w:tc>
      </w:tr>
      <w:tr w:rsidR="002749B6" w:rsidRPr="002749B6" w:rsidTr="002749B6">
        <w:trPr>
          <w:gridAfter w:val="1"/>
          <w:wAfter w:w="75" w:type="dxa"/>
          <w:trHeight w:val="615"/>
        </w:trPr>
        <w:tc>
          <w:tcPr>
            <w:tcW w:w="9639" w:type="dxa"/>
            <w:gridSpan w:val="4"/>
          </w:tcPr>
          <w:p w:rsidR="002749B6" w:rsidRPr="002749B6" w:rsidRDefault="002749B6" w:rsidP="002749B6">
            <w:pPr>
              <w:widowControl w:val="0"/>
              <w:tabs>
                <w:tab w:val="center" w:pos="4819"/>
                <w:tab w:val="right" w:pos="9638"/>
              </w:tabs>
              <w:spacing w:after="0" w:line="240" w:lineRule="auto"/>
              <w:jc w:val="center"/>
              <w:rPr>
                <w:b/>
                <w:sz w:val="24"/>
                <w:szCs w:val="24"/>
                <w:lang w:eastAsia="it-IT"/>
              </w:rPr>
            </w:pPr>
          </w:p>
          <w:p w:rsidR="002749B6" w:rsidRPr="002749B6" w:rsidRDefault="002749B6" w:rsidP="002749B6">
            <w:pPr>
              <w:widowControl w:val="0"/>
              <w:tabs>
                <w:tab w:val="center" w:pos="4819"/>
                <w:tab w:val="right" w:pos="9638"/>
              </w:tabs>
              <w:spacing w:after="0" w:line="240" w:lineRule="auto"/>
              <w:jc w:val="center"/>
              <w:rPr>
                <w:b/>
                <w:sz w:val="24"/>
                <w:szCs w:val="24"/>
                <w:lang w:eastAsia="it-IT"/>
              </w:rPr>
            </w:pPr>
            <w:r w:rsidRPr="002749B6">
              <w:rPr>
                <w:b/>
                <w:sz w:val="24"/>
                <w:szCs w:val="24"/>
                <w:lang w:eastAsia="it-IT"/>
              </w:rPr>
              <w:t>obiettivi minimi classe quinta</w:t>
            </w:r>
          </w:p>
        </w:tc>
      </w:tr>
      <w:tr w:rsidR="002749B6" w:rsidRPr="002749B6" w:rsidTr="002749B6">
        <w:trPr>
          <w:gridAfter w:val="1"/>
          <w:wAfter w:w="75" w:type="dxa"/>
          <w:trHeight w:val="412"/>
        </w:trPr>
        <w:tc>
          <w:tcPr>
            <w:tcW w:w="5731" w:type="dxa"/>
            <w:gridSpan w:val="2"/>
          </w:tcPr>
          <w:p w:rsidR="002749B6" w:rsidRPr="002749B6" w:rsidRDefault="002749B6" w:rsidP="002749B6">
            <w:pPr>
              <w:widowControl w:val="0"/>
              <w:tabs>
                <w:tab w:val="center" w:pos="4819"/>
                <w:tab w:val="right" w:pos="9638"/>
              </w:tabs>
              <w:spacing w:after="0" w:line="240" w:lineRule="auto"/>
              <w:jc w:val="center"/>
              <w:rPr>
                <w:sz w:val="24"/>
                <w:szCs w:val="24"/>
                <w:lang w:eastAsia="it-IT"/>
              </w:rPr>
            </w:pPr>
            <w:r w:rsidRPr="002749B6">
              <w:rPr>
                <w:sz w:val="24"/>
                <w:szCs w:val="24"/>
                <w:lang w:eastAsia="it-IT"/>
              </w:rPr>
              <w:t>COMPETENZE</w:t>
            </w:r>
          </w:p>
        </w:tc>
        <w:tc>
          <w:tcPr>
            <w:tcW w:w="3908" w:type="dxa"/>
            <w:gridSpan w:val="2"/>
          </w:tcPr>
          <w:p w:rsidR="002749B6" w:rsidRPr="002749B6" w:rsidRDefault="002749B6" w:rsidP="002749B6">
            <w:pPr>
              <w:widowControl w:val="0"/>
              <w:tabs>
                <w:tab w:val="center" w:pos="4819"/>
                <w:tab w:val="right" w:pos="9638"/>
              </w:tabs>
              <w:spacing w:after="0" w:line="240" w:lineRule="auto"/>
              <w:jc w:val="center"/>
              <w:rPr>
                <w:sz w:val="24"/>
                <w:szCs w:val="24"/>
                <w:lang w:eastAsia="it-IT"/>
              </w:rPr>
            </w:pPr>
            <w:r w:rsidRPr="002749B6">
              <w:rPr>
                <w:sz w:val="24"/>
                <w:szCs w:val="24"/>
                <w:lang w:eastAsia="it-IT"/>
              </w:rPr>
              <w:t>CONOSCENZE</w:t>
            </w:r>
          </w:p>
        </w:tc>
      </w:tr>
      <w:tr w:rsidR="002749B6" w:rsidRPr="002749B6" w:rsidTr="002749B6">
        <w:trPr>
          <w:gridAfter w:val="1"/>
          <w:wAfter w:w="75" w:type="dxa"/>
          <w:trHeight w:val="412"/>
        </w:trPr>
        <w:tc>
          <w:tcPr>
            <w:tcW w:w="5731" w:type="dxa"/>
            <w:gridSpan w:val="2"/>
          </w:tcPr>
          <w:p w:rsidR="002749B6" w:rsidRPr="002749B6" w:rsidRDefault="002749B6" w:rsidP="002749B6">
            <w:pPr>
              <w:widowControl w:val="0"/>
              <w:tabs>
                <w:tab w:val="center" w:pos="4819"/>
                <w:tab w:val="right" w:pos="9638"/>
              </w:tabs>
              <w:spacing w:after="0" w:line="240" w:lineRule="auto"/>
              <w:rPr>
                <w:b/>
                <w:sz w:val="24"/>
                <w:szCs w:val="24"/>
                <w:lang w:eastAsia="it-IT"/>
              </w:rPr>
            </w:pPr>
            <w:r w:rsidRPr="002749B6">
              <w:rPr>
                <w:b/>
                <w:sz w:val="24"/>
                <w:szCs w:val="24"/>
                <w:lang w:eastAsia="it-IT"/>
              </w:rPr>
              <w:t>Linguistiche:</w:t>
            </w:r>
          </w:p>
          <w:p w:rsidR="002749B6" w:rsidRPr="002749B6" w:rsidRDefault="002749B6" w:rsidP="002749B6">
            <w:pPr>
              <w:widowControl w:val="0"/>
              <w:tabs>
                <w:tab w:val="center" w:pos="4819"/>
                <w:tab w:val="right" w:pos="9638"/>
              </w:tabs>
              <w:spacing w:after="0" w:line="240" w:lineRule="auto"/>
              <w:ind w:firstLine="70"/>
              <w:rPr>
                <w:sz w:val="24"/>
                <w:szCs w:val="24"/>
                <w:lang w:eastAsia="it-IT"/>
              </w:rPr>
            </w:pPr>
            <w:r w:rsidRPr="002749B6">
              <w:rPr>
                <w:sz w:val="24"/>
                <w:szCs w:val="24"/>
                <w:lang w:eastAsia="it-IT"/>
              </w:rPr>
              <w:t xml:space="preserve">Varieranno a seconda degli argomenti che verranno eventualmente ripresi e sono rintracciabili tra le competenze individuate nei tre anni scolastici precedenti </w:t>
            </w:r>
          </w:p>
          <w:p w:rsidR="002749B6" w:rsidRPr="002749B6" w:rsidRDefault="002749B6" w:rsidP="002749B6">
            <w:pPr>
              <w:widowControl w:val="0"/>
              <w:tabs>
                <w:tab w:val="center" w:pos="4819"/>
                <w:tab w:val="right" w:pos="9638"/>
              </w:tabs>
              <w:spacing w:after="0" w:line="240" w:lineRule="auto"/>
              <w:rPr>
                <w:sz w:val="24"/>
                <w:szCs w:val="24"/>
                <w:lang w:eastAsia="it-IT"/>
              </w:rPr>
            </w:pPr>
          </w:p>
          <w:p w:rsidR="002749B6" w:rsidRPr="002749B6" w:rsidRDefault="002749B6" w:rsidP="002749B6">
            <w:pPr>
              <w:widowControl w:val="0"/>
              <w:tabs>
                <w:tab w:val="center" w:pos="4819"/>
                <w:tab w:val="right" w:pos="9638"/>
              </w:tabs>
              <w:spacing w:after="0" w:line="240" w:lineRule="auto"/>
              <w:rPr>
                <w:i/>
                <w:sz w:val="24"/>
                <w:szCs w:val="24"/>
                <w:lang w:eastAsia="it-IT"/>
              </w:rPr>
            </w:pPr>
            <w:r w:rsidRPr="002749B6">
              <w:rPr>
                <w:sz w:val="24"/>
                <w:szCs w:val="24"/>
                <w:lang w:eastAsia="it-IT"/>
              </w:rPr>
              <w:t xml:space="preserve">Relative alla </w:t>
            </w:r>
            <w:proofErr w:type="spellStart"/>
            <w:r w:rsidRPr="002749B6">
              <w:rPr>
                <w:b/>
                <w:sz w:val="24"/>
                <w:szCs w:val="24"/>
                <w:lang w:eastAsia="it-IT"/>
              </w:rPr>
              <w:t>microlingua</w:t>
            </w:r>
            <w:proofErr w:type="spellEnd"/>
            <w:r w:rsidRPr="002749B6">
              <w:rPr>
                <w:sz w:val="24"/>
                <w:szCs w:val="24"/>
                <w:lang w:eastAsia="it-IT"/>
              </w:rPr>
              <w:t xml:space="preserve"> tecnica specifica dell’indirizzo:</w:t>
            </w:r>
            <w:r w:rsidRPr="002749B6">
              <w:rPr>
                <w:i/>
                <w:sz w:val="24"/>
                <w:szCs w:val="24"/>
                <w:lang w:eastAsia="it-IT"/>
              </w:rPr>
              <w:t xml:space="preserve"> </w:t>
            </w:r>
          </w:p>
          <w:p w:rsidR="002749B6" w:rsidRPr="002749B6" w:rsidRDefault="002749B6" w:rsidP="002749B6">
            <w:pPr>
              <w:widowControl w:val="0"/>
              <w:tabs>
                <w:tab w:val="center" w:pos="4819"/>
                <w:tab w:val="right" w:pos="9638"/>
              </w:tabs>
              <w:spacing w:after="0" w:line="240" w:lineRule="auto"/>
              <w:rPr>
                <w:b/>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Immunologia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b/>
                <w:sz w:val="24"/>
                <w:szCs w:val="24"/>
                <w:lang w:eastAsia="it-IT"/>
              </w:rPr>
              <w:t xml:space="preserve">- </w:t>
            </w:r>
            <w:r w:rsidRPr="002749B6">
              <w:rPr>
                <w:rFonts w:cs="Arial"/>
                <w:sz w:val="24"/>
                <w:szCs w:val="24"/>
                <w:lang w:eastAsia="it-IT"/>
              </w:rPr>
              <w:t xml:space="preserve"> Descrivere cos’é l’immunologia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Spiegare il sistema immunitario e le cellule del sistema immunitario</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Descrivere i tipi di sangue</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xml:space="preserve"> - Confrontare immunità attiva e passiva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Spiegare le allergie</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Descrivere le malattie autoimmuni</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Biotecnologia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Descrivere la biotecnologia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Spiegare l'ingegneria genetica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Spiegare i GMO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Descrivere le cellule staminali</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Spiegare la clonazione</w:t>
            </w:r>
          </w:p>
          <w:p w:rsidR="002749B6" w:rsidRPr="002749B6" w:rsidRDefault="002749B6" w:rsidP="002749B6">
            <w:pPr>
              <w:widowControl w:val="0"/>
              <w:tabs>
                <w:tab w:val="center" w:pos="4819"/>
                <w:tab w:val="right" w:pos="9638"/>
              </w:tabs>
              <w:spacing w:after="0" w:line="240" w:lineRule="auto"/>
              <w:ind w:left="720"/>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Elementi di robotica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Spiegare cos’e’ un robot?</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Descrivere le branche della robotica</w:t>
            </w:r>
          </w:p>
          <w:p w:rsidR="002749B6" w:rsidRPr="002749B6" w:rsidRDefault="002749B6" w:rsidP="002749B6">
            <w:pPr>
              <w:widowControl w:val="0"/>
              <w:tabs>
                <w:tab w:val="center" w:pos="4819"/>
                <w:tab w:val="right" w:pos="9638"/>
              </w:tabs>
              <w:spacing w:after="0" w:line="240" w:lineRule="auto"/>
              <w:ind w:left="720"/>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 nuovi materiali</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Descrivere la pelle artificiale</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 xml:space="preserve">Spiegare la </w:t>
            </w:r>
            <w:proofErr w:type="spellStart"/>
            <w:r w:rsidRPr="002749B6">
              <w:rPr>
                <w:rFonts w:cs="Arial"/>
                <w:sz w:val="24"/>
                <w:szCs w:val="24"/>
                <w:lang w:eastAsia="it-IT"/>
              </w:rPr>
              <w:t>bioplastica</w:t>
            </w:r>
            <w:proofErr w:type="spellEnd"/>
          </w:p>
          <w:p w:rsidR="002749B6" w:rsidRPr="002749B6" w:rsidRDefault="002749B6" w:rsidP="002749B6">
            <w:pPr>
              <w:widowControl w:val="0"/>
              <w:tabs>
                <w:tab w:val="center" w:pos="4819"/>
                <w:tab w:val="right" w:pos="9638"/>
              </w:tabs>
              <w:spacing w:after="0" w:line="240" w:lineRule="auto"/>
              <w:rPr>
                <w:rFonts w:cs="Arial"/>
                <w:sz w:val="24"/>
                <w:szCs w:val="24"/>
                <w:lang w:eastAsia="it-IT"/>
              </w:rPr>
            </w:pPr>
            <w:r w:rsidRPr="002749B6">
              <w:rPr>
                <w:rFonts w:cs="Arial"/>
                <w:sz w:val="24"/>
                <w:szCs w:val="24"/>
                <w:lang w:eastAsia="it-IT"/>
              </w:rPr>
              <w:t xml:space="preserve">-   Descrivere i tessuti </w:t>
            </w:r>
          </w:p>
          <w:p w:rsidR="002749B6" w:rsidRPr="002749B6" w:rsidRDefault="002749B6" w:rsidP="002749B6">
            <w:pPr>
              <w:widowControl w:val="0"/>
              <w:tabs>
                <w:tab w:val="center" w:pos="4819"/>
                <w:tab w:val="right" w:pos="9638"/>
              </w:tabs>
              <w:spacing w:after="0" w:line="240" w:lineRule="auto"/>
              <w:rPr>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Il mondo del lavoro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14" w:hanging="214"/>
              <w:rPr>
                <w:rFonts w:cs="Arial"/>
                <w:sz w:val="24"/>
                <w:szCs w:val="24"/>
                <w:lang w:eastAsia="it-IT"/>
              </w:rPr>
            </w:pPr>
            <w:r w:rsidRPr="002749B6">
              <w:rPr>
                <w:rFonts w:cs="Arial"/>
                <w:sz w:val="24"/>
                <w:szCs w:val="24"/>
                <w:lang w:eastAsia="it-IT"/>
              </w:rPr>
              <w:t>Saper scrivere un report scientifico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14" w:hanging="214"/>
              <w:rPr>
                <w:rFonts w:cs="Arial"/>
                <w:sz w:val="24"/>
                <w:szCs w:val="24"/>
                <w:lang w:eastAsia="it-IT"/>
              </w:rPr>
            </w:pPr>
            <w:r w:rsidRPr="002749B6">
              <w:rPr>
                <w:rFonts w:cs="Arial"/>
                <w:sz w:val="24"/>
                <w:szCs w:val="24"/>
                <w:lang w:eastAsia="it-IT"/>
              </w:rPr>
              <w:t>Saper scrivere un CV</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14" w:hanging="214"/>
              <w:rPr>
                <w:rFonts w:cs="Arial"/>
                <w:sz w:val="24"/>
                <w:szCs w:val="24"/>
                <w:lang w:eastAsia="it-IT"/>
              </w:rPr>
            </w:pPr>
            <w:r w:rsidRPr="002749B6">
              <w:rPr>
                <w:rFonts w:cs="Arial"/>
                <w:sz w:val="24"/>
                <w:szCs w:val="24"/>
                <w:lang w:eastAsia="it-IT"/>
              </w:rPr>
              <w:t>Saper redigere una domanda d’impiego</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sz w:val="24"/>
                <w:szCs w:val="24"/>
                <w:lang w:eastAsia="it-IT"/>
              </w:rPr>
            </w:pPr>
          </w:p>
        </w:tc>
        <w:tc>
          <w:tcPr>
            <w:tcW w:w="3908" w:type="dxa"/>
            <w:gridSpan w:val="2"/>
          </w:tcPr>
          <w:p w:rsidR="002749B6" w:rsidRPr="002749B6" w:rsidRDefault="002749B6" w:rsidP="002749B6">
            <w:pPr>
              <w:widowControl w:val="0"/>
              <w:tabs>
                <w:tab w:val="center" w:pos="4819"/>
                <w:tab w:val="right" w:pos="9638"/>
              </w:tabs>
              <w:spacing w:after="0" w:line="240" w:lineRule="auto"/>
              <w:rPr>
                <w:b/>
                <w:sz w:val="24"/>
                <w:szCs w:val="24"/>
                <w:lang w:eastAsia="it-IT"/>
              </w:rPr>
            </w:pPr>
            <w:r w:rsidRPr="002749B6">
              <w:rPr>
                <w:b/>
                <w:sz w:val="24"/>
                <w:szCs w:val="24"/>
                <w:lang w:eastAsia="it-IT"/>
              </w:rPr>
              <w:lastRenderedPageBreak/>
              <w:t>Grammaticali:</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 Tempi verbali </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Comparativi e superlativi</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Frasi relative</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 Verbi modali </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 Il passivo </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Infinito di scopo</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 </w:t>
            </w:r>
            <w:proofErr w:type="spellStart"/>
            <w:r w:rsidRPr="002749B6">
              <w:rPr>
                <w:i/>
                <w:sz w:val="24"/>
                <w:szCs w:val="24"/>
                <w:lang w:eastAsia="it-IT"/>
              </w:rPr>
              <w:t>Ing</w:t>
            </w:r>
            <w:proofErr w:type="spellEnd"/>
            <w:r w:rsidRPr="002749B6">
              <w:rPr>
                <w:i/>
                <w:sz w:val="24"/>
                <w:szCs w:val="24"/>
                <w:lang w:eastAsia="it-IT"/>
              </w:rPr>
              <w:t xml:space="preserve"> </w:t>
            </w:r>
            <w:proofErr w:type="spellStart"/>
            <w:r w:rsidRPr="002749B6">
              <w:rPr>
                <w:i/>
                <w:sz w:val="24"/>
                <w:szCs w:val="24"/>
                <w:lang w:eastAsia="it-IT"/>
              </w:rPr>
              <w:t>form</w:t>
            </w:r>
            <w:proofErr w:type="spellEnd"/>
            <w:r w:rsidRPr="002749B6">
              <w:rPr>
                <w:sz w:val="24"/>
                <w:szCs w:val="24"/>
                <w:lang w:eastAsia="it-IT"/>
              </w:rPr>
              <w:t xml:space="preserve"> o infinito</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connettivi</w:t>
            </w:r>
          </w:p>
          <w:p w:rsidR="002749B6" w:rsidRPr="002749B6" w:rsidRDefault="002749B6" w:rsidP="002749B6">
            <w:pPr>
              <w:widowControl w:val="0"/>
              <w:tabs>
                <w:tab w:val="center" w:pos="4819"/>
                <w:tab w:val="right" w:pos="9638"/>
              </w:tabs>
              <w:spacing w:after="0" w:line="240" w:lineRule="auto"/>
              <w:rPr>
                <w:sz w:val="24"/>
                <w:szCs w:val="24"/>
                <w:lang w:eastAsia="it-IT"/>
              </w:rPr>
            </w:pP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Relative alla </w:t>
            </w:r>
            <w:proofErr w:type="spellStart"/>
            <w:r w:rsidRPr="002749B6">
              <w:rPr>
                <w:b/>
                <w:sz w:val="24"/>
                <w:szCs w:val="24"/>
                <w:lang w:eastAsia="it-IT"/>
              </w:rPr>
              <w:t>microlingua</w:t>
            </w:r>
            <w:proofErr w:type="spellEnd"/>
            <w:r w:rsidRPr="002749B6">
              <w:rPr>
                <w:sz w:val="24"/>
                <w:szCs w:val="24"/>
                <w:lang w:eastAsia="it-IT"/>
              </w:rPr>
              <w:t xml:space="preserve"> tecnica specifica dell’indirizzo:</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Immunologia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b/>
                <w:sz w:val="24"/>
                <w:szCs w:val="24"/>
                <w:lang w:eastAsia="it-IT"/>
              </w:rPr>
              <w:t xml:space="preserve">- </w:t>
            </w:r>
            <w:r w:rsidRPr="002749B6">
              <w:rPr>
                <w:rFonts w:cs="Arial"/>
                <w:sz w:val="24"/>
                <w:szCs w:val="24"/>
                <w:lang w:eastAsia="it-IT"/>
              </w:rPr>
              <w:t xml:space="preserve"> Cos’é l’immunologia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Il sistema immunitario e le cellule del sistema immunitario</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Tipi di sangue</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xml:space="preserve"> - Immunità attiva e passiva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Allergie</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Malattie autoimmuni</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Biotecnologia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La biotecnologia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Ingegneria genetica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GMO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Le cellule staminali</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La clonazione</w:t>
            </w:r>
          </w:p>
          <w:p w:rsidR="002749B6" w:rsidRPr="002749B6" w:rsidRDefault="002749B6" w:rsidP="002749B6">
            <w:pPr>
              <w:widowControl w:val="0"/>
              <w:tabs>
                <w:tab w:val="center" w:pos="4819"/>
                <w:tab w:val="right" w:pos="9638"/>
              </w:tabs>
              <w:spacing w:after="0" w:line="240" w:lineRule="auto"/>
              <w:ind w:left="720"/>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Elementi di robotica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Cos’e’ un robot?</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Branche della robotica</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 nuovi materiali</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Pelle artificiale</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proofErr w:type="spellStart"/>
            <w:r w:rsidRPr="002749B6">
              <w:rPr>
                <w:rFonts w:cs="Arial"/>
                <w:sz w:val="24"/>
                <w:szCs w:val="24"/>
                <w:lang w:eastAsia="it-IT"/>
              </w:rPr>
              <w:t>Bioplastica</w:t>
            </w:r>
            <w:proofErr w:type="spellEnd"/>
          </w:p>
          <w:p w:rsidR="002749B6" w:rsidRPr="002749B6" w:rsidRDefault="002749B6" w:rsidP="002749B6">
            <w:pPr>
              <w:widowControl w:val="0"/>
              <w:numPr>
                <w:ilvl w:val="0"/>
                <w:numId w:val="3"/>
              </w:numPr>
              <w:tabs>
                <w:tab w:val="clear" w:pos="720"/>
                <w:tab w:val="num" w:pos="153"/>
                <w:tab w:val="center" w:pos="4819"/>
                <w:tab w:val="right" w:pos="9638"/>
              </w:tabs>
              <w:spacing w:after="0" w:line="240" w:lineRule="auto"/>
              <w:ind w:hanging="709"/>
              <w:rPr>
                <w:sz w:val="24"/>
                <w:szCs w:val="24"/>
                <w:lang w:eastAsia="it-IT"/>
              </w:rPr>
            </w:pPr>
            <w:r w:rsidRPr="002749B6">
              <w:rPr>
                <w:rFonts w:cs="Arial"/>
                <w:sz w:val="24"/>
                <w:szCs w:val="24"/>
                <w:lang w:eastAsia="it-IT"/>
              </w:rPr>
              <w:t xml:space="preserve">  Tessuti</w:t>
            </w:r>
          </w:p>
          <w:p w:rsidR="002749B6" w:rsidRPr="002749B6" w:rsidRDefault="002749B6" w:rsidP="002749B6">
            <w:pPr>
              <w:widowControl w:val="0"/>
              <w:tabs>
                <w:tab w:val="center" w:pos="4819"/>
                <w:tab w:val="right" w:pos="9638"/>
              </w:tabs>
              <w:spacing w:after="0" w:line="240" w:lineRule="auto"/>
              <w:ind w:left="11"/>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Il mondo del lavoro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Scrivere un report scientifico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Scrivere un CV</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Redigere una domanda d’impiego</w:t>
            </w:r>
          </w:p>
        </w:tc>
      </w:tr>
    </w:tbl>
    <w:p w:rsidR="002749B6" w:rsidRPr="002749B6" w:rsidRDefault="002749B6" w:rsidP="002749B6">
      <w:pPr>
        <w:rPr>
          <w:b/>
          <w:color w:val="0070C0"/>
          <w:sz w:val="24"/>
          <w:szCs w:val="24"/>
        </w:rPr>
      </w:pPr>
    </w:p>
    <w:p w:rsidR="002749B6" w:rsidRPr="002749B6" w:rsidRDefault="002749B6" w:rsidP="002749B6">
      <w:pPr>
        <w:rPr>
          <w:b/>
          <w:color w:val="0070C0"/>
          <w:sz w:val="24"/>
          <w:szCs w:val="24"/>
        </w:rPr>
      </w:pPr>
      <w:r w:rsidRPr="002749B6">
        <w:rPr>
          <w:b/>
          <w:color w:val="0070C0"/>
          <w:sz w:val="24"/>
          <w:szCs w:val="24"/>
        </w:rPr>
        <w:t>GRIGLIE DI VALUTAZIONE</w:t>
      </w:r>
    </w:p>
    <w:p w:rsidR="002749B6" w:rsidRPr="002749B6" w:rsidRDefault="002749B6" w:rsidP="002749B6">
      <w:pPr>
        <w:jc w:val="center"/>
        <w:rPr>
          <w:rFonts w:cs="Arial"/>
          <w:b/>
          <w:sz w:val="24"/>
          <w:szCs w:val="24"/>
        </w:rPr>
      </w:pPr>
      <w:r w:rsidRPr="002749B6">
        <w:rPr>
          <w:rFonts w:cs="Arial"/>
          <w:b/>
          <w:sz w:val="24"/>
          <w:szCs w:val="24"/>
        </w:rPr>
        <w:t xml:space="preserve">CRITERI DI VALUTAZIONE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097"/>
      </w:tblGrid>
      <w:tr w:rsidR="002749B6" w:rsidRPr="002749B6" w:rsidTr="00FE0018">
        <w:tc>
          <w:tcPr>
            <w:tcW w:w="1548" w:type="dxa"/>
          </w:tcPr>
          <w:p w:rsidR="002749B6" w:rsidRPr="002749B6" w:rsidRDefault="002749B6" w:rsidP="002749B6">
            <w:pPr>
              <w:jc w:val="center"/>
              <w:rPr>
                <w:rFonts w:cs="Arial"/>
                <w:b/>
                <w:sz w:val="20"/>
                <w:szCs w:val="20"/>
              </w:rPr>
            </w:pPr>
            <w:r w:rsidRPr="002749B6">
              <w:rPr>
                <w:rFonts w:cs="Arial"/>
                <w:b/>
                <w:sz w:val="20"/>
                <w:szCs w:val="20"/>
              </w:rPr>
              <w:t>VOTO</w:t>
            </w:r>
          </w:p>
        </w:tc>
        <w:tc>
          <w:tcPr>
            <w:tcW w:w="8230" w:type="dxa"/>
          </w:tcPr>
          <w:p w:rsidR="002749B6" w:rsidRPr="002749B6" w:rsidRDefault="002749B6" w:rsidP="002749B6">
            <w:pPr>
              <w:jc w:val="center"/>
              <w:rPr>
                <w:rFonts w:cs="Arial"/>
                <w:b/>
                <w:sz w:val="20"/>
                <w:szCs w:val="20"/>
              </w:rPr>
            </w:pPr>
            <w:r w:rsidRPr="002749B6">
              <w:rPr>
                <w:rFonts w:cs="Arial"/>
                <w:b/>
                <w:sz w:val="20"/>
                <w:szCs w:val="20"/>
              </w:rPr>
              <w:t>DESCRIZIONE</w:t>
            </w:r>
          </w:p>
          <w:p w:rsidR="002749B6" w:rsidRPr="002749B6" w:rsidRDefault="002749B6" w:rsidP="002749B6">
            <w:pPr>
              <w:jc w:val="center"/>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r w:rsidRPr="002749B6">
              <w:rPr>
                <w:rFonts w:cs="Arial"/>
                <w:b/>
                <w:sz w:val="20"/>
                <w:szCs w:val="20"/>
              </w:rPr>
              <w:t>1</w:t>
            </w:r>
          </w:p>
        </w:tc>
        <w:tc>
          <w:tcPr>
            <w:tcW w:w="8230" w:type="dxa"/>
          </w:tcPr>
          <w:p w:rsidR="002749B6" w:rsidRPr="002749B6" w:rsidRDefault="002749B6" w:rsidP="002749B6">
            <w:pPr>
              <w:jc w:val="center"/>
              <w:rPr>
                <w:rFonts w:cs="Arial"/>
                <w:b/>
                <w:sz w:val="20"/>
                <w:szCs w:val="20"/>
              </w:rPr>
            </w:pPr>
            <w:r w:rsidRPr="002749B6">
              <w:rPr>
                <w:rFonts w:cs="Arial"/>
                <w:b/>
                <w:sz w:val="20"/>
                <w:szCs w:val="20"/>
              </w:rPr>
              <w:t>Voto non utilizzato</w:t>
            </w:r>
          </w:p>
          <w:p w:rsidR="002749B6" w:rsidRPr="002749B6" w:rsidRDefault="002749B6" w:rsidP="002749B6">
            <w:pPr>
              <w:jc w:val="center"/>
              <w:rPr>
                <w:rFonts w:cs="Arial"/>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r w:rsidRPr="002749B6">
              <w:rPr>
                <w:rFonts w:cs="Arial"/>
                <w:b/>
                <w:sz w:val="20"/>
                <w:szCs w:val="20"/>
              </w:rPr>
              <w:t>2</w:t>
            </w:r>
          </w:p>
        </w:tc>
        <w:tc>
          <w:tcPr>
            <w:tcW w:w="8230" w:type="dxa"/>
          </w:tcPr>
          <w:p w:rsidR="002749B6" w:rsidRPr="002749B6" w:rsidRDefault="002749B6" w:rsidP="002749B6">
            <w:pPr>
              <w:jc w:val="center"/>
              <w:rPr>
                <w:rFonts w:cs="Arial"/>
                <w:b/>
                <w:sz w:val="20"/>
                <w:szCs w:val="20"/>
              </w:rPr>
            </w:pPr>
            <w:r w:rsidRPr="002749B6">
              <w:rPr>
                <w:rFonts w:cs="Arial"/>
                <w:b/>
                <w:sz w:val="20"/>
                <w:szCs w:val="20"/>
              </w:rPr>
              <w:t>Rifiuto dell’ interrogazione; compito in bianco o ritirato</w:t>
            </w:r>
          </w:p>
          <w:p w:rsidR="002749B6" w:rsidRPr="002749B6" w:rsidRDefault="002749B6" w:rsidP="002749B6">
            <w:pPr>
              <w:jc w:val="center"/>
              <w:rPr>
                <w:rFonts w:cs="Arial"/>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3</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in modo assolutamente scorretto o incomprensibile, non sa usare gli elementi formali della lingua e interagisce limitandosi a parole isolate. Manca il contenuto e non riesce ad esporre i concetti.</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4</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pronuncia e intonazione difficoltose, per iscritto con strutture e vocaboli non appropriati  e  molti errori grammaticali  che rendono la comprensione difficile. Espone i concetti e i contenuti in maniera scadente con numerosi errori, nello scritto, di ortografia e  punteggiatura. Non rispetta le caratteristiche di coerenza e coesione.</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5</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qualche problema di pronuncia e intonazione e con errori di forma e lessico che rendono la comprensione poco chiara. Usa vocaboli essenziali e strutture semplici in modo non sempre appropriato con errori, nello scritto, di ortografia e punteggiatura. Espone i concetti e i contenuti in maniera approssimativa e non sempre rispetta le caratteristiche di coerenza e coesione.</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6</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qualche imprecisione di pronuncia e intonazione, facendo uso di vocaboli anche nuovi ma in strutture semplici, con  alcuni errori di forma e lessico che tuttavia non compromettono la comprensione. Rispetta abbastanza le caratteristiche di coerenza e coesione ma espone i concetti e i contenuti in maniera essenziale.</w:t>
            </w:r>
          </w:p>
          <w:p w:rsidR="002749B6" w:rsidRPr="002749B6" w:rsidRDefault="002749B6" w:rsidP="002749B6">
            <w:pPr>
              <w:jc w:val="both"/>
              <w:rPr>
                <w:rFonts w:cs="Arial"/>
                <w:b/>
                <w:sz w:val="20"/>
                <w:szCs w:val="20"/>
              </w:rPr>
            </w:pPr>
            <w:r w:rsidRPr="002749B6">
              <w:rPr>
                <w:rFonts w:cs="Arial"/>
                <w:b/>
                <w:sz w:val="20"/>
                <w:szCs w:val="20"/>
              </w:rPr>
              <w:t>Raggiungimento obiettivi minimi.</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7</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discreta pronuncia e intonazione e per iscritto con alcune forme complesse, con lessico e strutture abbastanza variati ma usati in modo non sempre appropriato. Commette qualche errore grammaticale e lessicale che non pregiudica la comprensione e rispetta abbastanza bene le caratteristiche di coerenza e coesione. Espone  i concetti e i contenuti in maniera adeguata.</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8</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buona pronuncia e intonazione, per iscritto con forme complesse anche se con qualche imprecisione di forma e di lessico che però non oscura il significato. Interagisce con una buona capacità comunicativa. Espone i concetti e i contenuti in modo preciso con qualche dettaglio personale e rari errori minori di ortografia e punteggiatura, rispettando le caratteristiche di coerenza e coesione.</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9</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pronuncia e intonazione molto buone, per iscritto con molte forme complesse; il lessico e le strutture sono variati e appropriati con pochissime imperfezioni. Interagisce in modo disinvolto con una capacità comunicativa molto buona. Espone i concetti in modo dettagliato arricchendoli  in modo personale e rispettando nello scritto le caratteristiche di coerenza e coesione senza commettere errori di ortografia e punteggiatura.</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10</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ottima pronuncia e intonazione, per iscritto con molte forme complesse; il lessico e le strutture sono variati e appropriati senza errori. Interagisce in modo disinvolto con un’ottima capacità comunicativa. Espone i concetti in modo dettagliato arricchendoli  in modo personale e rispettando nello scritto le caratteristiche di coerenza e coesione senza commettere errori di ortografia e punteggiatura.</w:t>
            </w:r>
          </w:p>
          <w:p w:rsidR="002749B6" w:rsidRPr="002749B6" w:rsidRDefault="002749B6" w:rsidP="002749B6">
            <w:pPr>
              <w:jc w:val="both"/>
              <w:rPr>
                <w:rFonts w:cs="Arial"/>
                <w:b/>
                <w:sz w:val="20"/>
                <w:szCs w:val="20"/>
              </w:rPr>
            </w:pPr>
            <w:r w:rsidRPr="002749B6">
              <w:rPr>
                <w:rFonts w:cs="Arial"/>
                <w:b/>
                <w:sz w:val="20"/>
                <w:szCs w:val="20"/>
              </w:rPr>
              <w:t>Raggiungimento di tutti gli obiettivi fissati.</w:t>
            </w:r>
          </w:p>
          <w:p w:rsidR="002749B6" w:rsidRPr="002749B6" w:rsidRDefault="002749B6" w:rsidP="002749B6">
            <w:pPr>
              <w:jc w:val="both"/>
              <w:rPr>
                <w:rFonts w:cs="Arial"/>
                <w:b/>
                <w:sz w:val="20"/>
                <w:szCs w:val="20"/>
              </w:rPr>
            </w:pPr>
          </w:p>
        </w:tc>
      </w:tr>
    </w:tbl>
    <w:p w:rsidR="002749B6" w:rsidRPr="002749B6" w:rsidRDefault="002749B6" w:rsidP="002749B6">
      <w:pPr>
        <w:jc w:val="center"/>
        <w:rPr>
          <w:rFonts w:cs="Arial"/>
          <w:b/>
          <w:sz w:val="20"/>
          <w:szCs w:val="20"/>
        </w:rPr>
      </w:pPr>
    </w:p>
    <w:p w:rsidR="002749B6" w:rsidRPr="002749B6" w:rsidRDefault="002749B6" w:rsidP="002749B6">
      <w:pPr>
        <w:rPr>
          <w:rFonts w:cs="Arial"/>
          <w:b/>
          <w:sz w:val="20"/>
          <w:szCs w:val="20"/>
        </w:rPr>
      </w:pPr>
      <w:r w:rsidRPr="002749B6">
        <w:rPr>
          <w:rFonts w:cs="Arial"/>
          <w:i/>
          <w:sz w:val="20"/>
          <w:szCs w:val="20"/>
        </w:rPr>
        <w:t>Per gli studenti diversamente abili e/o non italofoni si applicano gli stessi criteri di valutazione compensati dalle disposizioni normative attualmente vigenti.</w:t>
      </w:r>
    </w:p>
    <w:p w:rsidR="002749B6" w:rsidRPr="002749B6" w:rsidRDefault="002749B6" w:rsidP="002749B6">
      <w:pP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 xml:space="preserve">GRIGLIA DI VALUTAZIONE  </w:t>
      </w:r>
      <w:r w:rsidRPr="002749B6">
        <w:rPr>
          <w:rFonts w:cs="Arial"/>
          <w:b/>
          <w:i/>
          <w:sz w:val="20"/>
          <w:szCs w:val="20"/>
        </w:rPr>
        <w:t>PROVE STRUTTURATE</w:t>
      </w:r>
    </w:p>
    <w:p w:rsidR="002749B6" w:rsidRPr="002749B6" w:rsidRDefault="002749B6" w:rsidP="002749B6">
      <w:pPr>
        <w:jc w:val="both"/>
        <w:rPr>
          <w:rFonts w:cs="Arial"/>
          <w:sz w:val="20"/>
          <w:szCs w:val="20"/>
        </w:rPr>
      </w:pPr>
      <w:r w:rsidRPr="002749B6">
        <w:rPr>
          <w:rFonts w:cs="Arial"/>
          <w:sz w:val="20"/>
          <w:szCs w:val="20"/>
        </w:rPr>
        <w:t xml:space="preserve">Per la valutazione delle prove strutturate si attribuisce un </w:t>
      </w:r>
      <w:r w:rsidRPr="002749B6">
        <w:rPr>
          <w:rFonts w:cs="Arial"/>
          <w:b/>
          <w:sz w:val="20"/>
          <w:szCs w:val="20"/>
        </w:rPr>
        <w:t>punteggio</w:t>
      </w:r>
      <w:r w:rsidRPr="002749B6">
        <w:rPr>
          <w:rFonts w:cs="Arial"/>
          <w:sz w:val="20"/>
          <w:szCs w:val="20"/>
        </w:rPr>
        <w:t xml:space="preserve"> per ogni esercizio, derivato dalla somma dei punti di ciascun </w:t>
      </w:r>
      <w:r w:rsidRPr="002749B6">
        <w:rPr>
          <w:rFonts w:cs="Arial"/>
          <w:i/>
          <w:sz w:val="20"/>
          <w:szCs w:val="20"/>
        </w:rPr>
        <w:t>item</w:t>
      </w:r>
      <w:r w:rsidRPr="002749B6">
        <w:rPr>
          <w:rFonts w:cs="Arial"/>
          <w:sz w:val="20"/>
          <w:szCs w:val="20"/>
        </w:rPr>
        <w:t>, e quindi si stabilisce un punteggio totale della prova.</w:t>
      </w:r>
    </w:p>
    <w:p w:rsidR="002749B6" w:rsidRPr="002749B6" w:rsidRDefault="002749B6" w:rsidP="002749B6">
      <w:pPr>
        <w:jc w:val="both"/>
        <w:rPr>
          <w:rFonts w:cs="Arial"/>
          <w:sz w:val="20"/>
          <w:szCs w:val="20"/>
        </w:rPr>
      </w:pPr>
      <w:r w:rsidRPr="002749B6">
        <w:rPr>
          <w:rFonts w:cs="Arial"/>
          <w:sz w:val="20"/>
          <w:szCs w:val="20"/>
        </w:rPr>
        <w:t xml:space="preserve">Nel caso in cui la prova contenga anche  un esercizio di </w:t>
      </w:r>
      <w:proofErr w:type="spellStart"/>
      <w:r w:rsidRPr="002749B6">
        <w:rPr>
          <w:rFonts w:cs="Arial"/>
          <w:i/>
          <w:sz w:val="20"/>
          <w:szCs w:val="20"/>
        </w:rPr>
        <w:t>writing</w:t>
      </w:r>
      <w:proofErr w:type="spellEnd"/>
      <w:r w:rsidRPr="002749B6">
        <w:rPr>
          <w:rFonts w:cs="Arial"/>
          <w:sz w:val="20"/>
          <w:szCs w:val="20"/>
        </w:rPr>
        <w:t xml:space="preserve"> (quesito a risposta aperta)</w:t>
      </w:r>
      <w:r w:rsidRPr="002749B6">
        <w:rPr>
          <w:rFonts w:cs="Arial"/>
          <w:i/>
          <w:sz w:val="20"/>
          <w:szCs w:val="20"/>
        </w:rPr>
        <w:t xml:space="preserve"> </w:t>
      </w:r>
      <w:r w:rsidRPr="002749B6">
        <w:rPr>
          <w:rFonts w:cs="Arial"/>
          <w:sz w:val="20"/>
          <w:szCs w:val="20"/>
        </w:rPr>
        <w:t xml:space="preserve">o </w:t>
      </w:r>
      <w:proofErr w:type="spellStart"/>
      <w:r w:rsidRPr="002749B6">
        <w:rPr>
          <w:rFonts w:cs="Arial"/>
          <w:i/>
          <w:sz w:val="20"/>
          <w:szCs w:val="20"/>
        </w:rPr>
        <w:t>questions</w:t>
      </w:r>
      <w:proofErr w:type="spellEnd"/>
      <w:r w:rsidRPr="002749B6">
        <w:rPr>
          <w:rFonts w:cs="Arial"/>
          <w:sz w:val="20"/>
          <w:szCs w:val="20"/>
        </w:rPr>
        <w:t xml:space="preserve"> (quesiti a risposta breve), il punteggio dell’ esercizio verrà attribuito utilizzando le relative griglie.</w:t>
      </w:r>
    </w:p>
    <w:p w:rsidR="002749B6" w:rsidRPr="002749B6" w:rsidRDefault="002749B6" w:rsidP="002749B6">
      <w:pPr>
        <w:jc w:val="both"/>
        <w:rPr>
          <w:rFonts w:cs="Arial"/>
          <w:sz w:val="20"/>
          <w:szCs w:val="20"/>
        </w:rPr>
      </w:pPr>
      <w:r w:rsidRPr="002749B6">
        <w:rPr>
          <w:rFonts w:cs="Arial"/>
          <w:sz w:val="20"/>
          <w:szCs w:val="20"/>
        </w:rPr>
        <w:t>I voti saranno derivati dal punteggio conseguito sulla base di fasce predeterminate.</w:t>
      </w:r>
    </w:p>
    <w:p w:rsidR="002749B6" w:rsidRPr="002749B6" w:rsidRDefault="002749B6" w:rsidP="002749B6">
      <w:pPr>
        <w:jc w:val="both"/>
        <w:rPr>
          <w:rFonts w:cs="Arial"/>
          <w:sz w:val="20"/>
          <w:szCs w:val="20"/>
        </w:rPr>
      </w:pPr>
      <w:r w:rsidRPr="002749B6">
        <w:rPr>
          <w:rFonts w:cs="Arial"/>
          <w:sz w:val="20"/>
          <w:szCs w:val="20"/>
        </w:rPr>
        <w:t xml:space="preserve">La </w:t>
      </w:r>
      <w:r w:rsidRPr="002749B6">
        <w:rPr>
          <w:rFonts w:cs="Arial"/>
          <w:b/>
          <w:sz w:val="20"/>
          <w:szCs w:val="20"/>
        </w:rPr>
        <w:t>sufficienza</w:t>
      </w:r>
      <w:r w:rsidRPr="002749B6">
        <w:rPr>
          <w:rFonts w:cs="Arial"/>
          <w:sz w:val="20"/>
          <w:szCs w:val="20"/>
        </w:rPr>
        <w:t xml:space="preserve"> corrisponde al </w:t>
      </w:r>
      <w:r w:rsidRPr="002749B6">
        <w:rPr>
          <w:rFonts w:cs="Arial"/>
          <w:b/>
          <w:sz w:val="20"/>
          <w:szCs w:val="20"/>
        </w:rPr>
        <w:t xml:space="preserve">60% </w:t>
      </w:r>
      <w:r w:rsidRPr="002749B6">
        <w:rPr>
          <w:rFonts w:cs="Arial"/>
          <w:sz w:val="20"/>
          <w:szCs w:val="20"/>
        </w:rPr>
        <w:t>del punteggio totale.</w:t>
      </w:r>
    </w:p>
    <w:p w:rsidR="002749B6" w:rsidRPr="002749B6" w:rsidRDefault="002749B6" w:rsidP="002749B6">
      <w:pPr>
        <w:jc w:val="both"/>
        <w:rPr>
          <w:rFonts w:cs="Arial"/>
          <w:sz w:val="20"/>
          <w:szCs w:val="20"/>
        </w:rPr>
      </w:pPr>
      <w:r w:rsidRPr="002749B6">
        <w:rPr>
          <w:rFonts w:cs="Arial"/>
          <w:sz w:val="20"/>
          <w:szCs w:val="20"/>
        </w:rPr>
        <w:t>Gli altri voti saranno derivati in maniera proporzionale.</w:t>
      </w:r>
    </w:p>
    <w:p w:rsidR="002749B6" w:rsidRPr="002749B6" w:rsidRDefault="002749B6" w:rsidP="002749B6">
      <w:pPr>
        <w:jc w:val="both"/>
        <w:rPr>
          <w:rFonts w:cs="Arial"/>
          <w:sz w:val="20"/>
          <w:szCs w:val="20"/>
        </w:rPr>
      </w:pPr>
      <w:r w:rsidRPr="002749B6">
        <w:rPr>
          <w:rFonts w:cs="Arial"/>
          <w:sz w:val="20"/>
          <w:szCs w:val="20"/>
        </w:rPr>
        <w:t xml:space="preserve">Il </w:t>
      </w:r>
      <w:r w:rsidRPr="002749B6">
        <w:rPr>
          <w:rFonts w:cs="Arial"/>
          <w:b/>
          <w:sz w:val="20"/>
          <w:szCs w:val="20"/>
        </w:rPr>
        <w:t>voto minimo è 3</w:t>
      </w:r>
      <w:r w:rsidRPr="002749B6">
        <w:rPr>
          <w:rFonts w:cs="Arial"/>
          <w:sz w:val="20"/>
          <w:szCs w:val="20"/>
        </w:rPr>
        <w:t xml:space="preserve"> e viene assegnato per un punteggio uguale o minore al 30% del punteggio totale. </w:t>
      </w:r>
    </w:p>
    <w:p w:rsidR="002749B6" w:rsidRPr="002749B6" w:rsidRDefault="002749B6" w:rsidP="002749B6">
      <w:pPr>
        <w:jc w:val="both"/>
        <w:rPr>
          <w:rFonts w:cs="Arial"/>
          <w:sz w:val="20"/>
          <w:szCs w:val="20"/>
        </w:rPr>
      </w:pPr>
      <w:r w:rsidRPr="002749B6">
        <w:rPr>
          <w:rFonts w:cs="Arial"/>
          <w:sz w:val="20"/>
          <w:szCs w:val="20"/>
        </w:rPr>
        <w:t xml:space="preserve">Il </w:t>
      </w:r>
      <w:r w:rsidRPr="002749B6">
        <w:rPr>
          <w:rFonts w:cs="Arial"/>
          <w:b/>
          <w:sz w:val="20"/>
          <w:szCs w:val="20"/>
        </w:rPr>
        <w:t>voto 2</w:t>
      </w:r>
      <w:r w:rsidRPr="002749B6">
        <w:rPr>
          <w:rFonts w:cs="Arial"/>
          <w:sz w:val="20"/>
          <w:szCs w:val="20"/>
        </w:rPr>
        <w:t xml:space="preserve"> viene attribuito al compito consegnato in bianco o ritirato.</w:t>
      </w:r>
    </w:p>
    <w:p w:rsidR="002749B6" w:rsidRPr="002749B6" w:rsidRDefault="002749B6" w:rsidP="002749B6">
      <w:pPr>
        <w:jc w:val="both"/>
        <w:rPr>
          <w:rFonts w:cs="Arial"/>
          <w:sz w:val="20"/>
          <w:szCs w:val="20"/>
        </w:rPr>
      </w:pPr>
      <w:r w:rsidRPr="002749B6">
        <w:rPr>
          <w:rFonts w:cs="Arial"/>
          <w:sz w:val="20"/>
          <w:szCs w:val="20"/>
        </w:rPr>
        <w:t>Il</w:t>
      </w:r>
      <w:r w:rsidRPr="002749B6">
        <w:rPr>
          <w:rFonts w:cs="Arial"/>
          <w:b/>
          <w:sz w:val="20"/>
          <w:szCs w:val="20"/>
        </w:rPr>
        <w:t xml:space="preserve"> voto 1</w:t>
      </w:r>
      <w:r w:rsidRPr="002749B6">
        <w:rPr>
          <w:rFonts w:cs="Arial"/>
          <w:sz w:val="20"/>
          <w:szCs w:val="20"/>
        </w:rPr>
        <w:t xml:space="preserve"> non viene utilizzato.</w:t>
      </w:r>
    </w:p>
    <w:p w:rsidR="002749B6" w:rsidRPr="002749B6" w:rsidRDefault="002749B6" w:rsidP="002749B6">
      <w:pPr>
        <w:jc w:val="both"/>
        <w:rPr>
          <w:rFonts w:cs="Arial"/>
          <w:sz w:val="20"/>
          <w:szCs w:val="20"/>
        </w:rPr>
      </w:pPr>
      <w:r w:rsidRPr="002749B6">
        <w:rPr>
          <w:rFonts w:cs="Arial"/>
          <w:sz w:val="20"/>
          <w:szCs w:val="20"/>
        </w:rPr>
        <w:t xml:space="preserve">l docente potrà anche decidere di attribuire </w:t>
      </w:r>
      <w:r w:rsidRPr="002749B6">
        <w:rPr>
          <w:rFonts w:cs="Arial"/>
          <w:b/>
          <w:sz w:val="20"/>
          <w:szCs w:val="20"/>
        </w:rPr>
        <w:t>mezzi voti</w:t>
      </w:r>
      <w:r w:rsidRPr="002749B6">
        <w:rPr>
          <w:rFonts w:cs="Arial"/>
          <w:sz w:val="20"/>
          <w:szCs w:val="20"/>
        </w:rPr>
        <w:t xml:space="preserve"> (3,5 – 4,5 – ecc.) nel caso in cui il punteggio conseguito sia ≥ 5% del punteggio della fascia corrispondente.</w:t>
      </w:r>
    </w:p>
    <w:p w:rsidR="002749B6" w:rsidRDefault="002749B6" w:rsidP="002749B6">
      <w:pPr>
        <w:rPr>
          <w:rFonts w:cs="Arial"/>
          <w:sz w:val="20"/>
          <w:szCs w:val="20"/>
        </w:rPr>
      </w:pPr>
      <w:r w:rsidRPr="002749B6">
        <w:rPr>
          <w:rFonts w:cs="Arial"/>
          <w:sz w:val="20"/>
          <w:szCs w:val="20"/>
        </w:rPr>
        <w:t>I voti sono così determinati:</w:t>
      </w:r>
    </w:p>
    <w:p w:rsidR="00E11EA5" w:rsidRPr="002749B6" w:rsidRDefault="00E11EA5" w:rsidP="002749B6">
      <w:pPr>
        <w:rPr>
          <w:rFonts w:cs="Arial"/>
          <w:sz w:val="20"/>
          <w:szCs w:val="20"/>
        </w:rPr>
      </w:pPr>
    </w:p>
    <w:tbl>
      <w:tblPr>
        <w:tblW w:w="0" w:type="auto"/>
        <w:tblInd w:w="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848"/>
      </w:tblGrid>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lastRenderedPageBreak/>
              <w:t>PUNTEGGIO CONSEGUITO</w:t>
            </w:r>
          </w:p>
        </w:tc>
        <w:tc>
          <w:tcPr>
            <w:tcW w:w="0" w:type="auto"/>
          </w:tcPr>
          <w:p w:rsidR="002749B6" w:rsidRPr="00E11EA5" w:rsidRDefault="00E11EA5" w:rsidP="002749B6">
            <w:pPr>
              <w:jc w:val="center"/>
              <w:rPr>
                <w:rFonts w:cs="Arial"/>
                <w:sz w:val="16"/>
                <w:szCs w:val="20"/>
              </w:rPr>
            </w:pPr>
            <w:r w:rsidRPr="00E11EA5">
              <w:rPr>
                <w:rFonts w:cs="Arial"/>
                <w:sz w:val="16"/>
                <w:szCs w:val="20"/>
              </w:rPr>
              <w:t>VOTO</w:t>
            </w:r>
          </w:p>
          <w:p w:rsidR="002749B6" w:rsidRPr="002749B6" w:rsidRDefault="002749B6" w:rsidP="002749B6">
            <w:pPr>
              <w:jc w:val="center"/>
              <w:rPr>
                <w:rFonts w:cs="Arial"/>
                <w:sz w:val="20"/>
                <w:szCs w:val="20"/>
              </w:rPr>
            </w:pP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100%</w:t>
            </w:r>
          </w:p>
        </w:tc>
        <w:tc>
          <w:tcPr>
            <w:tcW w:w="0" w:type="auto"/>
          </w:tcPr>
          <w:p w:rsidR="002749B6" w:rsidRPr="002749B6" w:rsidRDefault="002749B6" w:rsidP="002749B6">
            <w:pPr>
              <w:jc w:val="center"/>
              <w:rPr>
                <w:rFonts w:cs="Arial"/>
                <w:sz w:val="20"/>
                <w:szCs w:val="20"/>
              </w:rPr>
            </w:pPr>
            <w:r w:rsidRPr="002749B6">
              <w:rPr>
                <w:rFonts w:cs="Arial"/>
                <w:sz w:val="20"/>
                <w:szCs w:val="20"/>
              </w:rPr>
              <w:t>10</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90%</w:t>
            </w:r>
          </w:p>
        </w:tc>
        <w:tc>
          <w:tcPr>
            <w:tcW w:w="0" w:type="auto"/>
          </w:tcPr>
          <w:p w:rsidR="002749B6" w:rsidRPr="002749B6" w:rsidRDefault="002749B6" w:rsidP="002749B6">
            <w:pPr>
              <w:jc w:val="center"/>
              <w:rPr>
                <w:rFonts w:cs="Arial"/>
                <w:sz w:val="20"/>
                <w:szCs w:val="20"/>
              </w:rPr>
            </w:pPr>
            <w:r w:rsidRPr="002749B6">
              <w:rPr>
                <w:rFonts w:cs="Arial"/>
                <w:sz w:val="20"/>
                <w:szCs w:val="20"/>
              </w:rPr>
              <w:t>9</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80%</w:t>
            </w:r>
          </w:p>
        </w:tc>
        <w:tc>
          <w:tcPr>
            <w:tcW w:w="0" w:type="auto"/>
          </w:tcPr>
          <w:p w:rsidR="002749B6" w:rsidRPr="002749B6" w:rsidRDefault="002749B6" w:rsidP="002749B6">
            <w:pPr>
              <w:jc w:val="center"/>
              <w:rPr>
                <w:rFonts w:cs="Arial"/>
                <w:sz w:val="20"/>
                <w:szCs w:val="20"/>
              </w:rPr>
            </w:pPr>
            <w:r w:rsidRPr="002749B6">
              <w:rPr>
                <w:rFonts w:cs="Arial"/>
                <w:sz w:val="20"/>
                <w:szCs w:val="20"/>
              </w:rPr>
              <w:t>8</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70%</w:t>
            </w:r>
          </w:p>
        </w:tc>
        <w:tc>
          <w:tcPr>
            <w:tcW w:w="0" w:type="auto"/>
          </w:tcPr>
          <w:p w:rsidR="002749B6" w:rsidRPr="002749B6" w:rsidRDefault="002749B6" w:rsidP="002749B6">
            <w:pPr>
              <w:jc w:val="center"/>
              <w:rPr>
                <w:rFonts w:cs="Arial"/>
                <w:sz w:val="20"/>
                <w:szCs w:val="20"/>
              </w:rPr>
            </w:pPr>
            <w:r w:rsidRPr="002749B6">
              <w:rPr>
                <w:rFonts w:cs="Arial"/>
                <w:sz w:val="20"/>
                <w:szCs w:val="20"/>
              </w:rPr>
              <w:t>7</w:t>
            </w:r>
          </w:p>
        </w:tc>
      </w:tr>
      <w:tr w:rsidR="002749B6" w:rsidRPr="002749B6" w:rsidTr="00E11EA5">
        <w:tc>
          <w:tcPr>
            <w:tcW w:w="0" w:type="auto"/>
          </w:tcPr>
          <w:p w:rsidR="002749B6" w:rsidRPr="002749B6" w:rsidRDefault="002749B6" w:rsidP="002749B6">
            <w:pPr>
              <w:jc w:val="center"/>
              <w:rPr>
                <w:rFonts w:cs="Arial"/>
                <w:b/>
                <w:sz w:val="20"/>
                <w:szCs w:val="20"/>
              </w:rPr>
            </w:pPr>
            <w:r w:rsidRPr="002749B6">
              <w:rPr>
                <w:rFonts w:cs="Arial"/>
                <w:b/>
                <w:sz w:val="20"/>
                <w:szCs w:val="20"/>
              </w:rPr>
              <w:t>60%</w:t>
            </w:r>
          </w:p>
        </w:tc>
        <w:tc>
          <w:tcPr>
            <w:tcW w:w="0" w:type="auto"/>
          </w:tcPr>
          <w:p w:rsidR="002749B6" w:rsidRPr="002749B6" w:rsidRDefault="002749B6" w:rsidP="002749B6">
            <w:pPr>
              <w:jc w:val="center"/>
              <w:rPr>
                <w:rFonts w:cs="Arial"/>
                <w:b/>
                <w:sz w:val="20"/>
                <w:szCs w:val="20"/>
              </w:rPr>
            </w:pPr>
            <w:r w:rsidRPr="002749B6">
              <w:rPr>
                <w:rFonts w:cs="Arial"/>
                <w:b/>
                <w:sz w:val="20"/>
                <w:szCs w:val="20"/>
              </w:rPr>
              <w:t>6</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50%</w:t>
            </w:r>
          </w:p>
        </w:tc>
        <w:tc>
          <w:tcPr>
            <w:tcW w:w="0" w:type="auto"/>
          </w:tcPr>
          <w:p w:rsidR="002749B6" w:rsidRPr="002749B6" w:rsidRDefault="002749B6" w:rsidP="002749B6">
            <w:pPr>
              <w:jc w:val="center"/>
              <w:rPr>
                <w:rFonts w:cs="Arial"/>
                <w:sz w:val="20"/>
                <w:szCs w:val="20"/>
              </w:rPr>
            </w:pPr>
            <w:r w:rsidRPr="002749B6">
              <w:rPr>
                <w:rFonts w:cs="Arial"/>
                <w:sz w:val="20"/>
                <w:szCs w:val="20"/>
              </w:rPr>
              <w:t>5</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40%</w:t>
            </w:r>
          </w:p>
        </w:tc>
        <w:tc>
          <w:tcPr>
            <w:tcW w:w="0" w:type="auto"/>
          </w:tcPr>
          <w:p w:rsidR="002749B6" w:rsidRPr="002749B6" w:rsidRDefault="002749B6" w:rsidP="002749B6">
            <w:pPr>
              <w:jc w:val="center"/>
              <w:rPr>
                <w:rFonts w:cs="Arial"/>
                <w:sz w:val="20"/>
                <w:szCs w:val="20"/>
              </w:rPr>
            </w:pPr>
            <w:r w:rsidRPr="002749B6">
              <w:rPr>
                <w:rFonts w:cs="Arial"/>
                <w:sz w:val="20"/>
                <w:szCs w:val="20"/>
              </w:rPr>
              <w:t>4</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≤30%</w:t>
            </w:r>
          </w:p>
        </w:tc>
        <w:tc>
          <w:tcPr>
            <w:tcW w:w="0" w:type="auto"/>
          </w:tcPr>
          <w:p w:rsidR="002749B6" w:rsidRPr="002749B6" w:rsidRDefault="002749B6" w:rsidP="002749B6">
            <w:pPr>
              <w:jc w:val="center"/>
              <w:rPr>
                <w:rFonts w:cs="Arial"/>
                <w:sz w:val="20"/>
                <w:szCs w:val="20"/>
              </w:rPr>
            </w:pPr>
            <w:r w:rsidRPr="002749B6">
              <w:rPr>
                <w:rFonts w:cs="Arial"/>
                <w:sz w:val="20"/>
                <w:szCs w:val="20"/>
              </w:rPr>
              <w:t>3</w:t>
            </w:r>
          </w:p>
        </w:tc>
      </w:tr>
      <w:tr w:rsidR="002749B6" w:rsidRPr="002749B6" w:rsidTr="00E11EA5">
        <w:trPr>
          <w:trHeight w:val="752"/>
        </w:trPr>
        <w:tc>
          <w:tcPr>
            <w:tcW w:w="0" w:type="auto"/>
          </w:tcPr>
          <w:p w:rsidR="002749B6" w:rsidRPr="002749B6" w:rsidRDefault="002749B6" w:rsidP="002749B6">
            <w:pPr>
              <w:jc w:val="center"/>
              <w:rPr>
                <w:rFonts w:cs="Arial"/>
                <w:sz w:val="20"/>
                <w:szCs w:val="20"/>
              </w:rPr>
            </w:pPr>
            <w:r w:rsidRPr="002749B6">
              <w:rPr>
                <w:rFonts w:cs="Arial"/>
                <w:sz w:val="20"/>
                <w:szCs w:val="20"/>
              </w:rPr>
              <w:t>compito in bianco o</w:t>
            </w:r>
          </w:p>
          <w:p w:rsidR="002749B6" w:rsidRPr="002749B6" w:rsidRDefault="002749B6" w:rsidP="002749B6">
            <w:pPr>
              <w:jc w:val="center"/>
              <w:rPr>
                <w:rFonts w:cs="Arial"/>
                <w:sz w:val="20"/>
                <w:szCs w:val="20"/>
              </w:rPr>
            </w:pPr>
            <w:r w:rsidRPr="002749B6">
              <w:rPr>
                <w:rFonts w:cs="Arial"/>
                <w:sz w:val="20"/>
                <w:szCs w:val="20"/>
              </w:rPr>
              <w:t xml:space="preserve">ritirato </w:t>
            </w:r>
          </w:p>
        </w:tc>
        <w:tc>
          <w:tcPr>
            <w:tcW w:w="0" w:type="auto"/>
          </w:tcPr>
          <w:p w:rsidR="002749B6" w:rsidRPr="002749B6" w:rsidRDefault="002749B6" w:rsidP="002749B6">
            <w:pPr>
              <w:jc w:val="center"/>
              <w:rPr>
                <w:rFonts w:cs="Arial"/>
                <w:sz w:val="20"/>
                <w:szCs w:val="20"/>
              </w:rPr>
            </w:pPr>
          </w:p>
          <w:p w:rsidR="002749B6" w:rsidRPr="002749B6" w:rsidRDefault="002749B6" w:rsidP="002749B6">
            <w:pPr>
              <w:jc w:val="center"/>
              <w:rPr>
                <w:rFonts w:cs="Arial"/>
                <w:sz w:val="20"/>
                <w:szCs w:val="20"/>
              </w:rPr>
            </w:pPr>
            <w:r w:rsidRPr="002749B6">
              <w:rPr>
                <w:rFonts w:cs="Arial"/>
                <w:sz w:val="20"/>
                <w:szCs w:val="20"/>
              </w:rPr>
              <w:t>2</w:t>
            </w:r>
          </w:p>
        </w:tc>
      </w:tr>
      <w:tr w:rsidR="002749B6" w:rsidRPr="002749B6" w:rsidTr="00E11EA5">
        <w:tc>
          <w:tcPr>
            <w:tcW w:w="0" w:type="auto"/>
          </w:tcPr>
          <w:p w:rsidR="002749B6" w:rsidRPr="002749B6" w:rsidRDefault="002749B6" w:rsidP="002749B6">
            <w:pPr>
              <w:jc w:val="center"/>
              <w:rPr>
                <w:rFonts w:cs="Arial"/>
                <w:sz w:val="20"/>
                <w:szCs w:val="20"/>
              </w:rPr>
            </w:pPr>
          </w:p>
          <w:p w:rsidR="002749B6" w:rsidRPr="002749B6" w:rsidRDefault="002749B6" w:rsidP="002749B6">
            <w:pPr>
              <w:jc w:val="center"/>
              <w:rPr>
                <w:rFonts w:cs="Arial"/>
                <w:sz w:val="20"/>
                <w:szCs w:val="20"/>
              </w:rPr>
            </w:pPr>
            <w:r w:rsidRPr="002749B6">
              <w:rPr>
                <w:rFonts w:cs="Arial"/>
                <w:sz w:val="20"/>
                <w:szCs w:val="20"/>
              </w:rPr>
              <w:t>-</w:t>
            </w:r>
          </w:p>
        </w:tc>
        <w:tc>
          <w:tcPr>
            <w:tcW w:w="0" w:type="auto"/>
          </w:tcPr>
          <w:p w:rsidR="002749B6" w:rsidRPr="002749B6" w:rsidRDefault="002749B6" w:rsidP="002749B6">
            <w:pPr>
              <w:jc w:val="center"/>
              <w:rPr>
                <w:rFonts w:cs="Arial"/>
                <w:sz w:val="20"/>
                <w:szCs w:val="20"/>
              </w:rPr>
            </w:pPr>
            <w:r w:rsidRPr="002749B6">
              <w:rPr>
                <w:rFonts w:cs="Arial"/>
                <w:sz w:val="20"/>
                <w:szCs w:val="20"/>
              </w:rPr>
              <w:t>1</w:t>
            </w:r>
          </w:p>
          <w:p w:rsidR="002749B6" w:rsidRPr="002749B6" w:rsidRDefault="002749B6" w:rsidP="002749B6">
            <w:pPr>
              <w:jc w:val="center"/>
              <w:rPr>
                <w:rFonts w:cs="Arial"/>
                <w:sz w:val="20"/>
                <w:szCs w:val="20"/>
              </w:rPr>
            </w:pPr>
            <w:r w:rsidRPr="002749B6">
              <w:rPr>
                <w:rFonts w:cs="Arial"/>
                <w:sz w:val="20"/>
                <w:szCs w:val="20"/>
              </w:rPr>
              <w:t>(voto non utilizzato)</w:t>
            </w:r>
          </w:p>
        </w:tc>
      </w:tr>
    </w:tbl>
    <w:p w:rsidR="002749B6" w:rsidRPr="002749B6" w:rsidRDefault="002749B6" w:rsidP="002749B6">
      <w:pPr>
        <w:rPr>
          <w:rFonts w:cs="Arial"/>
          <w:b/>
          <w:sz w:val="20"/>
          <w:szCs w:val="20"/>
        </w:rPr>
      </w:pPr>
    </w:p>
    <w:p w:rsidR="002749B6" w:rsidRPr="002749B6" w:rsidRDefault="002749B6" w:rsidP="002749B6">
      <w:pPr>
        <w:rPr>
          <w:rFonts w:cs="Arial"/>
          <w:b/>
          <w:sz w:val="20"/>
          <w:szCs w:val="20"/>
        </w:rPr>
      </w:pPr>
    </w:p>
    <w:p w:rsidR="002749B6" w:rsidRPr="002749B6" w:rsidRDefault="002749B6" w:rsidP="002749B6">
      <w:pPr>
        <w:rPr>
          <w:rFonts w:cs="Arial"/>
          <w:sz w:val="20"/>
          <w:szCs w:val="20"/>
          <w:u w:val="single"/>
        </w:rPr>
      </w:pPr>
      <w:r w:rsidRPr="002749B6">
        <w:rPr>
          <w:rFonts w:cs="Arial"/>
          <w:b/>
          <w:sz w:val="20"/>
          <w:szCs w:val="20"/>
        </w:rPr>
        <w:t xml:space="preserve">VOTO </w:t>
      </w:r>
      <w:r w:rsidRPr="002749B6">
        <w:rPr>
          <w:rFonts w:cs="Arial"/>
          <w:sz w:val="20"/>
          <w:szCs w:val="20"/>
        </w:rPr>
        <w:t xml:space="preserve"> :   </w:t>
      </w:r>
      <w:r w:rsidRPr="002749B6">
        <w:rPr>
          <w:rFonts w:cs="Arial"/>
          <w:sz w:val="20"/>
          <w:szCs w:val="20"/>
          <w:u w:val="single"/>
        </w:rPr>
        <w:t>punteggio conseguito x 10</w:t>
      </w:r>
    </w:p>
    <w:p w:rsidR="002749B6" w:rsidRPr="002749B6" w:rsidRDefault="002749B6" w:rsidP="002749B6">
      <w:pPr>
        <w:rPr>
          <w:rFonts w:cs="Arial"/>
          <w:sz w:val="20"/>
          <w:szCs w:val="20"/>
        </w:rPr>
      </w:pPr>
      <w:r w:rsidRPr="002749B6">
        <w:rPr>
          <w:rFonts w:cs="Arial"/>
          <w:sz w:val="20"/>
          <w:szCs w:val="20"/>
        </w:rPr>
        <w:t xml:space="preserve">                punteggio totale della prova</w:t>
      </w:r>
    </w:p>
    <w:p w:rsidR="002749B6" w:rsidRPr="002749B6" w:rsidRDefault="002749B6" w:rsidP="002749B6">
      <w:pPr>
        <w:spacing w:after="0" w:line="240" w:lineRule="auto"/>
        <w:jc w:val="center"/>
        <w:rPr>
          <w:rFonts w:eastAsia="Times New Roman" w:cs="Arial"/>
          <w:b/>
          <w:sz w:val="20"/>
          <w:szCs w:val="20"/>
          <w:lang w:eastAsia="it-IT"/>
        </w:rPr>
      </w:pPr>
      <w:r w:rsidRPr="002749B6">
        <w:rPr>
          <w:rFonts w:eastAsia="Times New Roman" w:cs="Arial"/>
          <w:b/>
          <w:sz w:val="20"/>
          <w:szCs w:val="20"/>
          <w:lang w:eastAsia="it-IT"/>
        </w:rPr>
        <w:t xml:space="preserve">GRIGLIA DI VALUTAZIONE </w:t>
      </w:r>
      <w:r w:rsidRPr="002749B6">
        <w:rPr>
          <w:rFonts w:eastAsia="Times New Roman" w:cs="Arial"/>
          <w:b/>
          <w:i/>
          <w:sz w:val="20"/>
          <w:szCs w:val="20"/>
          <w:lang w:eastAsia="it-IT"/>
        </w:rPr>
        <w:t>SIMULAZIONE TERZA PROVA</w:t>
      </w:r>
    </w:p>
    <w:p w:rsidR="002749B6" w:rsidRPr="002749B6" w:rsidRDefault="002749B6" w:rsidP="002749B6">
      <w:pPr>
        <w:spacing w:after="0" w:line="240" w:lineRule="auto"/>
        <w:jc w:val="center"/>
        <w:rPr>
          <w:rFonts w:eastAsia="Times New Roman"/>
          <w:b/>
          <w:sz w:val="20"/>
          <w:szCs w:val="20"/>
          <w:lang w:eastAsia="it-IT"/>
        </w:rPr>
      </w:pPr>
    </w:p>
    <w:p w:rsidR="002749B6" w:rsidRPr="002749B6" w:rsidRDefault="002749B6" w:rsidP="002749B6">
      <w:pPr>
        <w:rPr>
          <w:rFonts w:cs="Arial"/>
          <w:b/>
          <w:sz w:val="24"/>
          <w:szCs w:val="24"/>
        </w:rPr>
      </w:pPr>
      <w:r w:rsidRPr="002749B6">
        <w:rPr>
          <w:rFonts w:cs="Arial"/>
          <w:b/>
          <w:sz w:val="24"/>
          <w:szCs w:val="24"/>
        </w:rPr>
        <w:t>Tipologia della prova: B</w:t>
      </w:r>
    </w:p>
    <w:p w:rsidR="002749B6" w:rsidRPr="002749B6" w:rsidRDefault="002749B6" w:rsidP="002749B6">
      <w:pPr>
        <w:keepNext/>
        <w:spacing w:before="240" w:after="60"/>
        <w:outlineLvl w:val="2"/>
        <w:rPr>
          <w:rFonts w:eastAsia="Times New Roman" w:cs="Arial"/>
          <w:bCs/>
          <w:sz w:val="26"/>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166"/>
        <w:gridCol w:w="826"/>
        <w:gridCol w:w="962"/>
        <w:gridCol w:w="962"/>
        <w:gridCol w:w="962"/>
      </w:tblGrid>
      <w:tr w:rsidR="002749B6" w:rsidRPr="002749B6" w:rsidTr="00E11EA5">
        <w:trPr>
          <w:trHeight w:val="20"/>
        </w:trPr>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Indicatori</w:t>
            </w:r>
          </w:p>
        </w:tc>
        <w:tc>
          <w:tcPr>
            <w:tcW w:w="216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Descrittori</w:t>
            </w:r>
          </w:p>
        </w:tc>
        <w:tc>
          <w:tcPr>
            <w:tcW w:w="82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Punti</w:t>
            </w:r>
          </w:p>
          <w:p w:rsidR="002749B6" w:rsidRPr="002749B6" w:rsidRDefault="002749B6" w:rsidP="002749B6">
            <w:pPr>
              <w:jc w:val="center"/>
              <w:rPr>
                <w:rFonts w:cs="Arial"/>
              </w:rPr>
            </w:pPr>
            <w:r w:rsidRPr="002749B6">
              <w:rPr>
                <w:rFonts w:cs="Arial"/>
              </w:rPr>
              <w:t>In /15</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Quesito 1</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Quesito 2</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Quesito 3</w:t>
            </w:r>
          </w:p>
        </w:tc>
      </w:tr>
      <w:tr w:rsidR="002749B6" w:rsidRPr="002749B6" w:rsidTr="00E11EA5">
        <w:trPr>
          <w:trHeight w:val="20"/>
        </w:trPr>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rPr>
            </w:pPr>
          </w:p>
          <w:p w:rsidR="002749B6" w:rsidRPr="002749B6" w:rsidRDefault="002749B6" w:rsidP="002749B6">
            <w:pPr>
              <w:rPr>
                <w:rFonts w:cs="Arial"/>
              </w:rPr>
            </w:pPr>
          </w:p>
          <w:p w:rsidR="002749B6" w:rsidRPr="002749B6" w:rsidRDefault="002749B6" w:rsidP="002749B6">
            <w:pPr>
              <w:rPr>
                <w:rFonts w:cs="Arial"/>
              </w:rPr>
            </w:pPr>
            <w:r w:rsidRPr="002749B6">
              <w:rPr>
                <w:rFonts w:cs="Arial"/>
              </w:rPr>
              <w:t>Conoscenza dell’argomento e pertinenza dello svolgimento</w:t>
            </w:r>
          </w:p>
        </w:tc>
        <w:tc>
          <w:tcPr>
            <w:tcW w:w="2166" w:type="dxa"/>
            <w:tcBorders>
              <w:top w:val="single" w:sz="4" w:space="0" w:color="auto"/>
              <w:left w:val="single" w:sz="4" w:space="0" w:color="auto"/>
              <w:bottom w:val="single" w:sz="4" w:space="0" w:color="auto"/>
              <w:right w:val="single" w:sz="4" w:space="0" w:color="auto"/>
            </w:tcBorders>
          </w:tcPr>
          <w:p w:rsidR="002749B6" w:rsidRPr="00E11EA5" w:rsidRDefault="002749B6" w:rsidP="002749B6">
            <w:pPr>
              <w:jc w:val="center"/>
              <w:rPr>
                <w:rFonts w:cs="Arial"/>
                <w:sz w:val="18"/>
                <w:szCs w:val="18"/>
              </w:rPr>
            </w:pPr>
            <w:r w:rsidRPr="00E11EA5">
              <w:rPr>
                <w:rFonts w:cs="Arial"/>
                <w:sz w:val="18"/>
                <w:szCs w:val="18"/>
              </w:rPr>
              <w:t>Nessuna</w:t>
            </w:r>
          </w:p>
          <w:p w:rsidR="002749B6" w:rsidRPr="00E11EA5" w:rsidRDefault="002749B6" w:rsidP="002749B6">
            <w:pPr>
              <w:jc w:val="center"/>
              <w:rPr>
                <w:rFonts w:cs="Arial"/>
                <w:sz w:val="18"/>
                <w:szCs w:val="18"/>
              </w:rPr>
            </w:pPr>
            <w:r w:rsidRPr="00E11EA5">
              <w:rPr>
                <w:rFonts w:cs="Arial"/>
                <w:sz w:val="18"/>
                <w:szCs w:val="18"/>
              </w:rPr>
              <w:t xml:space="preserve">Gravemente lacunosa </w:t>
            </w:r>
          </w:p>
          <w:p w:rsidR="002749B6" w:rsidRPr="00E11EA5" w:rsidRDefault="002749B6" w:rsidP="002749B6">
            <w:pPr>
              <w:jc w:val="center"/>
              <w:rPr>
                <w:rFonts w:cs="Arial"/>
                <w:sz w:val="18"/>
                <w:szCs w:val="18"/>
              </w:rPr>
            </w:pPr>
            <w:r w:rsidRPr="00E11EA5">
              <w:rPr>
                <w:rFonts w:cs="Arial"/>
                <w:sz w:val="18"/>
                <w:szCs w:val="18"/>
              </w:rPr>
              <w:t>Insufficiente e limitata</w:t>
            </w:r>
          </w:p>
          <w:p w:rsidR="002749B6" w:rsidRPr="00E11EA5" w:rsidRDefault="002749B6" w:rsidP="002749B6">
            <w:pPr>
              <w:jc w:val="center"/>
              <w:rPr>
                <w:rFonts w:cs="Arial"/>
                <w:b/>
                <w:sz w:val="18"/>
                <w:szCs w:val="18"/>
              </w:rPr>
            </w:pPr>
            <w:r w:rsidRPr="00E11EA5">
              <w:rPr>
                <w:rFonts w:cs="Arial"/>
                <w:b/>
                <w:sz w:val="18"/>
                <w:szCs w:val="18"/>
              </w:rPr>
              <w:t>Sufficiente</w:t>
            </w:r>
          </w:p>
          <w:p w:rsidR="002749B6" w:rsidRPr="00E11EA5" w:rsidRDefault="002749B6" w:rsidP="002749B6">
            <w:pPr>
              <w:jc w:val="center"/>
              <w:rPr>
                <w:rFonts w:cs="Arial"/>
                <w:sz w:val="18"/>
                <w:szCs w:val="18"/>
              </w:rPr>
            </w:pPr>
            <w:r w:rsidRPr="00E11EA5">
              <w:rPr>
                <w:rFonts w:cs="Arial"/>
                <w:sz w:val="18"/>
                <w:szCs w:val="18"/>
              </w:rPr>
              <w:t>Non approfondita ma completa</w:t>
            </w:r>
          </w:p>
          <w:p w:rsidR="002749B6" w:rsidRPr="002749B6" w:rsidRDefault="002749B6" w:rsidP="002749B6">
            <w:pPr>
              <w:jc w:val="center"/>
              <w:rPr>
                <w:rFonts w:cs="Arial"/>
              </w:rPr>
            </w:pPr>
            <w:r w:rsidRPr="00E11EA5">
              <w:rPr>
                <w:rFonts w:cs="Arial"/>
                <w:sz w:val="18"/>
                <w:szCs w:val="18"/>
              </w:rPr>
              <w:t>Approfondita e</w:t>
            </w:r>
            <w:r w:rsidRPr="002749B6">
              <w:rPr>
                <w:rFonts w:cs="Arial"/>
              </w:rPr>
              <w:t xml:space="preserve"> </w:t>
            </w:r>
            <w:r w:rsidRPr="00E11EA5">
              <w:rPr>
                <w:rFonts w:cs="Arial"/>
                <w:sz w:val="18"/>
                <w:szCs w:val="18"/>
              </w:rPr>
              <w:t>completa</w:t>
            </w:r>
          </w:p>
        </w:tc>
        <w:tc>
          <w:tcPr>
            <w:tcW w:w="82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1</w:t>
            </w:r>
          </w:p>
          <w:p w:rsidR="002749B6" w:rsidRPr="002749B6" w:rsidRDefault="002749B6" w:rsidP="002749B6">
            <w:pPr>
              <w:jc w:val="center"/>
              <w:rPr>
                <w:rFonts w:cs="Arial"/>
              </w:rPr>
            </w:pPr>
            <w:r w:rsidRPr="002749B6">
              <w:rPr>
                <w:rFonts w:cs="Arial"/>
              </w:rPr>
              <w:t>2</w:t>
            </w:r>
          </w:p>
          <w:p w:rsidR="002749B6" w:rsidRPr="002749B6" w:rsidRDefault="002749B6" w:rsidP="002749B6">
            <w:pPr>
              <w:jc w:val="center"/>
              <w:rPr>
                <w:rFonts w:cs="Arial"/>
              </w:rPr>
            </w:pPr>
            <w:r w:rsidRPr="002749B6">
              <w:rPr>
                <w:rFonts w:cs="Arial"/>
              </w:rPr>
              <w:t>3</w:t>
            </w:r>
          </w:p>
          <w:p w:rsidR="002749B6" w:rsidRPr="002749B6" w:rsidRDefault="002749B6" w:rsidP="002749B6">
            <w:pPr>
              <w:jc w:val="center"/>
              <w:rPr>
                <w:rFonts w:cs="Arial"/>
                <w:b/>
              </w:rPr>
            </w:pPr>
            <w:r w:rsidRPr="002749B6">
              <w:rPr>
                <w:rFonts w:cs="Arial"/>
                <w:b/>
              </w:rPr>
              <w:t>4</w:t>
            </w:r>
          </w:p>
          <w:p w:rsidR="002749B6" w:rsidRPr="002749B6" w:rsidRDefault="002749B6" w:rsidP="002749B6">
            <w:pPr>
              <w:jc w:val="center"/>
              <w:rPr>
                <w:rFonts w:cs="Arial"/>
              </w:rPr>
            </w:pPr>
            <w:r w:rsidRPr="002749B6">
              <w:rPr>
                <w:rFonts w:cs="Arial"/>
              </w:rPr>
              <w:t>5</w:t>
            </w:r>
          </w:p>
          <w:p w:rsidR="002749B6" w:rsidRDefault="002749B6" w:rsidP="00E11EA5">
            <w:pPr>
              <w:rPr>
                <w:rFonts w:cs="Arial"/>
              </w:rPr>
            </w:pPr>
            <w:r w:rsidRPr="002749B6">
              <w:rPr>
                <w:rFonts w:cs="Arial"/>
              </w:rPr>
              <w:t>6</w:t>
            </w:r>
          </w:p>
          <w:p w:rsidR="00E11EA5" w:rsidRPr="002749B6" w:rsidRDefault="00E11EA5" w:rsidP="00E11EA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r>
      <w:tr w:rsidR="002749B6" w:rsidRPr="002749B6" w:rsidTr="00E11EA5">
        <w:trPr>
          <w:trHeight w:val="20"/>
        </w:trPr>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rPr>
            </w:pPr>
          </w:p>
          <w:p w:rsidR="002749B6" w:rsidRPr="002749B6" w:rsidRDefault="002749B6" w:rsidP="002749B6">
            <w:pPr>
              <w:rPr>
                <w:rFonts w:cs="Arial"/>
              </w:rPr>
            </w:pPr>
            <w:r w:rsidRPr="002749B6">
              <w:rPr>
                <w:rFonts w:cs="Arial"/>
              </w:rPr>
              <w:t>Correttezza formale e del linguaggio specifico</w:t>
            </w:r>
          </w:p>
        </w:tc>
        <w:tc>
          <w:tcPr>
            <w:tcW w:w="216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Nessuna</w:t>
            </w:r>
          </w:p>
          <w:p w:rsidR="002749B6" w:rsidRPr="002749B6" w:rsidRDefault="002749B6" w:rsidP="002749B6">
            <w:pPr>
              <w:jc w:val="center"/>
              <w:rPr>
                <w:rFonts w:cs="Arial"/>
              </w:rPr>
            </w:pPr>
            <w:r w:rsidRPr="002749B6">
              <w:rPr>
                <w:rFonts w:cs="Arial"/>
              </w:rPr>
              <w:t>Del tutto inadeguata</w:t>
            </w:r>
          </w:p>
          <w:p w:rsidR="002749B6" w:rsidRPr="002749B6" w:rsidRDefault="002749B6" w:rsidP="002749B6">
            <w:pPr>
              <w:jc w:val="center"/>
              <w:rPr>
                <w:rFonts w:cs="Arial"/>
              </w:rPr>
            </w:pPr>
            <w:r w:rsidRPr="002749B6">
              <w:rPr>
                <w:rFonts w:cs="Arial"/>
              </w:rPr>
              <w:t>Confusa e limitata</w:t>
            </w:r>
          </w:p>
          <w:p w:rsidR="002749B6" w:rsidRPr="002749B6" w:rsidRDefault="002749B6" w:rsidP="002749B6">
            <w:pPr>
              <w:jc w:val="center"/>
              <w:rPr>
                <w:rFonts w:cs="Arial"/>
                <w:b/>
              </w:rPr>
            </w:pPr>
            <w:r w:rsidRPr="002749B6">
              <w:rPr>
                <w:rFonts w:cs="Arial"/>
                <w:b/>
              </w:rPr>
              <w:t>Sufficiente</w:t>
            </w:r>
          </w:p>
          <w:p w:rsidR="002749B6" w:rsidRPr="002749B6" w:rsidRDefault="002749B6" w:rsidP="002749B6">
            <w:pPr>
              <w:jc w:val="center"/>
              <w:rPr>
                <w:rFonts w:cs="Arial"/>
              </w:rPr>
            </w:pPr>
            <w:r w:rsidRPr="002749B6">
              <w:rPr>
                <w:rFonts w:cs="Arial"/>
              </w:rPr>
              <w:t>Buona</w:t>
            </w:r>
          </w:p>
          <w:p w:rsidR="002749B6" w:rsidRPr="002749B6" w:rsidRDefault="002749B6" w:rsidP="002749B6">
            <w:pPr>
              <w:jc w:val="center"/>
              <w:rPr>
                <w:rFonts w:cs="Arial"/>
              </w:rPr>
            </w:pPr>
            <w:r w:rsidRPr="002749B6">
              <w:rPr>
                <w:rFonts w:cs="Arial"/>
              </w:rPr>
              <w:t>Ottima, eccellente</w:t>
            </w:r>
          </w:p>
        </w:tc>
        <w:tc>
          <w:tcPr>
            <w:tcW w:w="82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1</w:t>
            </w:r>
          </w:p>
          <w:p w:rsidR="002749B6" w:rsidRPr="002749B6" w:rsidRDefault="002749B6" w:rsidP="002749B6">
            <w:pPr>
              <w:jc w:val="center"/>
              <w:rPr>
                <w:rFonts w:cs="Arial"/>
              </w:rPr>
            </w:pPr>
            <w:r w:rsidRPr="002749B6">
              <w:rPr>
                <w:rFonts w:cs="Arial"/>
              </w:rPr>
              <w:t>2</w:t>
            </w:r>
          </w:p>
          <w:p w:rsidR="002749B6" w:rsidRPr="002749B6" w:rsidRDefault="002749B6" w:rsidP="002749B6">
            <w:pPr>
              <w:jc w:val="center"/>
              <w:rPr>
                <w:rFonts w:cs="Arial"/>
              </w:rPr>
            </w:pPr>
            <w:r w:rsidRPr="002749B6">
              <w:rPr>
                <w:rFonts w:cs="Arial"/>
              </w:rPr>
              <w:t>3</w:t>
            </w:r>
          </w:p>
          <w:p w:rsidR="002749B6" w:rsidRPr="002749B6" w:rsidRDefault="002749B6" w:rsidP="002749B6">
            <w:pPr>
              <w:jc w:val="center"/>
              <w:rPr>
                <w:rFonts w:cs="Arial"/>
                <w:b/>
              </w:rPr>
            </w:pPr>
            <w:r w:rsidRPr="002749B6">
              <w:rPr>
                <w:rFonts w:cs="Arial"/>
                <w:b/>
              </w:rPr>
              <w:t>4</w:t>
            </w:r>
          </w:p>
          <w:p w:rsidR="002749B6" w:rsidRPr="002749B6" w:rsidRDefault="002749B6" w:rsidP="002749B6">
            <w:pPr>
              <w:jc w:val="center"/>
              <w:rPr>
                <w:rFonts w:cs="Arial"/>
              </w:rPr>
            </w:pPr>
            <w:r w:rsidRPr="002749B6">
              <w:rPr>
                <w:rFonts w:cs="Arial"/>
              </w:rPr>
              <w:t>5</w:t>
            </w:r>
          </w:p>
          <w:p w:rsidR="002749B6" w:rsidRPr="002749B6" w:rsidRDefault="002749B6" w:rsidP="002749B6">
            <w:pPr>
              <w:jc w:val="center"/>
              <w:rPr>
                <w:rFonts w:cs="Arial"/>
              </w:rPr>
            </w:pPr>
            <w:r w:rsidRPr="002749B6">
              <w:rPr>
                <w:rFonts w:cs="Arial"/>
              </w:rPr>
              <w:t>6</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r>
      <w:tr w:rsidR="002749B6" w:rsidRPr="002749B6" w:rsidTr="00E11EA5">
        <w:trPr>
          <w:trHeight w:val="20"/>
        </w:trPr>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rPr>
            </w:pPr>
            <w:r w:rsidRPr="002749B6">
              <w:rPr>
                <w:rFonts w:cs="Arial"/>
              </w:rPr>
              <w:t>Chiarezza espositiva e ordine logico dell’esposizione</w:t>
            </w:r>
          </w:p>
        </w:tc>
        <w:tc>
          <w:tcPr>
            <w:tcW w:w="216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Nessuna/insufficiente</w:t>
            </w:r>
          </w:p>
          <w:p w:rsidR="002749B6" w:rsidRPr="002749B6" w:rsidRDefault="002749B6" w:rsidP="002749B6">
            <w:pPr>
              <w:jc w:val="center"/>
              <w:rPr>
                <w:rFonts w:cs="Arial"/>
                <w:b/>
              </w:rPr>
            </w:pPr>
            <w:r w:rsidRPr="002749B6">
              <w:rPr>
                <w:rFonts w:cs="Arial"/>
                <w:b/>
              </w:rPr>
              <w:t>Sufficiente</w:t>
            </w:r>
          </w:p>
          <w:p w:rsidR="002749B6" w:rsidRPr="002749B6" w:rsidRDefault="002749B6" w:rsidP="002749B6">
            <w:pPr>
              <w:jc w:val="center"/>
              <w:rPr>
                <w:rFonts w:cs="Arial"/>
              </w:rPr>
            </w:pPr>
            <w:r w:rsidRPr="002749B6">
              <w:rPr>
                <w:rFonts w:cs="Arial"/>
              </w:rPr>
              <w:t>Buona</w:t>
            </w:r>
          </w:p>
        </w:tc>
        <w:tc>
          <w:tcPr>
            <w:tcW w:w="82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1</w:t>
            </w:r>
          </w:p>
          <w:p w:rsidR="002749B6" w:rsidRPr="002749B6" w:rsidRDefault="002749B6" w:rsidP="002749B6">
            <w:pPr>
              <w:jc w:val="center"/>
              <w:rPr>
                <w:rFonts w:cs="Arial"/>
                <w:b/>
              </w:rPr>
            </w:pPr>
            <w:r w:rsidRPr="002749B6">
              <w:rPr>
                <w:rFonts w:cs="Arial"/>
                <w:b/>
              </w:rPr>
              <w:t>2</w:t>
            </w:r>
          </w:p>
          <w:p w:rsidR="002749B6" w:rsidRPr="002749B6" w:rsidRDefault="002749B6" w:rsidP="002749B6">
            <w:pPr>
              <w:jc w:val="center"/>
              <w:rPr>
                <w:rFonts w:cs="Arial"/>
              </w:rPr>
            </w:pPr>
            <w:r w:rsidRPr="002749B6">
              <w:rPr>
                <w:rFonts w:cs="Arial"/>
              </w:rPr>
              <w:t>3</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r>
      <w:tr w:rsidR="002749B6" w:rsidRPr="002749B6" w:rsidTr="00E11EA5">
        <w:tblPrEx>
          <w:tblCellMar>
            <w:left w:w="70" w:type="dxa"/>
            <w:right w:w="70" w:type="dxa"/>
          </w:tblCellMar>
          <w:tblLook w:val="0000" w:firstRow="0" w:lastRow="0" w:firstColumn="0" w:lastColumn="0" w:noHBand="0" w:noVBand="0"/>
        </w:tblPrEx>
        <w:trPr>
          <w:trHeight w:val="20"/>
        </w:trPr>
        <w:tc>
          <w:tcPr>
            <w:tcW w:w="0" w:type="auto"/>
            <w:gridSpan w:val="3"/>
          </w:tcPr>
          <w:p w:rsidR="002749B6" w:rsidRPr="002749B6" w:rsidRDefault="002749B6" w:rsidP="002749B6">
            <w:pPr>
              <w:rPr>
                <w:rFonts w:cs="Arial"/>
              </w:rPr>
            </w:pPr>
          </w:p>
          <w:p w:rsidR="002749B6" w:rsidRPr="002749B6" w:rsidRDefault="002749B6" w:rsidP="002749B6">
            <w:pPr>
              <w:rPr>
                <w:rFonts w:cs="Arial"/>
              </w:rPr>
            </w:pPr>
            <w:r w:rsidRPr="002749B6">
              <w:rPr>
                <w:rFonts w:cs="Arial"/>
              </w:rPr>
              <w:t>Totale quesito</w:t>
            </w:r>
          </w:p>
        </w:tc>
        <w:tc>
          <w:tcPr>
            <w:tcW w:w="0" w:type="auto"/>
            <w:shd w:val="clear" w:color="auto" w:fill="auto"/>
          </w:tcPr>
          <w:p w:rsidR="002749B6" w:rsidRPr="002749B6" w:rsidRDefault="002749B6" w:rsidP="002749B6">
            <w:pPr>
              <w:rPr>
                <w:rFonts w:cs="Arial"/>
              </w:rPr>
            </w:pPr>
          </w:p>
        </w:tc>
        <w:tc>
          <w:tcPr>
            <w:tcW w:w="0" w:type="auto"/>
            <w:shd w:val="clear" w:color="auto" w:fill="auto"/>
          </w:tcPr>
          <w:p w:rsidR="002749B6" w:rsidRPr="002749B6" w:rsidRDefault="002749B6" w:rsidP="002749B6">
            <w:pPr>
              <w:rPr>
                <w:rFonts w:cs="Arial"/>
              </w:rPr>
            </w:pPr>
          </w:p>
        </w:tc>
        <w:tc>
          <w:tcPr>
            <w:tcW w:w="0" w:type="auto"/>
            <w:shd w:val="clear" w:color="auto" w:fill="auto"/>
          </w:tcPr>
          <w:p w:rsidR="002749B6" w:rsidRPr="002749B6" w:rsidRDefault="002749B6" w:rsidP="002749B6">
            <w:pPr>
              <w:rPr>
                <w:rFonts w:cs="Arial"/>
              </w:rPr>
            </w:pPr>
          </w:p>
        </w:tc>
      </w:tr>
      <w:tr w:rsidR="002749B6" w:rsidRPr="002749B6" w:rsidTr="00E11EA5">
        <w:tblPrEx>
          <w:tblCellMar>
            <w:left w:w="70" w:type="dxa"/>
            <w:right w:w="70" w:type="dxa"/>
          </w:tblCellMar>
          <w:tblLook w:val="0000" w:firstRow="0" w:lastRow="0" w:firstColumn="0" w:lastColumn="0" w:noHBand="0" w:noVBand="0"/>
        </w:tblPrEx>
        <w:trPr>
          <w:trHeight w:val="20"/>
        </w:trPr>
        <w:tc>
          <w:tcPr>
            <w:tcW w:w="0" w:type="auto"/>
            <w:gridSpan w:val="3"/>
          </w:tcPr>
          <w:p w:rsidR="002749B6" w:rsidRPr="002749B6" w:rsidRDefault="002749B6" w:rsidP="002749B6">
            <w:pPr>
              <w:rPr>
                <w:rFonts w:cs="Arial"/>
              </w:rPr>
            </w:pPr>
          </w:p>
          <w:p w:rsidR="002749B6" w:rsidRPr="002749B6" w:rsidRDefault="002749B6" w:rsidP="002749B6">
            <w:pPr>
              <w:rPr>
                <w:rFonts w:cs="Arial"/>
              </w:rPr>
            </w:pPr>
            <w:r w:rsidRPr="002749B6">
              <w:rPr>
                <w:rFonts w:cs="Arial"/>
              </w:rPr>
              <w:t>Totale punteggio</w:t>
            </w:r>
          </w:p>
        </w:tc>
        <w:tc>
          <w:tcPr>
            <w:tcW w:w="0" w:type="auto"/>
            <w:gridSpan w:val="3"/>
            <w:shd w:val="clear" w:color="auto" w:fill="auto"/>
          </w:tcPr>
          <w:p w:rsidR="002749B6" w:rsidRPr="002749B6" w:rsidRDefault="002749B6" w:rsidP="002749B6">
            <w:pPr>
              <w:rPr>
                <w:rFonts w:cs="Arial"/>
              </w:rPr>
            </w:pPr>
          </w:p>
          <w:p w:rsidR="002749B6" w:rsidRPr="002749B6" w:rsidRDefault="002749B6" w:rsidP="002749B6">
            <w:pPr>
              <w:rPr>
                <w:rFonts w:cs="Arial"/>
              </w:rPr>
            </w:pPr>
            <w:r w:rsidRPr="002749B6">
              <w:rPr>
                <w:rFonts w:cs="Arial"/>
              </w:rPr>
              <w:t xml:space="preserve">          ………………. /15</w:t>
            </w:r>
          </w:p>
        </w:tc>
      </w:tr>
    </w:tbl>
    <w:p w:rsidR="002749B6" w:rsidRPr="002749B6" w:rsidRDefault="002749B6" w:rsidP="002749B6">
      <w:pPr>
        <w:rPr>
          <w:rFonts w:cs="Arial"/>
          <w:b/>
          <w:sz w:val="24"/>
          <w:szCs w:val="24"/>
        </w:rPr>
      </w:pPr>
    </w:p>
    <w:p w:rsidR="002749B6" w:rsidRPr="002749B6" w:rsidRDefault="002749B6" w:rsidP="002749B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83"/>
        <w:gridCol w:w="683"/>
        <w:gridCol w:w="689"/>
        <w:gridCol w:w="684"/>
        <w:gridCol w:w="689"/>
        <w:gridCol w:w="684"/>
        <w:gridCol w:w="689"/>
        <w:gridCol w:w="693"/>
        <w:gridCol w:w="690"/>
        <w:gridCol w:w="688"/>
        <w:gridCol w:w="688"/>
        <w:gridCol w:w="688"/>
        <w:gridCol w:w="688"/>
      </w:tblGrid>
      <w:tr w:rsidR="002749B6" w:rsidRPr="002749B6" w:rsidTr="00FE0018">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Voto</w:t>
            </w:r>
          </w:p>
          <w:p w:rsidR="002749B6" w:rsidRPr="002749B6" w:rsidRDefault="002749B6" w:rsidP="002749B6">
            <w:pPr>
              <w:jc w:val="center"/>
              <w:rPr>
                <w:rFonts w:cs="Arial"/>
                <w:sz w:val="16"/>
                <w:szCs w:val="16"/>
              </w:rPr>
            </w:pPr>
            <w:r w:rsidRPr="002749B6">
              <w:rPr>
                <w:rFonts w:cs="Arial"/>
                <w:sz w:val="16"/>
                <w:szCs w:val="16"/>
              </w:rPr>
              <w:t xml:space="preserve">in </w:t>
            </w:r>
            <w:r w:rsidRPr="002749B6">
              <w:rPr>
                <w:rFonts w:cs="Arial"/>
                <w:b/>
                <w:sz w:val="16"/>
                <w:szCs w:val="16"/>
              </w:rPr>
              <w:t>/15</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3</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4</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5</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6</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7</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8</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9</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b/>
                <w:sz w:val="16"/>
                <w:szCs w:val="16"/>
              </w:rPr>
            </w:pPr>
            <w:r w:rsidRPr="002749B6">
              <w:rPr>
                <w:rFonts w:cs="Arial"/>
                <w:b/>
                <w:sz w:val="16"/>
                <w:szCs w:val="16"/>
              </w:rPr>
              <w:t>“10”</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11</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12</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13</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14</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15</w:t>
            </w:r>
          </w:p>
        </w:tc>
      </w:tr>
      <w:tr w:rsidR="002749B6" w:rsidRPr="002749B6" w:rsidTr="00FE0018">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Voto</w:t>
            </w:r>
          </w:p>
          <w:p w:rsidR="002749B6" w:rsidRPr="002749B6" w:rsidRDefault="002749B6" w:rsidP="002749B6">
            <w:pPr>
              <w:jc w:val="center"/>
              <w:rPr>
                <w:rFonts w:cs="Arial"/>
                <w:b/>
                <w:sz w:val="16"/>
                <w:szCs w:val="16"/>
              </w:rPr>
            </w:pPr>
            <w:r w:rsidRPr="002749B6">
              <w:rPr>
                <w:rFonts w:cs="Arial"/>
                <w:sz w:val="16"/>
                <w:szCs w:val="16"/>
              </w:rPr>
              <w:t>in/</w:t>
            </w:r>
            <w:r w:rsidRPr="002749B6">
              <w:rPr>
                <w:rFonts w:cs="Arial"/>
                <w:b/>
                <w:sz w:val="16"/>
                <w:szCs w:val="16"/>
              </w:rPr>
              <w:t>10</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3</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3 1/2</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4</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4 1/2</w:t>
            </w:r>
          </w:p>
          <w:p w:rsidR="002749B6" w:rsidRPr="002749B6" w:rsidRDefault="002749B6" w:rsidP="002749B6">
            <w:pPr>
              <w:jc w:val="center"/>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5</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5 1/2</w:t>
            </w:r>
          </w:p>
          <w:p w:rsidR="002749B6" w:rsidRPr="002749B6" w:rsidRDefault="002749B6" w:rsidP="002749B6">
            <w:pPr>
              <w:jc w:val="center"/>
              <w:rPr>
                <w:rFonts w:cs="Arial"/>
                <w:sz w:val="16"/>
                <w:szCs w:val="16"/>
              </w:rPr>
            </w:pP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b/>
                <w:sz w:val="16"/>
                <w:szCs w:val="16"/>
              </w:rPr>
            </w:pPr>
            <w:r w:rsidRPr="002749B6">
              <w:rPr>
                <w:rFonts w:cs="Arial"/>
                <w:b/>
                <w:sz w:val="16"/>
                <w:szCs w:val="16"/>
              </w:rPr>
              <w:t>“6”</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6 1/2</w:t>
            </w:r>
          </w:p>
          <w:p w:rsidR="002749B6" w:rsidRPr="002749B6" w:rsidRDefault="002749B6" w:rsidP="002749B6">
            <w:pPr>
              <w:jc w:val="center"/>
              <w:rPr>
                <w:rFonts w:cs="Arial"/>
                <w:sz w:val="16"/>
                <w:szCs w:val="16"/>
              </w:rPr>
            </w:pP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7</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8</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9</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10</w:t>
            </w:r>
          </w:p>
        </w:tc>
      </w:tr>
    </w:tbl>
    <w:p w:rsidR="002749B6" w:rsidRPr="002749B6" w:rsidRDefault="002749B6" w:rsidP="002749B6">
      <w:pPr>
        <w:rPr>
          <w:rFonts w:cs="Arial"/>
          <w:sz w:val="20"/>
          <w:szCs w:val="20"/>
        </w:rPr>
      </w:pPr>
    </w:p>
    <w:p w:rsidR="002749B6" w:rsidRPr="002749B6" w:rsidRDefault="002749B6" w:rsidP="002749B6">
      <w:pPr>
        <w:spacing w:after="0" w:line="240" w:lineRule="auto"/>
        <w:jc w:val="center"/>
        <w:rPr>
          <w:rFonts w:eastAsia="Times New Roman" w:cs="Arial"/>
          <w:sz w:val="20"/>
          <w:szCs w:val="20"/>
          <w:lang w:eastAsia="it-IT"/>
        </w:rPr>
      </w:pPr>
    </w:p>
    <w:p w:rsidR="002749B6" w:rsidRPr="002749B6" w:rsidRDefault="002749B6" w:rsidP="002749B6">
      <w:pPr>
        <w:spacing w:after="0" w:line="240" w:lineRule="auto"/>
        <w:jc w:val="center"/>
        <w:rPr>
          <w:rFonts w:eastAsia="Times New Roman" w:cs="Arial"/>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r w:rsidRPr="002749B6">
        <w:rPr>
          <w:rFonts w:eastAsia="Times New Roman" w:cs="Arial"/>
          <w:b/>
          <w:sz w:val="20"/>
          <w:szCs w:val="20"/>
          <w:lang w:eastAsia="it-IT"/>
        </w:rPr>
        <w:t xml:space="preserve">GRIGLIA DI VALUTAZIONE </w:t>
      </w:r>
      <w:r w:rsidRPr="002749B6">
        <w:rPr>
          <w:rFonts w:eastAsia="Times New Roman" w:cs="Arial"/>
          <w:b/>
          <w:i/>
          <w:sz w:val="20"/>
          <w:szCs w:val="20"/>
          <w:lang w:eastAsia="it-IT"/>
        </w:rPr>
        <w:t>WRITING</w:t>
      </w:r>
    </w:p>
    <w:p w:rsidR="002749B6" w:rsidRPr="002749B6" w:rsidRDefault="002749B6" w:rsidP="002749B6">
      <w:pPr>
        <w:spacing w:after="0" w:line="240" w:lineRule="auto"/>
        <w:jc w:val="center"/>
        <w:rPr>
          <w:rFonts w:eastAsia="Times New Roman" w:cs="Arial"/>
          <w:b/>
          <w:sz w:val="20"/>
          <w:szCs w:val="20"/>
          <w:lang w:eastAsia="it-IT"/>
        </w:rPr>
      </w:pPr>
      <w:r w:rsidRPr="002749B6">
        <w:rPr>
          <w:rFonts w:eastAsia="Times New Roman" w:cs="Arial"/>
          <w:b/>
          <w:sz w:val="20"/>
          <w:szCs w:val="20"/>
          <w:lang w:eastAsia="it-IT"/>
        </w:rPr>
        <w:t>(quesito a risposta aperta - 8/10 righe)</w:t>
      </w: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keepNext/>
        <w:spacing w:before="240" w:after="60"/>
        <w:outlineLvl w:val="2"/>
        <w:rPr>
          <w:rFonts w:eastAsia="Times New Roman" w:cs="Arial"/>
          <w:bCs/>
          <w:sz w:val="20"/>
          <w:szCs w:val="20"/>
          <w:u w:val="single"/>
        </w:rPr>
      </w:pPr>
    </w:p>
    <w:tbl>
      <w:tblPr>
        <w:tblW w:w="0" w:type="auto"/>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370"/>
        <w:gridCol w:w="900"/>
        <w:gridCol w:w="1440"/>
      </w:tblGrid>
      <w:tr w:rsidR="002749B6" w:rsidRPr="002749B6" w:rsidTr="00FE0018">
        <w:tc>
          <w:tcPr>
            <w:tcW w:w="17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Indicatori</w:t>
            </w:r>
          </w:p>
        </w:tc>
        <w:tc>
          <w:tcPr>
            <w:tcW w:w="23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Descrittori</w:t>
            </w:r>
          </w:p>
        </w:tc>
        <w:tc>
          <w:tcPr>
            <w:tcW w:w="90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Punti</w:t>
            </w:r>
          </w:p>
          <w:p w:rsidR="002749B6" w:rsidRPr="002749B6" w:rsidRDefault="002749B6" w:rsidP="002749B6">
            <w:pPr>
              <w:jc w:val="center"/>
              <w:rPr>
                <w:rFonts w:cs="Arial"/>
                <w:sz w:val="20"/>
                <w:szCs w:val="20"/>
              </w:rPr>
            </w:pPr>
            <w:r w:rsidRPr="002749B6">
              <w:rPr>
                <w:rFonts w:cs="Arial"/>
                <w:sz w:val="20"/>
                <w:szCs w:val="20"/>
              </w:rPr>
              <w:t>In /20</w:t>
            </w:r>
          </w:p>
        </w:tc>
        <w:tc>
          <w:tcPr>
            <w:tcW w:w="144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Punteggio</w:t>
            </w:r>
          </w:p>
        </w:tc>
      </w:tr>
      <w:tr w:rsidR="002749B6" w:rsidRPr="002749B6" w:rsidTr="00FE0018">
        <w:tc>
          <w:tcPr>
            <w:tcW w:w="17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sz w:val="20"/>
                <w:szCs w:val="20"/>
              </w:rPr>
            </w:pPr>
          </w:p>
          <w:p w:rsidR="002749B6" w:rsidRPr="002749B6" w:rsidRDefault="002749B6" w:rsidP="002749B6">
            <w:pPr>
              <w:rPr>
                <w:rFonts w:cs="Arial"/>
                <w:sz w:val="20"/>
                <w:szCs w:val="20"/>
              </w:rPr>
            </w:pPr>
          </w:p>
          <w:p w:rsidR="002749B6" w:rsidRPr="002749B6" w:rsidRDefault="002749B6" w:rsidP="002749B6">
            <w:pPr>
              <w:rPr>
                <w:rFonts w:cs="Arial"/>
                <w:sz w:val="20"/>
                <w:szCs w:val="20"/>
              </w:rPr>
            </w:pPr>
            <w:r w:rsidRPr="002749B6">
              <w:rPr>
                <w:rFonts w:cs="Arial"/>
                <w:sz w:val="20"/>
                <w:szCs w:val="20"/>
              </w:rPr>
              <w:t xml:space="preserve">Conoscenza </w:t>
            </w:r>
            <w:r w:rsidRPr="002749B6">
              <w:rPr>
                <w:rFonts w:cs="Arial"/>
                <w:sz w:val="20"/>
                <w:szCs w:val="20"/>
              </w:rPr>
              <w:lastRenderedPageBreak/>
              <w:t>dell’argomento e pertinenza dello svolgimento</w:t>
            </w:r>
          </w:p>
        </w:tc>
        <w:tc>
          <w:tcPr>
            <w:tcW w:w="23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lastRenderedPageBreak/>
              <w:t>Nessuna</w:t>
            </w:r>
          </w:p>
          <w:p w:rsidR="002749B6" w:rsidRPr="002749B6" w:rsidRDefault="002749B6" w:rsidP="002749B6">
            <w:pPr>
              <w:jc w:val="center"/>
              <w:rPr>
                <w:rFonts w:cs="Arial"/>
                <w:sz w:val="20"/>
                <w:szCs w:val="20"/>
              </w:rPr>
            </w:pPr>
            <w:r w:rsidRPr="002749B6">
              <w:rPr>
                <w:rFonts w:cs="Arial"/>
                <w:sz w:val="20"/>
                <w:szCs w:val="20"/>
              </w:rPr>
              <w:t>Gravemente lacunosa</w:t>
            </w:r>
          </w:p>
          <w:p w:rsidR="002749B6" w:rsidRPr="002749B6" w:rsidRDefault="002749B6" w:rsidP="002749B6">
            <w:pPr>
              <w:jc w:val="center"/>
              <w:rPr>
                <w:rFonts w:cs="Arial"/>
                <w:sz w:val="20"/>
                <w:szCs w:val="20"/>
              </w:rPr>
            </w:pPr>
            <w:r w:rsidRPr="002749B6">
              <w:rPr>
                <w:rFonts w:cs="Arial"/>
                <w:sz w:val="20"/>
                <w:szCs w:val="20"/>
              </w:rPr>
              <w:lastRenderedPageBreak/>
              <w:t>Insufficiente e limitata</w:t>
            </w:r>
          </w:p>
          <w:p w:rsidR="002749B6" w:rsidRPr="002749B6" w:rsidRDefault="002749B6" w:rsidP="002749B6">
            <w:pPr>
              <w:jc w:val="center"/>
              <w:rPr>
                <w:rFonts w:cs="Arial"/>
                <w:b/>
                <w:sz w:val="20"/>
                <w:szCs w:val="20"/>
              </w:rPr>
            </w:pPr>
            <w:r w:rsidRPr="002749B6">
              <w:rPr>
                <w:rFonts w:cs="Arial"/>
                <w:b/>
                <w:sz w:val="20"/>
                <w:szCs w:val="20"/>
              </w:rPr>
              <w:t>Sufficiente</w:t>
            </w:r>
          </w:p>
          <w:p w:rsidR="002749B6" w:rsidRPr="002749B6" w:rsidRDefault="002749B6" w:rsidP="002749B6">
            <w:pPr>
              <w:jc w:val="center"/>
              <w:rPr>
                <w:rFonts w:cs="Arial"/>
                <w:sz w:val="20"/>
                <w:szCs w:val="20"/>
              </w:rPr>
            </w:pPr>
            <w:r w:rsidRPr="002749B6">
              <w:rPr>
                <w:rFonts w:cs="Arial"/>
                <w:sz w:val="20"/>
                <w:szCs w:val="20"/>
              </w:rPr>
              <w:t>Non approfondita ma completa</w:t>
            </w:r>
          </w:p>
          <w:p w:rsidR="002749B6" w:rsidRPr="002749B6" w:rsidRDefault="002749B6" w:rsidP="002749B6">
            <w:pPr>
              <w:jc w:val="center"/>
              <w:rPr>
                <w:rFonts w:cs="Arial"/>
                <w:sz w:val="20"/>
                <w:szCs w:val="20"/>
              </w:rPr>
            </w:pPr>
            <w:r w:rsidRPr="002749B6">
              <w:rPr>
                <w:rFonts w:cs="Arial"/>
                <w:sz w:val="20"/>
                <w:szCs w:val="20"/>
              </w:rPr>
              <w:t>Approfondita e completa</w:t>
            </w:r>
          </w:p>
        </w:tc>
        <w:tc>
          <w:tcPr>
            <w:tcW w:w="90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lastRenderedPageBreak/>
              <w:t>1</w:t>
            </w:r>
          </w:p>
          <w:p w:rsidR="002749B6" w:rsidRPr="002749B6" w:rsidRDefault="002749B6" w:rsidP="002749B6">
            <w:pPr>
              <w:jc w:val="center"/>
              <w:rPr>
                <w:rFonts w:cs="Arial"/>
                <w:sz w:val="20"/>
                <w:szCs w:val="20"/>
              </w:rPr>
            </w:pPr>
            <w:r w:rsidRPr="002749B6">
              <w:rPr>
                <w:rFonts w:cs="Arial"/>
                <w:sz w:val="20"/>
                <w:szCs w:val="20"/>
              </w:rPr>
              <w:t>2</w:t>
            </w:r>
          </w:p>
          <w:p w:rsidR="002749B6" w:rsidRPr="002749B6" w:rsidRDefault="002749B6" w:rsidP="002749B6">
            <w:pPr>
              <w:jc w:val="center"/>
              <w:rPr>
                <w:rFonts w:cs="Arial"/>
                <w:sz w:val="20"/>
                <w:szCs w:val="20"/>
              </w:rPr>
            </w:pPr>
            <w:r w:rsidRPr="002749B6">
              <w:rPr>
                <w:rFonts w:cs="Arial"/>
                <w:sz w:val="20"/>
                <w:szCs w:val="20"/>
              </w:rPr>
              <w:lastRenderedPageBreak/>
              <w:t>3-4</w:t>
            </w:r>
          </w:p>
          <w:p w:rsidR="002749B6" w:rsidRPr="002749B6" w:rsidRDefault="002749B6" w:rsidP="002749B6">
            <w:pPr>
              <w:jc w:val="center"/>
              <w:rPr>
                <w:rFonts w:cs="Arial"/>
                <w:b/>
                <w:sz w:val="20"/>
                <w:szCs w:val="20"/>
              </w:rPr>
            </w:pPr>
            <w:r w:rsidRPr="002749B6">
              <w:rPr>
                <w:rFonts w:cs="Arial"/>
                <w:b/>
                <w:sz w:val="20"/>
                <w:szCs w:val="20"/>
              </w:rPr>
              <w:t>5</w:t>
            </w:r>
          </w:p>
          <w:p w:rsidR="002749B6" w:rsidRPr="002749B6" w:rsidRDefault="002749B6" w:rsidP="002749B6">
            <w:pPr>
              <w:jc w:val="center"/>
              <w:rPr>
                <w:rFonts w:cs="Arial"/>
                <w:sz w:val="20"/>
                <w:szCs w:val="20"/>
              </w:rPr>
            </w:pPr>
            <w:r w:rsidRPr="002749B6">
              <w:rPr>
                <w:rFonts w:cs="Arial"/>
                <w:sz w:val="20"/>
                <w:szCs w:val="20"/>
              </w:rPr>
              <w:t>6</w:t>
            </w:r>
          </w:p>
          <w:p w:rsidR="002749B6" w:rsidRPr="002749B6" w:rsidRDefault="002749B6" w:rsidP="002749B6">
            <w:pPr>
              <w:spacing w:line="240" w:lineRule="auto"/>
              <w:jc w:val="center"/>
              <w:rPr>
                <w:rFonts w:cs="Arial"/>
                <w:sz w:val="20"/>
                <w:szCs w:val="20"/>
              </w:rPr>
            </w:pPr>
            <w:r w:rsidRPr="002749B6">
              <w:rPr>
                <w:rFonts w:cs="Arial"/>
                <w:sz w:val="20"/>
                <w:szCs w:val="20"/>
              </w:rPr>
              <w:t>7-8</w:t>
            </w:r>
          </w:p>
        </w:tc>
        <w:tc>
          <w:tcPr>
            <w:tcW w:w="144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p>
        </w:tc>
      </w:tr>
      <w:tr w:rsidR="002749B6" w:rsidRPr="002749B6" w:rsidTr="00FE0018">
        <w:tc>
          <w:tcPr>
            <w:tcW w:w="17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sz w:val="20"/>
                <w:szCs w:val="20"/>
              </w:rPr>
            </w:pPr>
          </w:p>
          <w:p w:rsidR="002749B6" w:rsidRPr="002749B6" w:rsidRDefault="002749B6" w:rsidP="002749B6">
            <w:pPr>
              <w:rPr>
                <w:rFonts w:cs="Arial"/>
                <w:sz w:val="20"/>
                <w:szCs w:val="20"/>
              </w:rPr>
            </w:pPr>
            <w:r w:rsidRPr="002749B6">
              <w:rPr>
                <w:rFonts w:cs="Arial"/>
                <w:sz w:val="20"/>
                <w:szCs w:val="20"/>
              </w:rPr>
              <w:t>Correttezza formale e del linguaggio specifico</w:t>
            </w:r>
          </w:p>
        </w:tc>
        <w:tc>
          <w:tcPr>
            <w:tcW w:w="23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Nessuna</w:t>
            </w:r>
          </w:p>
          <w:p w:rsidR="002749B6" w:rsidRPr="002749B6" w:rsidRDefault="002749B6" w:rsidP="002749B6">
            <w:pPr>
              <w:jc w:val="center"/>
              <w:rPr>
                <w:rFonts w:cs="Arial"/>
                <w:sz w:val="20"/>
                <w:szCs w:val="20"/>
              </w:rPr>
            </w:pPr>
            <w:r w:rsidRPr="002749B6">
              <w:rPr>
                <w:rFonts w:cs="Arial"/>
                <w:sz w:val="20"/>
                <w:szCs w:val="20"/>
              </w:rPr>
              <w:t>Del tutto inadeguata</w:t>
            </w:r>
          </w:p>
          <w:p w:rsidR="002749B6" w:rsidRPr="002749B6" w:rsidRDefault="002749B6" w:rsidP="002749B6">
            <w:pPr>
              <w:jc w:val="center"/>
              <w:rPr>
                <w:rFonts w:cs="Arial"/>
                <w:sz w:val="20"/>
                <w:szCs w:val="20"/>
              </w:rPr>
            </w:pPr>
            <w:r w:rsidRPr="002749B6">
              <w:rPr>
                <w:rFonts w:cs="Arial"/>
                <w:sz w:val="20"/>
                <w:szCs w:val="20"/>
              </w:rPr>
              <w:t>Confusa e limitata</w:t>
            </w:r>
          </w:p>
          <w:p w:rsidR="002749B6" w:rsidRPr="002749B6" w:rsidRDefault="002749B6" w:rsidP="002749B6">
            <w:pPr>
              <w:jc w:val="center"/>
              <w:rPr>
                <w:rFonts w:cs="Arial"/>
                <w:b/>
                <w:sz w:val="20"/>
                <w:szCs w:val="20"/>
              </w:rPr>
            </w:pPr>
            <w:r w:rsidRPr="002749B6">
              <w:rPr>
                <w:rFonts w:cs="Arial"/>
                <w:b/>
                <w:sz w:val="20"/>
                <w:szCs w:val="20"/>
              </w:rPr>
              <w:t>Sufficiente</w:t>
            </w:r>
          </w:p>
          <w:p w:rsidR="002749B6" w:rsidRPr="002749B6" w:rsidRDefault="002749B6" w:rsidP="002749B6">
            <w:pPr>
              <w:jc w:val="center"/>
              <w:rPr>
                <w:rFonts w:cs="Arial"/>
                <w:sz w:val="20"/>
                <w:szCs w:val="20"/>
              </w:rPr>
            </w:pPr>
            <w:r w:rsidRPr="002749B6">
              <w:rPr>
                <w:rFonts w:cs="Arial"/>
                <w:sz w:val="20"/>
                <w:szCs w:val="20"/>
              </w:rPr>
              <w:t>Buona</w:t>
            </w:r>
          </w:p>
          <w:p w:rsidR="002749B6" w:rsidRPr="002749B6" w:rsidRDefault="002749B6" w:rsidP="002749B6">
            <w:pPr>
              <w:jc w:val="center"/>
              <w:rPr>
                <w:rFonts w:cs="Arial"/>
                <w:sz w:val="20"/>
                <w:szCs w:val="20"/>
              </w:rPr>
            </w:pPr>
            <w:r w:rsidRPr="002749B6">
              <w:rPr>
                <w:rFonts w:cs="Arial"/>
                <w:sz w:val="20"/>
                <w:szCs w:val="20"/>
              </w:rPr>
              <w:t>Ottima, eccellente</w:t>
            </w:r>
          </w:p>
        </w:tc>
        <w:tc>
          <w:tcPr>
            <w:tcW w:w="90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1</w:t>
            </w:r>
          </w:p>
          <w:p w:rsidR="002749B6" w:rsidRPr="002749B6" w:rsidRDefault="002749B6" w:rsidP="002749B6">
            <w:pPr>
              <w:jc w:val="center"/>
              <w:rPr>
                <w:rFonts w:cs="Arial"/>
                <w:sz w:val="20"/>
                <w:szCs w:val="20"/>
              </w:rPr>
            </w:pPr>
            <w:r w:rsidRPr="002749B6">
              <w:rPr>
                <w:rFonts w:cs="Arial"/>
                <w:sz w:val="20"/>
                <w:szCs w:val="20"/>
              </w:rPr>
              <w:t>2</w:t>
            </w:r>
          </w:p>
          <w:p w:rsidR="002749B6" w:rsidRPr="002749B6" w:rsidRDefault="002749B6" w:rsidP="002749B6">
            <w:pPr>
              <w:jc w:val="center"/>
              <w:rPr>
                <w:rFonts w:cs="Arial"/>
                <w:sz w:val="20"/>
                <w:szCs w:val="20"/>
              </w:rPr>
            </w:pPr>
            <w:r w:rsidRPr="002749B6">
              <w:rPr>
                <w:rFonts w:cs="Arial"/>
                <w:sz w:val="20"/>
                <w:szCs w:val="20"/>
              </w:rPr>
              <w:t>3-4</w:t>
            </w:r>
          </w:p>
          <w:p w:rsidR="002749B6" w:rsidRPr="002749B6" w:rsidRDefault="002749B6" w:rsidP="002749B6">
            <w:pPr>
              <w:jc w:val="center"/>
              <w:rPr>
                <w:rFonts w:cs="Arial"/>
                <w:b/>
                <w:sz w:val="20"/>
                <w:szCs w:val="20"/>
              </w:rPr>
            </w:pPr>
            <w:r w:rsidRPr="002749B6">
              <w:rPr>
                <w:rFonts w:cs="Arial"/>
                <w:b/>
                <w:sz w:val="20"/>
                <w:szCs w:val="20"/>
              </w:rPr>
              <w:t>5</w:t>
            </w:r>
          </w:p>
          <w:p w:rsidR="002749B6" w:rsidRPr="002749B6" w:rsidRDefault="002749B6" w:rsidP="002749B6">
            <w:pPr>
              <w:jc w:val="center"/>
              <w:rPr>
                <w:rFonts w:cs="Arial"/>
                <w:sz w:val="20"/>
                <w:szCs w:val="20"/>
              </w:rPr>
            </w:pPr>
            <w:r w:rsidRPr="002749B6">
              <w:rPr>
                <w:rFonts w:cs="Arial"/>
                <w:sz w:val="20"/>
                <w:szCs w:val="20"/>
              </w:rPr>
              <w:t>6</w:t>
            </w:r>
          </w:p>
          <w:p w:rsidR="002749B6" w:rsidRPr="002749B6" w:rsidRDefault="002749B6" w:rsidP="002749B6">
            <w:pPr>
              <w:jc w:val="center"/>
              <w:rPr>
                <w:rFonts w:cs="Arial"/>
                <w:sz w:val="20"/>
                <w:szCs w:val="20"/>
              </w:rPr>
            </w:pPr>
            <w:r w:rsidRPr="002749B6">
              <w:rPr>
                <w:rFonts w:cs="Arial"/>
                <w:sz w:val="20"/>
                <w:szCs w:val="20"/>
              </w:rPr>
              <w:t>7-8</w:t>
            </w:r>
          </w:p>
        </w:tc>
        <w:tc>
          <w:tcPr>
            <w:tcW w:w="144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p>
        </w:tc>
      </w:tr>
      <w:tr w:rsidR="002749B6" w:rsidRPr="002749B6" w:rsidTr="00FE0018">
        <w:tc>
          <w:tcPr>
            <w:tcW w:w="17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sz w:val="20"/>
                <w:szCs w:val="20"/>
              </w:rPr>
            </w:pPr>
            <w:r w:rsidRPr="002749B6">
              <w:rPr>
                <w:rFonts w:cs="Arial"/>
                <w:sz w:val="20"/>
                <w:szCs w:val="20"/>
              </w:rPr>
              <w:t>Chiarezza espositiva e ordine logico dell’esposizione</w:t>
            </w:r>
          </w:p>
        </w:tc>
        <w:tc>
          <w:tcPr>
            <w:tcW w:w="23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Nessuna/insufficiente</w:t>
            </w:r>
          </w:p>
          <w:p w:rsidR="002749B6" w:rsidRPr="002749B6" w:rsidRDefault="002749B6" w:rsidP="002749B6">
            <w:pPr>
              <w:jc w:val="center"/>
              <w:rPr>
                <w:rFonts w:cs="Arial"/>
                <w:b/>
                <w:sz w:val="20"/>
                <w:szCs w:val="20"/>
              </w:rPr>
            </w:pPr>
            <w:r w:rsidRPr="002749B6">
              <w:rPr>
                <w:rFonts w:cs="Arial"/>
                <w:b/>
                <w:sz w:val="20"/>
                <w:szCs w:val="20"/>
              </w:rPr>
              <w:t>Sufficiente</w:t>
            </w:r>
          </w:p>
          <w:p w:rsidR="002749B6" w:rsidRPr="002749B6" w:rsidRDefault="002749B6" w:rsidP="002749B6">
            <w:pPr>
              <w:jc w:val="center"/>
              <w:rPr>
                <w:rFonts w:cs="Arial"/>
                <w:sz w:val="20"/>
                <w:szCs w:val="20"/>
              </w:rPr>
            </w:pPr>
            <w:r w:rsidRPr="002749B6">
              <w:rPr>
                <w:rFonts w:cs="Arial"/>
                <w:sz w:val="20"/>
                <w:szCs w:val="20"/>
              </w:rPr>
              <w:t>Buona</w:t>
            </w:r>
          </w:p>
        </w:tc>
        <w:tc>
          <w:tcPr>
            <w:tcW w:w="90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1-2</w:t>
            </w:r>
          </w:p>
          <w:p w:rsidR="002749B6" w:rsidRPr="002749B6" w:rsidRDefault="002749B6" w:rsidP="002749B6">
            <w:pPr>
              <w:jc w:val="center"/>
              <w:rPr>
                <w:rFonts w:cs="Arial"/>
                <w:b/>
                <w:sz w:val="20"/>
                <w:szCs w:val="20"/>
              </w:rPr>
            </w:pPr>
            <w:r w:rsidRPr="002749B6">
              <w:rPr>
                <w:rFonts w:cs="Arial"/>
                <w:b/>
                <w:sz w:val="20"/>
                <w:szCs w:val="20"/>
              </w:rPr>
              <w:t>3</w:t>
            </w:r>
          </w:p>
          <w:p w:rsidR="002749B6" w:rsidRPr="002749B6" w:rsidRDefault="002749B6" w:rsidP="002749B6">
            <w:pPr>
              <w:jc w:val="center"/>
              <w:rPr>
                <w:rFonts w:cs="Arial"/>
                <w:sz w:val="20"/>
                <w:szCs w:val="20"/>
              </w:rPr>
            </w:pPr>
            <w:r w:rsidRPr="002749B6">
              <w:rPr>
                <w:rFonts w:cs="Arial"/>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p>
        </w:tc>
      </w:tr>
      <w:tr w:rsidR="002749B6" w:rsidRPr="002749B6" w:rsidTr="00FE0018">
        <w:tblPrEx>
          <w:tblCellMar>
            <w:left w:w="70" w:type="dxa"/>
            <w:right w:w="70" w:type="dxa"/>
          </w:tblCellMar>
          <w:tblLook w:val="0000" w:firstRow="0" w:lastRow="0" w:firstColumn="0" w:lastColumn="0" w:noHBand="0" w:noVBand="0"/>
        </w:tblPrEx>
        <w:trPr>
          <w:trHeight w:val="705"/>
        </w:trPr>
        <w:tc>
          <w:tcPr>
            <w:tcW w:w="5040" w:type="dxa"/>
            <w:gridSpan w:val="3"/>
          </w:tcPr>
          <w:p w:rsidR="002749B6" w:rsidRPr="002749B6" w:rsidRDefault="002749B6" w:rsidP="002749B6">
            <w:pPr>
              <w:rPr>
                <w:rFonts w:cs="Arial"/>
                <w:sz w:val="20"/>
                <w:szCs w:val="20"/>
              </w:rPr>
            </w:pPr>
          </w:p>
          <w:p w:rsidR="002749B6" w:rsidRPr="002749B6" w:rsidRDefault="002749B6" w:rsidP="002749B6">
            <w:pPr>
              <w:rPr>
                <w:rFonts w:cs="Arial"/>
                <w:sz w:val="20"/>
                <w:szCs w:val="20"/>
              </w:rPr>
            </w:pPr>
            <w:r w:rsidRPr="002749B6">
              <w:rPr>
                <w:rFonts w:cs="Arial"/>
                <w:sz w:val="20"/>
                <w:szCs w:val="20"/>
              </w:rPr>
              <w:t>Totale punteggio</w:t>
            </w:r>
          </w:p>
        </w:tc>
        <w:tc>
          <w:tcPr>
            <w:tcW w:w="1440" w:type="dxa"/>
            <w:shd w:val="clear" w:color="auto" w:fill="auto"/>
          </w:tcPr>
          <w:p w:rsidR="002749B6" w:rsidRPr="002749B6" w:rsidRDefault="002749B6" w:rsidP="002749B6">
            <w:pPr>
              <w:rPr>
                <w:rFonts w:cs="Arial"/>
                <w:sz w:val="20"/>
                <w:szCs w:val="20"/>
              </w:rPr>
            </w:pPr>
          </w:p>
          <w:p w:rsidR="002749B6" w:rsidRPr="002749B6" w:rsidRDefault="002749B6" w:rsidP="002749B6">
            <w:pPr>
              <w:rPr>
                <w:rFonts w:cs="Arial"/>
                <w:sz w:val="20"/>
                <w:szCs w:val="20"/>
              </w:rPr>
            </w:pPr>
            <w:r w:rsidRPr="002749B6">
              <w:rPr>
                <w:rFonts w:cs="Arial"/>
                <w:sz w:val="20"/>
                <w:szCs w:val="20"/>
              </w:rPr>
              <w:t xml:space="preserve">         </w:t>
            </w:r>
          </w:p>
        </w:tc>
      </w:tr>
    </w:tbl>
    <w:p w:rsidR="002749B6" w:rsidRPr="002749B6" w:rsidRDefault="002749B6" w:rsidP="002749B6">
      <w:pPr>
        <w:rPr>
          <w:rFonts w:cs="Arial"/>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 xml:space="preserve">GRIGLIA DI VALUTAZIONE </w:t>
      </w:r>
      <w:r w:rsidRPr="002749B6">
        <w:rPr>
          <w:rFonts w:cs="Arial"/>
          <w:b/>
          <w:i/>
          <w:sz w:val="20"/>
          <w:szCs w:val="20"/>
        </w:rPr>
        <w:t>QUESTIONS</w:t>
      </w:r>
    </w:p>
    <w:p w:rsidR="002749B6" w:rsidRPr="002749B6" w:rsidRDefault="002749B6" w:rsidP="002749B6">
      <w:pPr>
        <w:jc w:val="center"/>
        <w:rPr>
          <w:rFonts w:cs="Arial"/>
          <w:b/>
          <w:sz w:val="20"/>
          <w:szCs w:val="20"/>
        </w:rPr>
      </w:pPr>
      <w:r w:rsidRPr="002749B6">
        <w:rPr>
          <w:rFonts w:cs="Arial"/>
          <w:b/>
          <w:sz w:val="20"/>
          <w:szCs w:val="20"/>
        </w:rPr>
        <w:t>(quesiti a risposta breve – 2 righe)</w:t>
      </w:r>
    </w:p>
    <w:p w:rsidR="002749B6" w:rsidRPr="002749B6" w:rsidRDefault="002749B6" w:rsidP="002749B6">
      <w:pPr>
        <w:rPr>
          <w:rFonts w:cs="Arial"/>
          <w:sz w:val="20"/>
          <w:szCs w:val="20"/>
        </w:rPr>
      </w:pPr>
      <w:r w:rsidRPr="002749B6">
        <w:rPr>
          <w:rFonts w:cs="Arial"/>
          <w:sz w:val="20"/>
          <w:szCs w:val="20"/>
        </w:rPr>
        <w:t>Si attribuiscono 1 o 2 punti a risposta:</w:t>
      </w:r>
    </w:p>
    <w:p w:rsidR="002749B6" w:rsidRPr="002749B6" w:rsidRDefault="002749B6" w:rsidP="002749B6">
      <w:pPr>
        <w:rPr>
          <w:rFonts w:cs="Arial"/>
          <w:sz w:val="20"/>
          <w:szCs w:val="20"/>
        </w:rPr>
      </w:pPr>
      <w:r w:rsidRPr="002749B6">
        <w:rPr>
          <w:rFonts w:cs="Arial"/>
          <w:b/>
          <w:sz w:val="20"/>
          <w:szCs w:val="20"/>
        </w:rPr>
        <w:t>2 PUNTI</w:t>
      </w:r>
      <w:r w:rsidRPr="002749B6">
        <w:rPr>
          <w:rFonts w:cs="Arial"/>
          <w:sz w:val="20"/>
          <w:szCs w:val="20"/>
        </w:rPr>
        <w:t xml:space="preserve">  per risposta adeguata nel contenuto e corretta nella forma</w:t>
      </w:r>
    </w:p>
    <w:p w:rsidR="002749B6" w:rsidRDefault="002749B6" w:rsidP="002749B6">
      <w:pPr>
        <w:rPr>
          <w:rFonts w:cs="Arial"/>
          <w:sz w:val="20"/>
          <w:szCs w:val="20"/>
        </w:rPr>
      </w:pPr>
      <w:r w:rsidRPr="002749B6">
        <w:rPr>
          <w:rFonts w:cs="Arial"/>
          <w:b/>
          <w:sz w:val="20"/>
          <w:szCs w:val="20"/>
        </w:rPr>
        <w:t>1 PUNTO</w:t>
      </w:r>
      <w:r w:rsidRPr="002749B6">
        <w:rPr>
          <w:rFonts w:cs="Arial"/>
          <w:sz w:val="20"/>
          <w:szCs w:val="20"/>
        </w:rPr>
        <w:t xml:space="preserve">   per risposta adeguata nel contenuto, ma non corretta nella forma </w:t>
      </w:r>
    </w:p>
    <w:p w:rsidR="00C3679F" w:rsidRDefault="00C3679F" w:rsidP="002749B6">
      <w:pPr>
        <w:rPr>
          <w:rFonts w:cs="Arial"/>
          <w:sz w:val="20"/>
          <w:szCs w:val="20"/>
        </w:rPr>
      </w:pPr>
    </w:p>
    <w:p w:rsidR="00C3679F" w:rsidRDefault="00C3679F" w:rsidP="002749B6">
      <w:pPr>
        <w:rPr>
          <w:rFonts w:cs="Arial"/>
          <w:sz w:val="20"/>
          <w:szCs w:val="20"/>
        </w:rPr>
      </w:pPr>
    </w:p>
    <w:p w:rsidR="00C3679F" w:rsidRDefault="00C3679F" w:rsidP="002749B6">
      <w:pPr>
        <w:rPr>
          <w:rFonts w:cs="Arial"/>
          <w:sz w:val="20"/>
          <w:szCs w:val="20"/>
        </w:rPr>
      </w:pPr>
    </w:p>
    <w:p w:rsidR="00C3679F" w:rsidRDefault="00C3679F" w:rsidP="002749B6">
      <w:pPr>
        <w:rPr>
          <w:rFonts w:cs="Arial"/>
          <w:sz w:val="20"/>
          <w:szCs w:val="20"/>
        </w:rPr>
      </w:pPr>
    </w:p>
    <w:p w:rsidR="00C3679F" w:rsidRDefault="00C3679F" w:rsidP="002749B6">
      <w:pPr>
        <w:rPr>
          <w:rFonts w:cs="Arial"/>
          <w:sz w:val="20"/>
          <w:szCs w:val="20"/>
        </w:rPr>
      </w:pPr>
    </w:p>
    <w:p w:rsidR="00C3679F" w:rsidRDefault="00C3679F" w:rsidP="002749B6">
      <w:pPr>
        <w:rPr>
          <w:rFonts w:cs="Arial"/>
          <w:sz w:val="20"/>
          <w:szCs w:val="20"/>
        </w:rPr>
      </w:pPr>
    </w:p>
    <w:p w:rsidR="00C3679F" w:rsidRPr="002749B6" w:rsidRDefault="00C3679F" w:rsidP="002749B6">
      <w:pPr>
        <w:rPr>
          <w:rFonts w:cs="Arial"/>
          <w:sz w:val="20"/>
          <w:szCs w:val="20"/>
        </w:rPr>
      </w:pPr>
    </w:p>
    <w:p w:rsidR="002749B6" w:rsidRPr="00C3679F" w:rsidRDefault="002749B6" w:rsidP="00C3679F">
      <w:pPr>
        <w:numPr>
          <w:ilvl w:val="0"/>
          <w:numId w:val="2"/>
        </w:numPr>
        <w:rPr>
          <w:rFonts w:cs="Arial"/>
          <w:b/>
          <w:sz w:val="20"/>
          <w:szCs w:val="20"/>
        </w:rPr>
      </w:pPr>
      <w:r w:rsidRPr="00C3679F">
        <w:rPr>
          <w:rFonts w:cs="Arial"/>
          <w:b/>
          <w:sz w:val="20"/>
          <w:szCs w:val="20"/>
        </w:rPr>
        <w:lastRenderedPageBreak/>
        <w:t>DIRITTO ED ECONOMIA</w:t>
      </w:r>
    </w:p>
    <w:p w:rsidR="002749B6" w:rsidRPr="002749B6" w:rsidRDefault="002749B6" w:rsidP="002749B6">
      <w:pPr>
        <w:rPr>
          <w:rFonts w:cs="Arial"/>
          <w:b/>
          <w:color w:val="0070C0"/>
          <w:sz w:val="20"/>
          <w:szCs w:val="20"/>
        </w:rPr>
      </w:pPr>
      <w:r w:rsidRPr="002749B6">
        <w:rPr>
          <w:rFonts w:cs="Arial"/>
          <w:b/>
          <w:color w:val="0070C0"/>
          <w:sz w:val="20"/>
          <w:szCs w:val="20"/>
        </w:rPr>
        <w:t>OBIETTIVI MINIMI</w:t>
      </w:r>
    </w:p>
    <w:p w:rsidR="002749B6" w:rsidRPr="002749B6" w:rsidRDefault="002749B6" w:rsidP="002749B6">
      <w:pPr>
        <w:rPr>
          <w:rFonts w:cs="Arial"/>
          <w:b/>
          <w:sz w:val="20"/>
          <w:szCs w:val="20"/>
        </w:rPr>
      </w:pPr>
      <w:r w:rsidRPr="002749B6">
        <w:rPr>
          <w:rFonts w:cs="Arial"/>
          <w:b/>
          <w:sz w:val="20"/>
          <w:szCs w:val="20"/>
        </w:rPr>
        <w:t>Primo biennio e quinto anno indirizzo biotecnologie sanitarie</w:t>
      </w:r>
    </w:p>
    <w:tbl>
      <w:tblPr>
        <w:tblW w:w="0" w:type="auto"/>
        <w:tblLook w:val="04A0" w:firstRow="1" w:lastRow="0" w:firstColumn="1" w:lastColumn="0" w:noHBand="0" w:noVBand="1"/>
      </w:tblPr>
      <w:tblGrid>
        <w:gridCol w:w="5204"/>
        <w:gridCol w:w="4424"/>
      </w:tblGrid>
      <w:tr w:rsidR="002749B6" w:rsidRPr="002749B6" w:rsidTr="00FE0018">
        <w:tc>
          <w:tcPr>
            <w:tcW w:w="0" w:type="auto"/>
            <w:tcBorders>
              <w:top w:val="single" w:sz="4" w:space="0" w:color="000000"/>
              <w:left w:val="single" w:sz="4" w:space="0" w:color="000000"/>
              <w:bottom w:val="single" w:sz="4" w:space="0" w:color="000000"/>
              <w:right w:val="single" w:sz="4" w:space="0" w:color="000000"/>
            </w:tcBorders>
          </w:tcPr>
          <w:p w:rsidR="002749B6" w:rsidRPr="002749B6" w:rsidRDefault="002749B6" w:rsidP="002749B6">
            <w:pPr>
              <w:rPr>
                <w:rFonts w:cs="Arial"/>
                <w:sz w:val="20"/>
                <w:szCs w:val="20"/>
              </w:rPr>
            </w:pPr>
          </w:p>
          <w:p w:rsidR="002749B6" w:rsidRPr="002749B6" w:rsidRDefault="002749B6" w:rsidP="002749B6">
            <w:pPr>
              <w:rPr>
                <w:rFonts w:cs="Arial"/>
                <w:b/>
                <w:sz w:val="20"/>
                <w:szCs w:val="20"/>
              </w:rPr>
            </w:pPr>
            <w:r w:rsidRPr="002749B6">
              <w:rPr>
                <w:rFonts w:cs="Arial"/>
                <w:bCs/>
                <w:sz w:val="20"/>
                <w:szCs w:val="20"/>
              </w:rPr>
              <w:t>     </w:t>
            </w:r>
            <w:r w:rsidRPr="002749B6">
              <w:rPr>
                <w:rFonts w:cs="Arial"/>
                <w:b/>
                <w:bCs/>
                <w:sz w:val="20"/>
                <w:szCs w:val="20"/>
              </w:rPr>
              <w:t>BIENNIO</w:t>
            </w:r>
          </w:p>
        </w:tc>
        <w:tc>
          <w:tcPr>
            <w:tcW w:w="0" w:type="auto"/>
            <w:tcBorders>
              <w:top w:val="single" w:sz="4" w:space="0" w:color="000000"/>
              <w:left w:val="single" w:sz="4" w:space="0" w:color="000000"/>
              <w:bottom w:val="single" w:sz="4" w:space="0" w:color="000000"/>
              <w:right w:val="single" w:sz="4" w:space="0" w:color="000000"/>
            </w:tcBorders>
          </w:tcPr>
          <w:p w:rsidR="002749B6" w:rsidRPr="002749B6" w:rsidRDefault="002749B6" w:rsidP="002749B6">
            <w:pPr>
              <w:rPr>
                <w:rFonts w:cs="Arial"/>
                <w:sz w:val="20"/>
                <w:szCs w:val="20"/>
              </w:rPr>
            </w:pPr>
          </w:p>
          <w:p w:rsidR="002749B6" w:rsidRPr="002749B6" w:rsidRDefault="002749B6" w:rsidP="002749B6">
            <w:pPr>
              <w:rPr>
                <w:rFonts w:cs="Arial"/>
                <w:b/>
                <w:sz w:val="20"/>
                <w:szCs w:val="20"/>
              </w:rPr>
            </w:pPr>
            <w:r w:rsidRPr="002749B6">
              <w:rPr>
                <w:rFonts w:cs="Arial"/>
                <w:bCs/>
                <w:sz w:val="20"/>
                <w:szCs w:val="20"/>
              </w:rPr>
              <w:t>  </w:t>
            </w:r>
            <w:r w:rsidRPr="002749B6">
              <w:rPr>
                <w:rFonts w:cs="Arial"/>
                <w:b/>
                <w:bCs/>
                <w:sz w:val="20"/>
                <w:szCs w:val="20"/>
              </w:rPr>
              <w:t>CLASSE QUINTA</w:t>
            </w:r>
          </w:p>
        </w:tc>
      </w:tr>
      <w:tr w:rsidR="002749B6" w:rsidRPr="002749B6" w:rsidTr="00FE0018">
        <w:trPr>
          <w:trHeight w:val="7180"/>
        </w:trPr>
        <w:tc>
          <w:tcPr>
            <w:tcW w:w="0" w:type="auto"/>
            <w:tcBorders>
              <w:top w:val="single" w:sz="4" w:space="0" w:color="000000"/>
              <w:left w:val="single" w:sz="4" w:space="0" w:color="000000"/>
              <w:bottom w:val="single" w:sz="4" w:space="0" w:color="000000"/>
              <w:right w:val="single" w:sz="4" w:space="0" w:color="000000"/>
            </w:tcBorders>
            <w:hideMark/>
          </w:tcPr>
          <w:p w:rsidR="002749B6" w:rsidRPr="002749B6" w:rsidRDefault="002749B6" w:rsidP="002749B6">
            <w:pPr>
              <w:rPr>
                <w:rFonts w:cs="Arial"/>
                <w:sz w:val="20"/>
                <w:szCs w:val="20"/>
              </w:rPr>
            </w:pPr>
            <w:r w:rsidRPr="002749B6">
              <w:rPr>
                <w:rFonts w:cs="Arial"/>
                <w:bCs/>
                <w:sz w:val="20"/>
                <w:szCs w:val="20"/>
              </w:rPr>
              <w:t>Conoscere l’evoluzione dell’organizzazione umana in modo tale da arrivare a formulare una definizione sia del diritto sia dell’economia;</w:t>
            </w:r>
          </w:p>
          <w:p w:rsidR="002749B6" w:rsidRPr="002749B6" w:rsidRDefault="002749B6" w:rsidP="002749B6">
            <w:pPr>
              <w:rPr>
                <w:rFonts w:cs="Arial"/>
                <w:sz w:val="20"/>
                <w:szCs w:val="20"/>
              </w:rPr>
            </w:pPr>
            <w:r w:rsidRPr="002749B6">
              <w:rPr>
                <w:rFonts w:cs="Arial"/>
                <w:bCs/>
                <w:sz w:val="20"/>
                <w:szCs w:val="20"/>
              </w:rPr>
              <w:t>Conoscere il significato, negli Stati moderni, delle regole di comportamento obbligatorie, cioè le Norme Giuridiche e il significato di sanzione;</w:t>
            </w:r>
          </w:p>
          <w:p w:rsidR="002749B6" w:rsidRPr="002749B6" w:rsidRDefault="002749B6" w:rsidP="002749B6">
            <w:pPr>
              <w:rPr>
                <w:rFonts w:cs="Arial"/>
                <w:sz w:val="20"/>
                <w:szCs w:val="20"/>
              </w:rPr>
            </w:pPr>
            <w:r w:rsidRPr="002749B6">
              <w:rPr>
                <w:rFonts w:cs="Arial"/>
                <w:bCs/>
                <w:sz w:val="20"/>
                <w:szCs w:val="20"/>
              </w:rPr>
              <w:t>Conoscere il significato di Economia, cioè la scienza che studia il comportamento dell’uomo volto a ottenere i beni necessari per far fronte alle sue esigenze;</w:t>
            </w:r>
          </w:p>
          <w:p w:rsidR="002749B6" w:rsidRPr="002749B6" w:rsidRDefault="002749B6" w:rsidP="002749B6">
            <w:pPr>
              <w:rPr>
                <w:rFonts w:cs="Arial"/>
                <w:bCs/>
                <w:sz w:val="20"/>
                <w:szCs w:val="20"/>
              </w:rPr>
            </w:pPr>
            <w:r w:rsidRPr="002749B6">
              <w:rPr>
                <w:rFonts w:cs="Arial"/>
                <w:bCs/>
                <w:sz w:val="20"/>
                <w:szCs w:val="20"/>
              </w:rPr>
              <w:t>Conoscere la Costituzione della Repubblica Italia, la Sua storia e l’importanza per ogni Cittadino;</w:t>
            </w:r>
          </w:p>
          <w:p w:rsidR="002749B6" w:rsidRPr="002749B6" w:rsidRDefault="002749B6" w:rsidP="002749B6">
            <w:pPr>
              <w:rPr>
                <w:rFonts w:cs="Arial"/>
                <w:bCs/>
                <w:sz w:val="20"/>
                <w:szCs w:val="20"/>
              </w:rPr>
            </w:pPr>
            <w:r w:rsidRPr="002749B6">
              <w:rPr>
                <w:rFonts w:cs="Arial"/>
                <w:bCs/>
                <w:sz w:val="20"/>
                <w:szCs w:val="20"/>
              </w:rPr>
              <w:t>Sapere e comprendere la differenza tra popolo e popolazione;</w:t>
            </w:r>
          </w:p>
          <w:p w:rsidR="002749B6" w:rsidRPr="002749B6" w:rsidRDefault="002749B6" w:rsidP="002749B6">
            <w:pPr>
              <w:rPr>
                <w:rFonts w:cs="Arial"/>
                <w:sz w:val="20"/>
                <w:szCs w:val="20"/>
              </w:rPr>
            </w:pPr>
            <w:r w:rsidRPr="002749B6">
              <w:rPr>
                <w:rFonts w:cs="Arial"/>
                <w:bCs/>
                <w:sz w:val="20"/>
                <w:szCs w:val="20"/>
              </w:rPr>
              <w:t xml:space="preserve">Sapere e comprendere nella realtà e reale applicazione cosa sono i </w:t>
            </w:r>
            <w:proofErr w:type="spellStart"/>
            <w:r w:rsidRPr="002749B6">
              <w:rPr>
                <w:rFonts w:cs="Arial"/>
                <w:bCs/>
                <w:sz w:val="20"/>
                <w:szCs w:val="20"/>
              </w:rPr>
              <w:t>i</w:t>
            </w:r>
            <w:proofErr w:type="spellEnd"/>
            <w:r w:rsidRPr="002749B6">
              <w:rPr>
                <w:rFonts w:cs="Arial"/>
                <w:bCs/>
                <w:sz w:val="20"/>
                <w:szCs w:val="20"/>
              </w:rPr>
              <w:t xml:space="preserve"> diritti fondamentali dell’uomo;</w:t>
            </w:r>
          </w:p>
          <w:p w:rsidR="002749B6" w:rsidRPr="002749B6" w:rsidRDefault="002749B6" w:rsidP="002749B6">
            <w:pPr>
              <w:rPr>
                <w:rFonts w:cs="Arial"/>
                <w:bCs/>
                <w:sz w:val="20"/>
                <w:szCs w:val="20"/>
              </w:rPr>
            </w:pPr>
            <w:r w:rsidRPr="002749B6">
              <w:rPr>
                <w:rFonts w:cs="Arial"/>
                <w:bCs/>
                <w:sz w:val="20"/>
                <w:szCs w:val="20"/>
              </w:rPr>
              <w:t>Conoscere gli elementi fondamentali dell’economia politica e come la stessa influenza il quotidiano di tutti;</w:t>
            </w:r>
          </w:p>
          <w:p w:rsidR="002749B6" w:rsidRPr="002749B6" w:rsidRDefault="002749B6" w:rsidP="002749B6">
            <w:pPr>
              <w:rPr>
                <w:rFonts w:cs="Arial"/>
                <w:sz w:val="20"/>
                <w:szCs w:val="20"/>
              </w:rPr>
            </w:pPr>
            <w:r w:rsidRPr="002749B6">
              <w:rPr>
                <w:rFonts w:cs="Arial"/>
                <w:bCs/>
                <w:sz w:val="20"/>
                <w:szCs w:val="20"/>
              </w:rPr>
              <w:t>Avanzare opinioni ed orientamenti personali in merito alle conoscenze acquisite sia di diritto sia di economia.</w:t>
            </w:r>
          </w:p>
        </w:tc>
        <w:tc>
          <w:tcPr>
            <w:tcW w:w="0" w:type="auto"/>
            <w:tcBorders>
              <w:top w:val="single" w:sz="4" w:space="0" w:color="000000"/>
              <w:left w:val="single" w:sz="4" w:space="0" w:color="000000"/>
              <w:bottom w:val="single" w:sz="4" w:space="0" w:color="000000"/>
              <w:right w:val="single" w:sz="4" w:space="0" w:color="000000"/>
            </w:tcBorders>
            <w:hideMark/>
          </w:tcPr>
          <w:p w:rsidR="002749B6" w:rsidRPr="002749B6" w:rsidRDefault="002749B6" w:rsidP="002749B6">
            <w:pPr>
              <w:rPr>
                <w:rFonts w:cs="Arial"/>
                <w:sz w:val="20"/>
                <w:szCs w:val="20"/>
              </w:rPr>
            </w:pPr>
            <w:r w:rsidRPr="002749B6">
              <w:rPr>
                <w:rFonts w:cs="Arial"/>
                <w:bCs/>
                <w:sz w:val="20"/>
                <w:szCs w:val="20"/>
              </w:rPr>
              <w:t>Conoscere gli elementi costitutivi dei costi operativi e di gestione della PA;</w:t>
            </w:r>
          </w:p>
          <w:p w:rsidR="002749B6" w:rsidRPr="002749B6" w:rsidRDefault="002749B6" w:rsidP="002749B6">
            <w:pPr>
              <w:rPr>
                <w:rFonts w:cs="Arial"/>
                <w:bCs/>
                <w:sz w:val="20"/>
                <w:szCs w:val="20"/>
              </w:rPr>
            </w:pPr>
            <w:r w:rsidRPr="002749B6">
              <w:rPr>
                <w:rFonts w:cs="Arial"/>
                <w:bCs/>
                <w:sz w:val="20"/>
                <w:szCs w:val="20"/>
              </w:rPr>
              <w:t>Conoscere la normativa specifica sulla sicurezza dei dati personali (privacy);</w:t>
            </w:r>
          </w:p>
          <w:p w:rsidR="002749B6" w:rsidRPr="002749B6" w:rsidRDefault="002749B6" w:rsidP="002749B6">
            <w:pPr>
              <w:rPr>
                <w:rFonts w:cs="Arial"/>
                <w:sz w:val="20"/>
                <w:szCs w:val="20"/>
              </w:rPr>
            </w:pPr>
            <w:r w:rsidRPr="002749B6">
              <w:rPr>
                <w:rFonts w:cs="Arial"/>
                <w:sz w:val="20"/>
                <w:szCs w:val="20"/>
              </w:rPr>
              <w:t>Conoscere la legislazione sanitaria europea;</w:t>
            </w:r>
          </w:p>
          <w:p w:rsidR="002749B6" w:rsidRPr="002749B6" w:rsidRDefault="002749B6" w:rsidP="002749B6">
            <w:pPr>
              <w:rPr>
                <w:rFonts w:cs="Arial"/>
                <w:sz w:val="20"/>
                <w:szCs w:val="20"/>
              </w:rPr>
            </w:pPr>
            <w:r w:rsidRPr="002749B6">
              <w:rPr>
                <w:rFonts w:cs="Arial"/>
                <w:sz w:val="20"/>
                <w:szCs w:val="20"/>
              </w:rPr>
              <w:t>Conoscere l’organizzazione sanitaria italiana.</w:t>
            </w:r>
          </w:p>
          <w:p w:rsidR="002749B6" w:rsidRPr="002749B6" w:rsidRDefault="002749B6" w:rsidP="002749B6">
            <w:pPr>
              <w:rPr>
                <w:rFonts w:cs="Arial"/>
                <w:sz w:val="20"/>
                <w:szCs w:val="20"/>
              </w:rPr>
            </w:pPr>
            <w:r w:rsidRPr="002749B6">
              <w:rPr>
                <w:rFonts w:cs="Arial"/>
                <w:bCs/>
                <w:sz w:val="20"/>
                <w:szCs w:val="20"/>
              </w:rPr>
              <w:t>Saper selezionare le informazioni ricavate dal libro di testo e dalle lezioni in classe e saperle organizzare secondo la loro importanza.</w:t>
            </w:r>
          </w:p>
          <w:p w:rsidR="002749B6" w:rsidRPr="002749B6" w:rsidRDefault="002749B6" w:rsidP="002749B6">
            <w:pPr>
              <w:rPr>
                <w:rFonts w:cs="Arial"/>
                <w:sz w:val="20"/>
                <w:szCs w:val="20"/>
              </w:rPr>
            </w:pPr>
            <w:r w:rsidRPr="002749B6">
              <w:rPr>
                <w:rFonts w:cs="Arial"/>
                <w:bCs/>
                <w:sz w:val="20"/>
                <w:szCs w:val="20"/>
              </w:rPr>
              <w:t xml:space="preserve"> </w:t>
            </w:r>
          </w:p>
        </w:tc>
      </w:tr>
    </w:tbl>
    <w:p w:rsidR="002749B6" w:rsidRPr="002749B6" w:rsidRDefault="002749B6" w:rsidP="002749B6">
      <w:pPr>
        <w:rPr>
          <w:rFonts w:cs="Arial"/>
          <w:b/>
          <w:color w:val="0070C0"/>
          <w:sz w:val="20"/>
          <w:szCs w:val="20"/>
        </w:rPr>
      </w:pP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p>
    <w:p w:rsidR="002749B6" w:rsidRPr="002749B6" w:rsidRDefault="002749B6" w:rsidP="002749B6">
      <w:pPr>
        <w:rPr>
          <w:rFonts w:cs="Arial"/>
          <w:b/>
          <w:color w:val="0070C0"/>
          <w:sz w:val="20"/>
          <w:szCs w:val="20"/>
        </w:rPr>
      </w:pPr>
    </w:p>
    <w:p w:rsidR="002749B6" w:rsidRPr="002749B6" w:rsidRDefault="002749B6"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2749B6" w:rsidRPr="00C3679F" w:rsidRDefault="002749B6" w:rsidP="00C3679F">
      <w:pPr>
        <w:rPr>
          <w:rFonts w:cs="Arial"/>
          <w:b/>
          <w:color w:val="0070C0"/>
          <w:sz w:val="20"/>
          <w:szCs w:val="20"/>
        </w:rPr>
      </w:pPr>
      <w:r w:rsidRPr="002749B6">
        <w:rPr>
          <w:rFonts w:cs="Arial"/>
          <w:b/>
          <w:color w:val="0070C0"/>
          <w:sz w:val="20"/>
          <w:szCs w:val="20"/>
        </w:rPr>
        <w:lastRenderedPageBreak/>
        <w:t>GRIGLIA DI VALUTAZIONE</w:t>
      </w:r>
      <w:r w:rsidRPr="002749B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682"/>
        <w:gridCol w:w="2589"/>
        <w:gridCol w:w="2449"/>
      </w:tblGrid>
      <w:tr w:rsidR="002749B6" w:rsidRPr="002749B6" w:rsidTr="00FE0018">
        <w:trPr>
          <w:trHeight w:val="622"/>
        </w:trPr>
        <w:tc>
          <w:tcPr>
            <w:tcW w:w="110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749B6" w:rsidRPr="002749B6" w:rsidRDefault="002749B6" w:rsidP="002749B6">
            <w:pPr>
              <w:spacing w:after="0"/>
              <w:ind w:left="540" w:right="818"/>
              <w:rPr>
                <w:b/>
                <w:sz w:val="16"/>
                <w:szCs w:val="16"/>
              </w:rPr>
            </w:pPr>
            <w:r w:rsidRPr="002749B6">
              <w:rPr>
                <w:b/>
                <w:sz w:val="16"/>
                <w:szCs w:val="16"/>
              </w:rPr>
              <w:t>VOTO</w:t>
            </w:r>
          </w:p>
        </w:tc>
        <w:tc>
          <w:tcPr>
            <w:tcW w:w="255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749B6" w:rsidRPr="002749B6" w:rsidRDefault="002749B6" w:rsidP="002749B6">
            <w:pPr>
              <w:spacing w:after="0"/>
              <w:ind w:left="540" w:right="818"/>
              <w:jc w:val="center"/>
              <w:rPr>
                <w:b/>
                <w:sz w:val="16"/>
                <w:szCs w:val="16"/>
              </w:rPr>
            </w:pPr>
            <w:r w:rsidRPr="002749B6">
              <w:rPr>
                <w:b/>
                <w:sz w:val="16"/>
                <w:szCs w:val="16"/>
              </w:rPr>
              <w:t>CONOSCENZE</w:t>
            </w:r>
          </w:p>
        </w:tc>
        <w:tc>
          <w:tcPr>
            <w:tcW w:w="3402"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749B6" w:rsidRPr="002749B6" w:rsidRDefault="002749B6" w:rsidP="002749B6">
            <w:pPr>
              <w:spacing w:after="0"/>
              <w:ind w:left="540" w:right="818"/>
              <w:jc w:val="center"/>
              <w:rPr>
                <w:b/>
                <w:sz w:val="16"/>
                <w:szCs w:val="16"/>
              </w:rPr>
            </w:pPr>
            <w:r w:rsidRPr="002749B6">
              <w:rPr>
                <w:b/>
                <w:sz w:val="16"/>
                <w:szCs w:val="16"/>
              </w:rPr>
              <w:t>ABILITA’</w:t>
            </w:r>
          </w:p>
        </w:tc>
        <w:tc>
          <w:tcPr>
            <w:tcW w:w="272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749B6" w:rsidRPr="002749B6" w:rsidRDefault="002749B6" w:rsidP="002749B6">
            <w:pPr>
              <w:spacing w:after="0"/>
              <w:ind w:left="540" w:right="818"/>
              <w:jc w:val="center"/>
              <w:rPr>
                <w:b/>
                <w:sz w:val="16"/>
                <w:szCs w:val="16"/>
              </w:rPr>
            </w:pPr>
            <w:r w:rsidRPr="002749B6">
              <w:rPr>
                <w:b/>
                <w:sz w:val="16"/>
                <w:szCs w:val="16"/>
              </w:rPr>
              <w:t>COMPETENZE</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 4</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Gravemente lacunose o molto frammentarie e superficiali.</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Non riesce ad applicare le conoscenze o le applica in compiti semplici con gravi errori. Usa in modo disarticolato il lessico di base o dimostra di non conoscerlo.</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Non riesce ad esprimere giudizi autonomi.</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Conosce superficialmente gli elementi principali della disciplina.</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Usa in modo frammentario procedimenti e tecniche disciplinari in contesti noti o già elaborati dal docente.</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Se sollecitato, effettua analisi e sintesi parziali e imprecise.</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Sufficienti, ma non approfondite.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Applica le conoscenze senza commettere errore sostanziali. Si esprime in modo semplice e corretto.</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Rielabora in modo sufficiente le informazioni e gestisce situazioni nuove con qualche difficoltà.</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Complete con qualche approfondimento.</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Applica autonomamente conoscenze e procedure. Espone in modo corretto e appropriato.</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Comprende situazioni e testi in modo completo, ne individua le informazioni implicite e le sintetizza in modo lineare.</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Complete, approfondite e coordinate.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Applica contenuti e procedure disciplinari anche a compiti complessi, ma con qualche imprecisione.</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Effettua analisi e sintesi complete e approfondite di testi e informazioni.</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9 - 10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Complete, organiche, approfondite e ampliate in modo personale.</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Usa in modo autonomo e critico procedimenti e tecniche disciplinari in qualsiasi contesto. Espone in modo fluido, utilizzando un lessico ricco e appropriato.</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Sa rielaborare correttamente e approfondire in modo autonomo e critico situazioni complesse.</w:t>
            </w:r>
          </w:p>
        </w:tc>
      </w:tr>
    </w:tbl>
    <w:p w:rsidR="002749B6" w:rsidRDefault="002749B6" w:rsidP="002749B6">
      <w:pPr>
        <w:rPr>
          <w:rFonts w:cs="Arial"/>
          <w:b/>
          <w:sz w:val="20"/>
          <w:szCs w:val="20"/>
        </w:rPr>
      </w:pPr>
    </w:p>
    <w:p w:rsidR="002749B6" w:rsidRDefault="002749B6" w:rsidP="002749B6">
      <w:pPr>
        <w:numPr>
          <w:ilvl w:val="0"/>
          <w:numId w:val="2"/>
        </w:numPr>
        <w:rPr>
          <w:rFonts w:cs="Arial"/>
          <w:b/>
          <w:sz w:val="20"/>
          <w:szCs w:val="20"/>
        </w:rPr>
      </w:pPr>
      <w:r>
        <w:rPr>
          <w:rFonts w:cs="Arial"/>
          <w:b/>
          <w:sz w:val="20"/>
          <w:szCs w:val="20"/>
        </w:rPr>
        <w:lastRenderedPageBreak/>
        <w:t>MATEMATICA</w:t>
      </w:r>
    </w:p>
    <w:p w:rsidR="002749B6" w:rsidRPr="00ED41E2" w:rsidRDefault="002749B6" w:rsidP="002749B6">
      <w:pPr>
        <w:rPr>
          <w:rFonts w:cs="Arial"/>
          <w:b/>
          <w:color w:val="0070C0"/>
          <w:sz w:val="20"/>
          <w:szCs w:val="20"/>
        </w:rPr>
      </w:pPr>
      <w:r>
        <w:rPr>
          <w:rFonts w:cs="Arial"/>
          <w:b/>
          <w:color w:val="0070C0"/>
          <w:sz w:val="20"/>
          <w:szCs w:val="20"/>
        </w:rPr>
        <w:t>BIENNIO: OBIETTIVI MINIMI</w:t>
      </w:r>
    </w:p>
    <w:p w:rsidR="002749B6" w:rsidRPr="00ED41E2" w:rsidRDefault="002749B6" w:rsidP="002749B6">
      <w:pPr>
        <w:widowControl w:val="0"/>
        <w:tabs>
          <w:tab w:val="center" w:pos="4819"/>
          <w:tab w:val="right" w:pos="9638"/>
        </w:tabs>
        <w:spacing w:after="0" w:line="240" w:lineRule="auto"/>
        <w:jc w:val="center"/>
        <w:rPr>
          <w:rFonts w:ascii="Arial" w:eastAsia="Times New Roman" w:hAnsi="Arial"/>
          <w:b/>
          <w:sz w:val="20"/>
          <w:szCs w:val="20"/>
          <w:lang w:eastAsia="it-IT"/>
        </w:rPr>
      </w:pPr>
      <w:r w:rsidRPr="00ED41E2">
        <w:rPr>
          <w:rFonts w:ascii="Arial" w:eastAsia="Times New Roman" w:hAnsi="Arial"/>
          <w:b/>
          <w:sz w:val="20"/>
          <w:szCs w:val="20"/>
          <w:lang w:eastAsia="it-IT"/>
        </w:rPr>
        <w:t>Competenze</w:t>
      </w:r>
      <w:r>
        <w:rPr>
          <w:rFonts w:ascii="Arial" w:eastAsia="Times New Roman" w:hAnsi="Arial"/>
          <w:b/>
          <w:sz w:val="20"/>
          <w:szCs w:val="20"/>
          <w:lang w:eastAsia="it-IT"/>
        </w:rPr>
        <w:t xml:space="preserve"> </w:t>
      </w:r>
    </w:p>
    <w:p w:rsidR="002749B6" w:rsidRPr="0016526E" w:rsidRDefault="002749B6" w:rsidP="002749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eastAsia="Times New Roman" w:hAnsi="Arial"/>
          <w:color w:val="000000"/>
          <w:sz w:val="16"/>
          <w:szCs w:val="20"/>
          <w:lang w:eastAsia="it-IT"/>
        </w:rPr>
      </w:pPr>
      <w:r>
        <w:rPr>
          <w:rFonts w:ascii="Arial" w:eastAsia="Times New Roman" w:hAnsi="Arial"/>
          <w:color w:val="000000"/>
          <w:sz w:val="16"/>
          <w:szCs w:val="20"/>
          <w:lang w:eastAsia="it-IT"/>
        </w:rPr>
        <w:t xml:space="preserve">1.     </w:t>
      </w:r>
      <w:r w:rsidRPr="0016526E">
        <w:rPr>
          <w:rFonts w:ascii="Arial" w:eastAsia="Times New Roman" w:hAnsi="Arial"/>
          <w:color w:val="000000"/>
          <w:sz w:val="16"/>
          <w:szCs w:val="20"/>
          <w:lang w:eastAsia="it-IT"/>
        </w:rPr>
        <w:t>Utilizzare le tecniche e le procedure del calcolo aritmetico ed algebrico rappresentandole anche sotto forma grafica</w:t>
      </w:r>
    </w:p>
    <w:p w:rsidR="002749B6" w:rsidRPr="0016526E" w:rsidRDefault="002749B6" w:rsidP="002749B6">
      <w:pPr>
        <w:pStyle w:val="Paragrafoelenco"/>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sz w:val="16"/>
          <w:szCs w:val="20"/>
        </w:rPr>
      </w:pPr>
      <w:r w:rsidRPr="0016526E">
        <w:rPr>
          <w:rFonts w:ascii="Arial" w:hAnsi="Arial"/>
          <w:color w:val="000000"/>
          <w:sz w:val="16"/>
          <w:szCs w:val="20"/>
        </w:rPr>
        <w:t>Confrontare ed analizzare figure geometriche, individuando invarianti e relazioni</w:t>
      </w:r>
    </w:p>
    <w:p w:rsidR="002749B6" w:rsidRPr="0016526E" w:rsidRDefault="002749B6" w:rsidP="002749B6">
      <w:pPr>
        <w:pStyle w:val="Paragrafoelenco"/>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sz w:val="16"/>
          <w:szCs w:val="20"/>
        </w:rPr>
      </w:pPr>
      <w:r w:rsidRPr="0016526E">
        <w:rPr>
          <w:rFonts w:ascii="Arial" w:hAnsi="Arial"/>
          <w:color w:val="000000"/>
          <w:sz w:val="16"/>
          <w:szCs w:val="20"/>
        </w:rPr>
        <w:t>Individuare le strategie appropriate per la soluzione di problemi</w:t>
      </w:r>
    </w:p>
    <w:p w:rsidR="002749B6" w:rsidRPr="00ED41E2" w:rsidRDefault="002749B6" w:rsidP="002749B6">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olor w:val="000000"/>
          <w:sz w:val="16"/>
          <w:szCs w:val="20"/>
          <w:lang w:eastAsia="it-IT"/>
        </w:rPr>
      </w:pPr>
      <w:r w:rsidRPr="00ED41E2">
        <w:rPr>
          <w:rFonts w:ascii="Arial" w:eastAsia="Times New Roman" w:hAnsi="Arial"/>
          <w:color w:val="000000"/>
          <w:sz w:val="16"/>
          <w:szCs w:val="20"/>
          <w:lang w:eastAsia="it-IT"/>
        </w:rPr>
        <w:t>Analizzare dati e interpretarli sviluppando deduzioni e ragionamenti sugli stessi anche con l’ausilio di rappresentazioni grafiche, usando consapevolmente gli strumenti di calcolo</w:t>
      </w:r>
    </w:p>
    <w:p w:rsidR="002749B6" w:rsidRDefault="002749B6" w:rsidP="002749B6">
      <w:pPr>
        <w:widowControl w:val="0"/>
        <w:spacing w:after="0" w:line="240" w:lineRule="auto"/>
        <w:rPr>
          <w:rFonts w:eastAsia="Times New Roman"/>
          <w:b/>
          <w:sz w:val="20"/>
          <w:szCs w:val="20"/>
          <w:lang w:eastAsia="it-IT"/>
        </w:rPr>
      </w:pPr>
      <w:bookmarkStart w:id="0" w:name="_Hlk494213170"/>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t xml:space="preserve">CLASSE  PRIMA </w:t>
      </w:r>
    </w:p>
    <w:bookmarkEnd w:id="0"/>
    <w:p w:rsidR="002749B6" w:rsidRDefault="002749B6" w:rsidP="002749B6">
      <w:pPr>
        <w:widowControl w:val="0"/>
        <w:spacing w:after="0" w:line="240" w:lineRule="auto"/>
        <w:rPr>
          <w:rFonts w:eastAsia="Times New Roman"/>
          <w:sz w:val="16"/>
          <w:szCs w:val="20"/>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3"/>
        <w:gridCol w:w="821"/>
        <w:gridCol w:w="821"/>
        <w:gridCol w:w="821"/>
        <w:gridCol w:w="821"/>
        <w:gridCol w:w="3307"/>
      </w:tblGrid>
      <w:tr w:rsidR="002749B6" w:rsidTr="00FE0018">
        <w:trPr>
          <w:cantSplit/>
          <w:trHeight w:val="240"/>
        </w:trPr>
        <w:tc>
          <w:tcPr>
            <w:tcW w:w="2953" w:type="dxa"/>
            <w:vMerge w:val="restart"/>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Moduli</w:t>
            </w:r>
          </w:p>
        </w:tc>
        <w:tc>
          <w:tcPr>
            <w:tcW w:w="3284" w:type="dxa"/>
            <w:gridSpan w:val="4"/>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Competenze</w:t>
            </w:r>
          </w:p>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tc>
        <w:tc>
          <w:tcPr>
            <w:tcW w:w="3307" w:type="dxa"/>
            <w:vMerge w:val="restart"/>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Conoscenze</w:t>
            </w:r>
          </w:p>
        </w:tc>
      </w:tr>
      <w:tr w:rsidR="002749B6" w:rsidTr="00FE0018">
        <w:trPr>
          <w:cantSplit/>
          <w:trHeight w:val="240"/>
        </w:trPr>
        <w:tc>
          <w:tcPr>
            <w:tcW w:w="2953" w:type="dxa"/>
            <w:vMerge/>
            <w:tcBorders>
              <w:top w:val="single" w:sz="4" w:space="0" w:color="auto"/>
              <w:left w:val="single" w:sz="4" w:space="0" w:color="auto"/>
              <w:bottom w:val="single" w:sz="4" w:space="0" w:color="auto"/>
              <w:right w:val="single" w:sz="4" w:space="0" w:color="auto"/>
            </w:tcBorders>
            <w:vAlign w:val="center"/>
            <w:hideMark/>
          </w:tcPr>
          <w:p w:rsidR="002749B6" w:rsidRDefault="002749B6" w:rsidP="00FE0018">
            <w:pPr>
              <w:spacing w:after="0" w:line="240" w:lineRule="auto"/>
              <w:rPr>
                <w:rFonts w:eastAsia="Times New Roman"/>
                <w:b/>
                <w:sz w:val="18"/>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1</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2</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3</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4</w:t>
            </w: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2749B6" w:rsidRDefault="002749B6" w:rsidP="00FE0018">
            <w:pPr>
              <w:spacing w:after="0" w:line="240" w:lineRule="auto"/>
              <w:rPr>
                <w:rFonts w:eastAsia="Times New Roman"/>
                <w:b/>
                <w:sz w:val="18"/>
                <w:szCs w:val="20"/>
                <w:lang w:eastAsia="it-IT"/>
              </w:rPr>
            </w:pPr>
          </w:p>
        </w:tc>
      </w:tr>
      <w:tr w:rsidR="002749B6" w:rsidTr="00FE0018">
        <w:trPr>
          <w:trHeight w:val="454"/>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 xml:space="preserve">Insiemi numerici N, Z, Q </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Scomposizione in fattori, mcm, MCD, operazioni, potenze e proprietà</w:t>
            </w:r>
          </w:p>
        </w:tc>
      </w:tr>
      <w:tr w:rsidR="002749B6" w:rsidTr="00FE0018">
        <w:trPr>
          <w:trHeight w:val="532"/>
        </w:trPr>
        <w:tc>
          <w:tcPr>
            <w:tcW w:w="2953"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Insiemi e operazioni tra insiemi</w:t>
            </w:r>
          </w:p>
          <w:p w:rsidR="002749B6" w:rsidRDefault="002749B6" w:rsidP="00FE0018">
            <w:pPr>
              <w:widowControl w:val="0"/>
              <w:tabs>
                <w:tab w:val="center" w:pos="4819"/>
                <w:tab w:val="right" w:pos="9638"/>
              </w:tabs>
              <w:spacing w:after="0" w:line="240" w:lineRule="auto"/>
              <w:ind w:left="72"/>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Il significato dei simboli utilizzati nella teoria degli insiemi,</w:t>
            </w:r>
          </w:p>
          <w:p w:rsidR="002749B6" w:rsidRDefault="002749B6" w:rsidP="00FE0018">
            <w:pPr>
              <w:spacing w:after="0" w:line="240" w:lineRule="auto"/>
              <w:ind w:left="72"/>
              <w:rPr>
                <w:rFonts w:eastAsia="Times New Roman"/>
                <w:sz w:val="16"/>
                <w:szCs w:val="20"/>
                <w:lang w:eastAsia="it-IT"/>
              </w:rPr>
            </w:pPr>
            <w:r>
              <w:rPr>
                <w:rFonts w:eastAsia="Times New Roman"/>
                <w:color w:val="000000"/>
                <w:sz w:val="16"/>
                <w:szCs w:val="20"/>
                <w:lang w:eastAsia="it-IT"/>
              </w:rPr>
              <w:t>le operazioni tra insiemi e le loro proprietà</w:t>
            </w:r>
          </w:p>
        </w:tc>
      </w:tr>
      <w:tr w:rsidR="002749B6" w:rsidTr="00FE0018">
        <w:trPr>
          <w:trHeight w:val="888"/>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Calcolo letterale</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Monomi, polinomi, proprietà distributiva, prodotti notevoli, semplificazione di semplici espressioni polinomiali, metodi di scomposizione dei polinomi: raccoglimento a fattor totale e parziale, riconoscere prodotti notevoli, trinomi caratteristici. Le frazioni algebriche: C.E., semplificazioni.</w:t>
            </w:r>
          </w:p>
        </w:tc>
      </w:tr>
      <w:tr w:rsidR="002749B6" w:rsidTr="00FE0018">
        <w:trPr>
          <w:trHeight w:val="288"/>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Equazioni</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Risoluzione di semplici equazioni numeriche intere di primo grado.</w:t>
            </w: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 xml:space="preserve">Elementi fondamentali di geometria euclidea </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Definizioni, postulati, teoremi.</w:t>
            </w:r>
          </w:p>
          <w:p w:rsidR="002749B6" w:rsidRDefault="002749B6" w:rsidP="00FE0018">
            <w:pPr>
              <w:spacing w:after="0" w:line="240" w:lineRule="auto"/>
              <w:ind w:left="72"/>
              <w:rPr>
                <w:rFonts w:eastAsia="Times New Roman"/>
                <w:sz w:val="16"/>
                <w:szCs w:val="20"/>
                <w:lang w:eastAsia="it-IT"/>
              </w:rPr>
            </w:pPr>
            <w:r>
              <w:rPr>
                <w:rFonts w:eastAsia="Times New Roman"/>
                <w:color w:val="000000"/>
                <w:sz w:val="16"/>
                <w:szCs w:val="20"/>
                <w:lang w:eastAsia="it-IT"/>
              </w:rPr>
              <w:t>Triangoli e congruenze.</w:t>
            </w:r>
          </w:p>
        </w:tc>
      </w:tr>
    </w:tbl>
    <w:p w:rsidR="002749B6" w:rsidRDefault="002749B6" w:rsidP="002749B6">
      <w:pPr>
        <w:spacing w:after="80" w:line="240" w:lineRule="auto"/>
        <w:rPr>
          <w:rFonts w:eastAsia="Times New Roman"/>
          <w:b/>
          <w:sz w:val="18"/>
          <w:szCs w:val="18"/>
        </w:rPr>
      </w:pPr>
    </w:p>
    <w:p w:rsidR="002749B6" w:rsidRDefault="002749B6" w:rsidP="002749B6">
      <w:pPr>
        <w:spacing w:after="80" w:line="240" w:lineRule="auto"/>
        <w:jc w:val="center"/>
        <w:rPr>
          <w:rFonts w:eastAsia="Times New Roman"/>
          <w:b/>
          <w:sz w:val="18"/>
          <w:szCs w:val="18"/>
        </w:rPr>
      </w:pPr>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t xml:space="preserve">CLASSE  SECONDA </w:t>
      </w:r>
    </w:p>
    <w:p w:rsidR="002749B6" w:rsidRDefault="002749B6" w:rsidP="002749B6">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3"/>
        <w:gridCol w:w="821"/>
        <w:gridCol w:w="821"/>
        <w:gridCol w:w="821"/>
        <w:gridCol w:w="821"/>
        <w:gridCol w:w="3307"/>
      </w:tblGrid>
      <w:tr w:rsidR="002749B6" w:rsidTr="00FE0018">
        <w:trPr>
          <w:cantSplit/>
          <w:trHeight w:val="240"/>
        </w:trPr>
        <w:tc>
          <w:tcPr>
            <w:tcW w:w="2953" w:type="dxa"/>
            <w:vMerge w:val="restart"/>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Moduli</w:t>
            </w:r>
          </w:p>
        </w:tc>
        <w:tc>
          <w:tcPr>
            <w:tcW w:w="3284" w:type="dxa"/>
            <w:gridSpan w:val="4"/>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Competenze</w:t>
            </w:r>
          </w:p>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tc>
        <w:tc>
          <w:tcPr>
            <w:tcW w:w="3307" w:type="dxa"/>
            <w:vMerge w:val="restart"/>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Conoscenze</w:t>
            </w:r>
          </w:p>
        </w:tc>
      </w:tr>
      <w:tr w:rsidR="002749B6" w:rsidTr="00FE0018">
        <w:trPr>
          <w:cantSplit/>
          <w:trHeight w:val="240"/>
        </w:trPr>
        <w:tc>
          <w:tcPr>
            <w:tcW w:w="2953" w:type="dxa"/>
            <w:vMerge/>
            <w:tcBorders>
              <w:top w:val="single" w:sz="4" w:space="0" w:color="auto"/>
              <w:left w:val="single" w:sz="4" w:space="0" w:color="auto"/>
              <w:bottom w:val="single" w:sz="4" w:space="0" w:color="auto"/>
              <w:right w:val="single" w:sz="4" w:space="0" w:color="auto"/>
            </w:tcBorders>
            <w:vAlign w:val="center"/>
            <w:hideMark/>
          </w:tcPr>
          <w:p w:rsidR="002749B6" w:rsidRDefault="002749B6" w:rsidP="00FE0018">
            <w:pPr>
              <w:spacing w:after="0" w:line="240" w:lineRule="auto"/>
              <w:rPr>
                <w:rFonts w:eastAsia="Times New Roman"/>
                <w:b/>
                <w:sz w:val="18"/>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1</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2</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3</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4</w:t>
            </w: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2749B6" w:rsidRDefault="002749B6" w:rsidP="00FE0018">
            <w:pPr>
              <w:spacing w:after="0" w:line="240" w:lineRule="auto"/>
              <w:rPr>
                <w:rFonts w:eastAsia="Times New Roman"/>
                <w:b/>
                <w:sz w:val="18"/>
                <w:szCs w:val="20"/>
                <w:lang w:eastAsia="it-IT"/>
              </w:rPr>
            </w:pPr>
          </w:p>
        </w:tc>
      </w:tr>
      <w:tr w:rsidR="002749B6" w:rsidTr="00FE0018">
        <w:trPr>
          <w:trHeight w:val="454"/>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Calcolo letterale: frazioni algebriche</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C.E., semplificazione, operazioni.</w:t>
            </w:r>
          </w:p>
        </w:tc>
      </w:tr>
      <w:tr w:rsidR="002749B6" w:rsidTr="00FE0018">
        <w:trPr>
          <w:trHeight w:val="532"/>
        </w:trPr>
        <w:tc>
          <w:tcPr>
            <w:tcW w:w="2953"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Equazioni e disequazioni lineari</w:t>
            </w:r>
          </w:p>
          <w:p w:rsidR="002749B6" w:rsidRDefault="002749B6" w:rsidP="00FE0018">
            <w:pPr>
              <w:widowControl w:val="0"/>
              <w:tabs>
                <w:tab w:val="center" w:pos="4819"/>
                <w:tab w:val="right" w:pos="9638"/>
              </w:tabs>
              <w:spacing w:after="0" w:line="240" w:lineRule="auto"/>
              <w:ind w:left="72"/>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equazioni numeriche intere e fratte.</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disequazioni numeriche lineari.</w:t>
            </w:r>
          </w:p>
          <w:p w:rsidR="002749B6" w:rsidRDefault="002749B6" w:rsidP="00FE0018">
            <w:pPr>
              <w:spacing w:after="0" w:line="240" w:lineRule="auto"/>
              <w:ind w:left="72"/>
              <w:rPr>
                <w:rFonts w:eastAsia="Times New Roman"/>
                <w:color w:val="000000"/>
                <w:sz w:val="16"/>
                <w:szCs w:val="20"/>
                <w:lang w:eastAsia="it-IT"/>
              </w:rPr>
            </w:pPr>
          </w:p>
        </w:tc>
      </w:tr>
      <w:tr w:rsidR="002749B6" w:rsidTr="00FE0018">
        <w:trPr>
          <w:trHeight w:val="888"/>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Sistemi lineari</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 xml:space="preserve">Risoluzione di sistemi di equazioni di primo grado in due incognite. (Sostituzione e riduzione) </w:t>
            </w:r>
          </w:p>
          <w:p w:rsidR="002749B6" w:rsidRDefault="002749B6" w:rsidP="00FE0018">
            <w:pPr>
              <w:tabs>
                <w:tab w:val="left" w:pos="720"/>
              </w:tabs>
              <w:spacing w:after="0" w:line="240" w:lineRule="auto"/>
              <w:ind w:left="72"/>
              <w:jc w:val="both"/>
              <w:rPr>
                <w:rFonts w:eastAsia="Times New Roman"/>
                <w:sz w:val="16"/>
                <w:szCs w:val="20"/>
                <w:lang w:eastAsia="it-IT"/>
              </w:rPr>
            </w:pPr>
          </w:p>
        </w:tc>
      </w:tr>
      <w:tr w:rsidR="002749B6" w:rsidTr="00FE0018">
        <w:trPr>
          <w:trHeight w:val="288"/>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Numeri reali e radicali</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C.E., proprietà invariantiva, semplificazione, trasporto di fattori.</w:t>
            </w:r>
          </w:p>
          <w:p w:rsidR="002749B6" w:rsidRDefault="002749B6" w:rsidP="00FE0018">
            <w:pPr>
              <w:tabs>
                <w:tab w:val="left" w:pos="720"/>
              </w:tabs>
              <w:spacing w:after="0" w:line="240" w:lineRule="auto"/>
              <w:ind w:left="72"/>
              <w:jc w:val="both"/>
              <w:rPr>
                <w:rFonts w:eastAsia="Times New Roman"/>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Equazioni di secondo grado</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equazioni numeriche intere di secondo grado.</w:t>
            </w:r>
          </w:p>
          <w:p w:rsidR="002749B6" w:rsidRDefault="002749B6" w:rsidP="00FE0018">
            <w:pPr>
              <w:spacing w:after="0" w:line="240" w:lineRule="auto"/>
              <w:ind w:left="72"/>
              <w:rPr>
                <w:rFonts w:eastAsia="Times New Roman"/>
                <w:color w:val="000000"/>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Complementi di algebra</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equazioni di grado superiore al secondo (mediante raccoglimento, binomie e biquadratiche).</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sistemi di equazioni di secondo grado (metodo di sostituzione).</w:t>
            </w:r>
          </w:p>
          <w:p w:rsidR="002749B6" w:rsidRDefault="002749B6" w:rsidP="00FE0018">
            <w:pPr>
              <w:spacing w:after="0" w:line="240" w:lineRule="auto"/>
              <w:ind w:left="72"/>
              <w:rPr>
                <w:rFonts w:eastAsia="Times New Roman"/>
                <w:color w:val="000000"/>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Disequazioni di secondo grado</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disequazioni numeriche intere di secondo grado e di semplici disequazioni fratte.</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semplici sistemi di disequazioni numeriche.</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lastRenderedPageBreak/>
              <w:t>Risoluzione di semplici disequazioni di grado superiore al secondo.</w:t>
            </w:r>
          </w:p>
          <w:p w:rsidR="002749B6" w:rsidRDefault="002749B6" w:rsidP="00FE0018">
            <w:pPr>
              <w:spacing w:after="0" w:line="240" w:lineRule="auto"/>
              <w:ind w:left="72"/>
              <w:rPr>
                <w:rFonts w:eastAsia="Times New Roman"/>
                <w:color w:val="000000"/>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lastRenderedPageBreak/>
              <w:t>Triangoli e quadrilateri</w:t>
            </w:r>
          </w:p>
          <w:p w:rsidR="002749B6" w:rsidRDefault="002749B6" w:rsidP="00FE0018">
            <w:pPr>
              <w:tabs>
                <w:tab w:val="left" w:pos="720"/>
              </w:tabs>
              <w:spacing w:after="0" w:line="240" w:lineRule="auto"/>
              <w:ind w:left="72"/>
              <w:jc w:val="both"/>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rPr>
                <w:rFonts w:eastAsia="Times New Roman"/>
                <w:color w:val="000000"/>
                <w:sz w:val="16"/>
                <w:szCs w:val="20"/>
                <w:lang w:eastAsia="it-IT"/>
              </w:rPr>
            </w:pPr>
            <w:r>
              <w:rPr>
                <w:rFonts w:eastAsia="Times New Roman"/>
                <w:color w:val="000000"/>
                <w:sz w:val="16"/>
                <w:szCs w:val="20"/>
                <w:lang w:eastAsia="it-IT"/>
              </w:rPr>
              <w:t xml:space="preserve">  La congruenza.</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Triangoli e quadrilateri.</w:t>
            </w:r>
          </w:p>
          <w:p w:rsidR="002749B6" w:rsidRDefault="002749B6" w:rsidP="00FE0018">
            <w:pPr>
              <w:spacing w:after="0" w:line="240" w:lineRule="auto"/>
              <w:ind w:left="72"/>
              <w:rPr>
                <w:rFonts w:eastAsia="Times New Roman"/>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La circonferenza, i poligoni inscritti e circoscritti</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rPr>
                <w:rFonts w:eastAsia="Times New Roman"/>
                <w:color w:val="000000"/>
                <w:sz w:val="16"/>
                <w:szCs w:val="20"/>
                <w:lang w:eastAsia="it-IT"/>
              </w:rPr>
            </w:pPr>
            <w:r>
              <w:rPr>
                <w:rFonts w:eastAsia="Times New Roman"/>
                <w:color w:val="000000"/>
                <w:sz w:val="16"/>
                <w:szCs w:val="20"/>
                <w:lang w:eastAsia="it-IT"/>
              </w:rPr>
              <w:t>La circonferenza e il cerchio. I poligoni inscritti e circoscritti.</w:t>
            </w:r>
          </w:p>
          <w:p w:rsidR="002749B6" w:rsidRDefault="002749B6" w:rsidP="00FE0018">
            <w:pPr>
              <w:spacing w:after="0" w:line="240" w:lineRule="auto"/>
              <w:rPr>
                <w:rFonts w:eastAsia="Times New Roman"/>
                <w:color w:val="000000"/>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L’equivalenza delle figure piane</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rPr>
                <w:rFonts w:eastAsia="Times New Roman"/>
                <w:color w:val="000000"/>
                <w:sz w:val="16"/>
                <w:szCs w:val="20"/>
                <w:lang w:eastAsia="it-IT"/>
              </w:rPr>
            </w:pPr>
            <w:r>
              <w:rPr>
                <w:rFonts w:eastAsia="Times New Roman"/>
                <w:color w:val="000000"/>
                <w:sz w:val="16"/>
                <w:szCs w:val="20"/>
                <w:lang w:eastAsia="it-IT"/>
              </w:rPr>
              <w:t xml:space="preserve">Teorema di Pitagora e teoremi di Euclide. </w:t>
            </w:r>
          </w:p>
          <w:p w:rsidR="002749B6" w:rsidRDefault="002749B6" w:rsidP="00FE0018">
            <w:pPr>
              <w:spacing w:after="0" w:line="240" w:lineRule="auto"/>
              <w:rPr>
                <w:rFonts w:eastAsia="Times New Roman"/>
                <w:color w:val="000000"/>
                <w:sz w:val="16"/>
                <w:szCs w:val="20"/>
                <w:lang w:eastAsia="it-IT"/>
              </w:rPr>
            </w:pPr>
          </w:p>
        </w:tc>
      </w:tr>
    </w:tbl>
    <w:p w:rsidR="002749B6" w:rsidRDefault="002749B6" w:rsidP="002749B6">
      <w:pPr>
        <w:rPr>
          <w:rFonts w:cs="Arial"/>
          <w:b/>
          <w:color w:val="0070C0"/>
          <w:sz w:val="20"/>
          <w:szCs w:val="20"/>
        </w:rPr>
      </w:pPr>
      <w:bookmarkStart w:id="1" w:name="_Hlk494213681"/>
    </w:p>
    <w:p w:rsidR="002749B6" w:rsidRPr="001738DB" w:rsidRDefault="002749B6" w:rsidP="002749B6">
      <w:pPr>
        <w:rPr>
          <w:rFonts w:cs="Arial"/>
          <w:b/>
          <w:color w:val="0070C0"/>
          <w:sz w:val="20"/>
          <w:szCs w:val="20"/>
        </w:rPr>
      </w:pPr>
      <w:r>
        <w:rPr>
          <w:rFonts w:cs="Arial"/>
          <w:b/>
          <w:color w:val="0070C0"/>
          <w:sz w:val="20"/>
          <w:szCs w:val="20"/>
        </w:rPr>
        <w:t>TRIENNIO: OBIETTIVI MINIMI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2749B6" w:rsidRPr="00D14BCB" w:rsidTr="00FE0018">
        <w:tc>
          <w:tcPr>
            <w:tcW w:w="4889" w:type="dxa"/>
            <w:tcBorders>
              <w:top w:val="single" w:sz="4" w:space="0" w:color="auto"/>
              <w:left w:val="single" w:sz="4" w:space="0" w:color="auto"/>
              <w:bottom w:val="single" w:sz="4" w:space="0" w:color="auto"/>
              <w:right w:val="single" w:sz="4" w:space="0" w:color="auto"/>
            </w:tcBorders>
          </w:tcPr>
          <w:p w:rsidR="002749B6" w:rsidRPr="00D14BCB" w:rsidRDefault="002749B6" w:rsidP="00FE0018">
            <w:pPr>
              <w:widowControl w:val="0"/>
              <w:spacing w:after="0" w:line="240" w:lineRule="auto"/>
              <w:jc w:val="center"/>
              <w:rPr>
                <w:rFonts w:ascii="Arial" w:eastAsia="Times New Roman" w:hAnsi="Arial"/>
                <w:b/>
                <w:sz w:val="20"/>
                <w:szCs w:val="20"/>
                <w:lang w:eastAsia="it-IT"/>
              </w:rPr>
            </w:pPr>
            <w:r w:rsidRPr="00D14BCB">
              <w:rPr>
                <w:rFonts w:ascii="Arial" w:eastAsia="Times New Roman" w:hAnsi="Arial"/>
                <w:b/>
                <w:sz w:val="20"/>
                <w:szCs w:val="20"/>
                <w:lang w:eastAsia="it-IT"/>
              </w:rPr>
              <w:t>Indirizzi</w:t>
            </w:r>
          </w:p>
        </w:tc>
        <w:tc>
          <w:tcPr>
            <w:tcW w:w="4889" w:type="dxa"/>
            <w:tcBorders>
              <w:top w:val="single" w:sz="4" w:space="0" w:color="auto"/>
              <w:left w:val="single" w:sz="4" w:space="0" w:color="auto"/>
              <w:bottom w:val="single" w:sz="4" w:space="0" w:color="auto"/>
              <w:right w:val="single" w:sz="4" w:space="0" w:color="auto"/>
            </w:tcBorders>
          </w:tcPr>
          <w:p w:rsidR="002749B6" w:rsidRPr="00D14BCB" w:rsidRDefault="002749B6" w:rsidP="00FE0018">
            <w:pPr>
              <w:widowControl w:val="0"/>
              <w:spacing w:after="0" w:line="240" w:lineRule="auto"/>
              <w:jc w:val="center"/>
              <w:rPr>
                <w:rFonts w:ascii="Arial" w:eastAsia="Times New Roman" w:hAnsi="Arial"/>
                <w:b/>
                <w:sz w:val="20"/>
                <w:szCs w:val="20"/>
                <w:lang w:eastAsia="it-IT"/>
              </w:rPr>
            </w:pPr>
            <w:r w:rsidRPr="00D14BCB">
              <w:rPr>
                <w:rFonts w:ascii="Arial" w:eastAsia="Times New Roman" w:hAnsi="Arial"/>
                <w:b/>
                <w:sz w:val="20"/>
                <w:szCs w:val="20"/>
                <w:lang w:eastAsia="it-IT"/>
              </w:rPr>
              <w:t>Articolazioni</w:t>
            </w:r>
          </w:p>
        </w:tc>
      </w:tr>
      <w:tr w:rsidR="002749B6" w:rsidRPr="00D14BCB" w:rsidTr="00FE0018">
        <w:tc>
          <w:tcPr>
            <w:tcW w:w="4889" w:type="dxa"/>
            <w:tcBorders>
              <w:top w:val="single" w:sz="4" w:space="0" w:color="auto"/>
              <w:left w:val="single" w:sz="4" w:space="0" w:color="auto"/>
              <w:bottom w:val="single" w:sz="4" w:space="0" w:color="auto"/>
              <w:right w:val="single" w:sz="4" w:space="0" w:color="auto"/>
            </w:tcBorders>
          </w:tcPr>
          <w:p w:rsidR="002749B6" w:rsidRPr="00D14BCB" w:rsidRDefault="002749B6" w:rsidP="00FE0018">
            <w:pPr>
              <w:widowControl w:val="0"/>
              <w:spacing w:after="0" w:line="240" w:lineRule="auto"/>
              <w:jc w:val="both"/>
              <w:rPr>
                <w:rFonts w:ascii="Arial" w:eastAsia="Times New Roman" w:hAnsi="Arial"/>
                <w:sz w:val="16"/>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Elettronica ed Elettrotecnica         </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Meccanica, Meccatronica ed Energia</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Informatica e Telecomunicazioni</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w:t>
            </w:r>
            <w:r>
              <w:rPr>
                <w:rFonts w:ascii="Arial" w:eastAsia="Times New Roman" w:hAnsi="Arial"/>
                <w:sz w:val="20"/>
                <w:szCs w:val="20"/>
                <w:lang w:eastAsia="it-IT"/>
              </w:rPr>
              <w:t xml:space="preserve"> </w:t>
            </w:r>
            <w:r w:rsidRPr="00D14BCB">
              <w:rPr>
                <w:rFonts w:ascii="Arial" w:eastAsia="Times New Roman" w:hAnsi="Arial"/>
                <w:sz w:val="20"/>
                <w:szCs w:val="20"/>
                <w:lang w:eastAsia="it-IT"/>
              </w:rPr>
              <w:t xml:space="preserve"> Chimica, Materiali e Tecnologie            </w:t>
            </w:r>
          </w:p>
          <w:p w:rsidR="002749B6" w:rsidRPr="00D14BCB" w:rsidRDefault="002749B6" w:rsidP="00FE0018">
            <w:pPr>
              <w:widowControl w:val="0"/>
              <w:spacing w:after="0" w:line="240" w:lineRule="auto"/>
              <w:jc w:val="both"/>
              <w:rPr>
                <w:rFonts w:ascii="Arial" w:eastAsia="Times New Roman" w:hAnsi="Arial"/>
                <w:sz w:val="16"/>
                <w:szCs w:val="20"/>
                <w:lang w:eastAsia="it-IT"/>
              </w:rPr>
            </w:pPr>
          </w:p>
          <w:p w:rsidR="002749B6" w:rsidRPr="00D14BCB" w:rsidRDefault="002749B6" w:rsidP="00FE0018">
            <w:pPr>
              <w:widowControl w:val="0"/>
              <w:spacing w:after="0" w:line="240" w:lineRule="auto"/>
              <w:jc w:val="both"/>
              <w:rPr>
                <w:rFonts w:ascii="Arial" w:eastAsia="Times New Roman" w:hAnsi="Arial"/>
                <w:sz w:val="16"/>
                <w:szCs w:val="20"/>
                <w:lang w:eastAsia="it-IT"/>
              </w:rPr>
            </w:pPr>
          </w:p>
        </w:tc>
        <w:tc>
          <w:tcPr>
            <w:tcW w:w="4889" w:type="dxa"/>
            <w:tcBorders>
              <w:top w:val="single" w:sz="4" w:space="0" w:color="auto"/>
              <w:left w:val="single" w:sz="4" w:space="0" w:color="auto"/>
              <w:bottom w:val="single" w:sz="4" w:space="0" w:color="auto"/>
              <w:right w:val="single" w:sz="4" w:space="0" w:color="auto"/>
            </w:tcBorders>
          </w:tcPr>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Pr>
                <w:rFonts w:ascii="Arial" w:eastAsia="Times New Roman" w:hAnsi="Arial"/>
                <w:sz w:val="20"/>
                <w:szCs w:val="20"/>
                <w:lang w:eastAsia="it-IT"/>
              </w:rPr>
              <w:t xml:space="preserve">E   </w:t>
            </w:r>
            <w:r w:rsidRPr="00D14BCB">
              <w:rPr>
                <w:rFonts w:ascii="Arial" w:eastAsia="Times New Roman" w:hAnsi="Arial"/>
                <w:sz w:val="20"/>
                <w:szCs w:val="20"/>
                <w:lang w:eastAsia="it-IT"/>
              </w:rPr>
              <w:t xml:space="preserve">Elettronica   </w:t>
            </w: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w:t>
            </w:r>
          </w:p>
          <w:p w:rsidR="002749B6" w:rsidRPr="00D14BCB" w:rsidRDefault="002749B6" w:rsidP="00FE0018">
            <w:pPr>
              <w:widowControl w:val="0"/>
              <w:spacing w:after="0" w:line="240" w:lineRule="auto"/>
              <w:rPr>
                <w:rFonts w:ascii="Arial" w:eastAsia="Times New Roman" w:hAnsi="Arial"/>
                <w:sz w:val="20"/>
                <w:szCs w:val="20"/>
                <w:lang w:eastAsia="it-IT"/>
              </w:rPr>
            </w:pPr>
            <w:r>
              <w:rPr>
                <w:rFonts w:ascii="Arial" w:eastAsia="Times New Roman" w:hAnsi="Arial"/>
                <w:sz w:val="20"/>
                <w:szCs w:val="20"/>
                <w:lang w:eastAsia="it-IT"/>
              </w:rPr>
              <w:t xml:space="preserve">M   </w:t>
            </w:r>
            <w:r w:rsidRPr="00D14BCB">
              <w:rPr>
                <w:rFonts w:ascii="Arial" w:eastAsia="Times New Roman" w:hAnsi="Arial"/>
                <w:sz w:val="20"/>
                <w:szCs w:val="20"/>
                <w:lang w:eastAsia="it-IT"/>
              </w:rPr>
              <w:t>Meccanica e Meccatronica</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Pr>
                <w:rFonts w:ascii="Arial" w:eastAsia="Times New Roman" w:hAnsi="Arial"/>
                <w:sz w:val="20"/>
                <w:szCs w:val="20"/>
                <w:lang w:eastAsia="it-IT"/>
              </w:rPr>
              <w:t xml:space="preserve">T  </w:t>
            </w:r>
            <w:r w:rsidRPr="00D14BCB">
              <w:rPr>
                <w:rFonts w:ascii="Arial" w:eastAsia="Times New Roman" w:hAnsi="Arial"/>
                <w:sz w:val="20"/>
                <w:szCs w:val="20"/>
                <w:lang w:eastAsia="it-IT"/>
              </w:rPr>
              <w:t>Telecomunicazioni</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Pr>
                <w:rFonts w:ascii="Arial" w:eastAsia="Times New Roman" w:hAnsi="Arial"/>
                <w:sz w:val="20"/>
                <w:szCs w:val="20"/>
                <w:lang w:eastAsia="it-IT"/>
              </w:rPr>
              <w:t xml:space="preserve">BA  </w:t>
            </w:r>
            <w:r w:rsidRPr="00D14BCB">
              <w:rPr>
                <w:rFonts w:ascii="Arial" w:eastAsia="Times New Roman" w:hAnsi="Arial"/>
                <w:sz w:val="20"/>
                <w:szCs w:val="20"/>
                <w:lang w:eastAsia="it-IT"/>
              </w:rPr>
              <w:t xml:space="preserve">Biotecnologie </w:t>
            </w:r>
            <w:r>
              <w:rPr>
                <w:rFonts w:ascii="Arial" w:eastAsia="Times New Roman" w:hAnsi="Arial"/>
                <w:sz w:val="20"/>
                <w:szCs w:val="20"/>
                <w:lang w:eastAsia="it-IT"/>
              </w:rPr>
              <w:t>A</w:t>
            </w:r>
            <w:r w:rsidRPr="00D14BCB">
              <w:rPr>
                <w:rFonts w:ascii="Arial" w:eastAsia="Times New Roman" w:hAnsi="Arial"/>
                <w:sz w:val="20"/>
                <w:szCs w:val="20"/>
                <w:lang w:eastAsia="it-IT"/>
              </w:rPr>
              <w:t xml:space="preserve">mbientali                                                                                                      </w:t>
            </w:r>
            <w:r>
              <w:rPr>
                <w:rFonts w:ascii="Arial" w:eastAsia="Times New Roman" w:hAnsi="Arial"/>
                <w:sz w:val="20"/>
                <w:szCs w:val="20"/>
                <w:lang w:eastAsia="it-IT"/>
              </w:rPr>
              <w:t xml:space="preserve">BS  </w:t>
            </w:r>
            <w:r w:rsidRPr="00D14BCB">
              <w:rPr>
                <w:rFonts w:ascii="Arial" w:eastAsia="Times New Roman" w:hAnsi="Arial"/>
                <w:sz w:val="20"/>
                <w:szCs w:val="20"/>
                <w:lang w:eastAsia="it-IT"/>
              </w:rPr>
              <w:t xml:space="preserve">Biotecnologie </w:t>
            </w:r>
            <w:r>
              <w:rPr>
                <w:rFonts w:ascii="Arial" w:eastAsia="Times New Roman" w:hAnsi="Arial"/>
                <w:sz w:val="20"/>
                <w:szCs w:val="20"/>
                <w:lang w:eastAsia="it-IT"/>
              </w:rPr>
              <w:t>S</w:t>
            </w:r>
            <w:r w:rsidRPr="00D14BCB">
              <w:rPr>
                <w:rFonts w:ascii="Arial" w:eastAsia="Times New Roman" w:hAnsi="Arial"/>
                <w:sz w:val="20"/>
                <w:szCs w:val="20"/>
                <w:lang w:eastAsia="it-IT"/>
              </w:rPr>
              <w:t>anitarie</w:t>
            </w:r>
          </w:p>
          <w:p w:rsidR="002749B6" w:rsidRPr="00D14BCB" w:rsidRDefault="002749B6" w:rsidP="00FE0018">
            <w:pPr>
              <w:widowControl w:val="0"/>
              <w:spacing w:after="0" w:line="240" w:lineRule="auto"/>
              <w:jc w:val="both"/>
              <w:rPr>
                <w:rFonts w:ascii="Arial" w:eastAsia="Times New Roman" w:hAnsi="Arial"/>
                <w:sz w:val="16"/>
                <w:szCs w:val="20"/>
                <w:lang w:eastAsia="it-IT"/>
              </w:rPr>
            </w:pPr>
          </w:p>
        </w:tc>
      </w:tr>
    </w:tbl>
    <w:p w:rsidR="002749B6" w:rsidRDefault="002749B6" w:rsidP="002749B6">
      <w:pPr>
        <w:widowControl w:val="0"/>
        <w:spacing w:after="0" w:line="240" w:lineRule="auto"/>
        <w:rPr>
          <w:rFonts w:cs="Arial"/>
          <w:b/>
          <w:color w:val="0070C0"/>
          <w:sz w:val="20"/>
          <w:szCs w:val="20"/>
        </w:rPr>
      </w:pPr>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t xml:space="preserve">CLASSE TERZA </w:t>
      </w:r>
    </w:p>
    <w:bookmarkEnd w:id="1"/>
    <w:p w:rsidR="002749B6" w:rsidRDefault="002749B6" w:rsidP="002749B6">
      <w:pPr>
        <w:widowControl w:val="0"/>
        <w:spacing w:after="0" w:line="240" w:lineRule="auto"/>
        <w:rPr>
          <w:rFonts w:eastAsia="Times New Roman"/>
          <w:sz w:val="16"/>
          <w:szCs w:val="20"/>
          <w:lang w:eastAsia="it-IT"/>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90"/>
        <w:gridCol w:w="4890"/>
      </w:tblGrid>
      <w:tr w:rsidR="002749B6" w:rsidTr="00FE0018">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jc w:val="center"/>
              <w:rPr>
                <w:rFonts w:eastAsia="Times New Roman"/>
                <w:b/>
                <w:sz w:val="16"/>
              </w:rPr>
            </w:pPr>
          </w:p>
          <w:p w:rsidR="002749B6" w:rsidRDefault="002749B6" w:rsidP="00FE0018">
            <w:pPr>
              <w:spacing w:after="80" w:line="240" w:lineRule="auto"/>
              <w:jc w:val="center"/>
              <w:rPr>
                <w:rFonts w:eastAsia="Times New Roman"/>
                <w:b/>
                <w:sz w:val="18"/>
                <w:szCs w:val="18"/>
              </w:rPr>
            </w:pPr>
            <w:r>
              <w:rPr>
                <w:rFonts w:eastAsia="Times New Roman"/>
                <w:b/>
                <w:sz w:val="18"/>
                <w:szCs w:val="18"/>
              </w:rPr>
              <w:t>Moduli</w:t>
            </w:r>
          </w:p>
          <w:p w:rsidR="002749B6" w:rsidRDefault="002749B6" w:rsidP="00FE0018">
            <w:pPr>
              <w:spacing w:after="80" w:line="240" w:lineRule="auto"/>
              <w:jc w:val="center"/>
              <w:rPr>
                <w:rFonts w:eastAsia="Times New Roman"/>
                <w:b/>
                <w:sz w:val="16"/>
              </w:rPr>
            </w:pP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jc w:val="center"/>
              <w:rPr>
                <w:rFonts w:eastAsia="Times New Roman"/>
                <w:b/>
                <w:sz w:val="16"/>
              </w:rPr>
            </w:pPr>
          </w:p>
          <w:p w:rsidR="002749B6" w:rsidRDefault="002749B6" w:rsidP="00FE0018">
            <w:pPr>
              <w:spacing w:after="80" w:line="240" w:lineRule="auto"/>
              <w:jc w:val="center"/>
              <w:rPr>
                <w:rFonts w:eastAsia="Times New Roman"/>
                <w:b/>
                <w:sz w:val="18"/>
                <w:szCs w:val="18"/>
              </w:rPr>
            </w:pPr>
            <w:r>
              <w:rPr>
                <w:rFonts w:eastAsia="Times New Roman"/>
                <w:b/>
                <w:sz w:val="18"/>
                <w:szCs w:val="18"/>
              </w:rPr>
              <w:t>Conoscenze</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b/>
                <w:sz w:val="16"/>
              </w:rPr>
            </w:pPr>
            <w:r>
              <w:rPr>
                <w:rFonts w:eastAsia="Times New Roman"/>
                <w:sz w:val="16"/>
              </w:rPr>
              <w:t>Equazioni e disequazioni</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Disequazioni algebriche razionali intere e frazionarie, sistemi di disequazioni, equazioni e disequazioni irrazionali</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color w:val="000000"/>
                <w:sz w:val="16"/>
              </w:rPr>
            </w:pPr>
            <w:r>
              <w:rPr>
                <w:rFonts w:eastAsia="Times New Roman"/>
                <w:color w:val="000000"/>
                <w:sz w:val="16"/>
              </w:rPr>
              <w:t>Il piano cartesiano e la retta</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Equazione e rappresentazione di rette sul piano cartesiano</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La circonferenza</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Equazione e rappresentazione di circonferenze sul piano cartesiano</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La parabola</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Equazione e rappresentazione di parabole con asse parallelo all’asse y sul piano cartesiano.</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Le funzioni goniometriche</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Funzioni goniometriche, relazioni fondamentali, angoli associati, utilizzo delle formule goniometriche.</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Le equazioni e le disequazioni goniometriche</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Equazioni goniometriche elementari e riconducibili ad esse.</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La trigonometria</w:t>
            </w:r>
          </w:p>
        </w:tc>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sz w:val="16"/>
              </w:rPr>
            </w:pPr>
            <w:r>
              <w:rPr>
                <w:rFonts w:eastAsia="Times New Roman"/>
                <w:sz w:val="16"/>
              </w:rPr>
              <w:t>Risoluzione di triangoli.</w:t>
            </w:r>
          </w:p>
          <w:p w:rsidR="002749B6" w:rsidRDefault="002749B6" w:rsidP="00FE0018">
            <w:pPr>
              <w:spacing w:after="80" w:line="240" w:lineRule="auto"/>
              <w:rPr>
                <w:rFonts w:eastAsia="Times New Roman"/>
                <w:sz w:val="16"/>
              </w:rPr>
            </w:pPr>
            <w:r>
              <w:rPr>
                <w:rFonts w:eastAsia="Times New Roman"/>
                <w:sz w:val="16"/>
              </w:rPr>
              <w:t>M</w:t>
            </w:r>
          </w:p>
        </w:tc>
      </w:tr>
      <w:tr w:rsidR="002749B6" w:rsidTr="00FE0018">
        <w:trPr>
          <w:trHeight w:val="813"/>
        </w:trPr>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 xml:space="preserve">Funzioni esponenziali e logaritmiche </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Funzioni esponenziali, semplici equazioni esponenziali, funzioni logaritmiche, proprietà dei logaritmi, semplici equazioni logaritmiche.</w:t>
            </w:r>
          </w:p>
          <w:p w:rsidR="002749B6" w:rsidRDefault="002749B6" w:rsidP="00FE0018">
            <w:pPr>
              <w:spacing w:after="80" w:line="240" w:lineRule="auto"/>
              <w:rPr>
                <w:rFonts w:eastAsia="Times New Roman"/>
                <w:sz w:val="16"/>
              </w:rPr>
            </w:pPr>
            <w:r>
              <w:rPr>
                <w:rFonts w:eastAsia="Times New Roman"/>
                <w:sz w:val="16"/>
              </w:rPr>
              <w:t>E,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I numeri complessi</w:t>
            </w:r>
          </w:p>
        </w:tc>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I numeri complessi nelle tre forme. Operazioni fra numeri complessi.</w:t>
            </w:r>
          </w:p>
          <w:p w:rsidR="002749B6" w:rsidRDefault="002749B6" w:rsidP="00FE0018">
            <w:pPr>
              <w:spacing w:after="80" w:line="240" w:lineRule="auto"/>
              <w:rPr>
                <w:rFonts w:eastAsia="Times New Roman"/>
                <w:sz w:val="16"/>
              </w:rPr>
            </w:pPr>
            <w:r>
              <w:rPr>
                <w:rFonts w:eastAsia="Times New Roman"/>
                <w:sz w:val="16"/>
              </w:rPr>
              <w:t>E, T.</w:t>
            </w:r>
          </w:p>
        </w:tc>
      </w:tr>
    </w:tbl>
    <w:p w:rsidR="00653EC4" w:rsidRDefault="00653EC4" w:rsidP="002749B6">
      <w:pPr>
        <w:widowControl w:val="0"/>
        <w:spacing w:after="0" w:line="240" w:lineRule="auto"/>
        <w:rPr>
          <w:rFonts w:eastAsia="Times New Roman"/>
          <w:b/>
          <w:sz w:val="20"/>
          <w:szCs w:val="20"/>
          <w:lang w:eastAsia="it-IT"/>
        </w:rPr>
      </w:pPr>
    </w:p>
    <w:p w:rsidR="00653EC4" w:rsidRDefault="00653EC4" w:rsidP="002749B6">
      <w:pPr>
        <w:widowControl w:val="0"/>
        <w:spacing w:after="0" w:line="240" w:lineRule="auto"/>
        <w:rPr>
          <w:rFonts w:eastAsia="Times New Roman"/>
          <w:b/>
          <w:sz w:val="20"/>
          <w:szCs w:val="20"/>
          <w:lang w:eastAsia="it-IT"/>
        </w:rPr>
      </w:pPr>
    </w:p>
    <w:p w:rsidR="00653EC4" w:rsidRDefault="00653EC4" w:rsidP="002749B6">
      <w:pPr>
        <w:widowControl w:val="0"/>
        <w:spacing w:after="0" w:line="240" w:lineRule="auto"/>
        <w:rPr>
          <w:rFonts w:eastAsia="Times New Roman"/>
          <w:b/>
          <w:sz w:val="20"/>
          <w:szCs w:val="20"/>
          <w:lang w:eastAsia="it-IT"/>
        </w:rPr>
      </w:pPr>
    </w:p>
    <w:p w:rsidR="00653EC4" w:rsidRDefault="00653EC4" w:rsidP="002749B6">
      <w:pPr>
        <w:widowControl w:val="0"/>
        <w:spacing w:after="0" w:line="240" w:lineRule="auto"/>
        <w:rPr>
          <w:rFonts w:eastAsia="Times New Roman"/>
          <w:b/>
          <w:sz w:val="20"/>
          <w:szCs w:val="20"/>
          <w:lang w:eastAsia="it-IT"/>
        </w:rPr>
      </w:pPr>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lastRenderedPageBreak/>
        <w:t xml:space="preserve">CLASSE QUARTA </w:t>
      </w:r>
    </w:p>
    <w:p w:rsidR="002749B6" w:rsidRPr="001738DB" w:rsidRDefault="002749B6" w:rsidP="002749B6">
      <w:pPr>
        <w:widowControl w:val="0"/>
        <w:spacing w:after="0" w:line="240" w:lineRule="auto"/>
        <w:rPr>
          <w:rFonts w:eastAsia="Times New Roman"/>
          <w:b/>
          <w:sz w:val="20"/>
          <w:szCs w:val="20"/>
          <w:lang w:eastAsia="it-IT"/>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90"/>
        <w:gridCol w:w="4890"/>
      </w:tblGrid>
      <w:tr w:rsidR="002749B6" w:rsidTr="00FE0018">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jc w:val="center"/>
              <w:rPr>
                <w:rFonts w:eastAsia="Times New Roman"/>
                <w:b/>
                <w:sz w:val="16"/>
              </w:rPr>
            </w:pPr>
          </w:p>
          <w:p w:rsidR="002749B6" w:rsidRDefault="002749B6" w:rsidP="00FE0018">
            <w:pPr>
              <w:spacing w:after="120" w:line="240" w:lineRule="auto"/>
              <w:jc w:val="center"/>
              <w:rPr>
                <w:rFonts w:eastAsia="Times New Roman"/>
                <w:b/>
                <w:sz w:val="18"/>
                <w:szCs w:val="18"/>
              </w:rPr>
            </w:pPr>
            <w:r>
              <w:rPr>
                <w:rFonts w:eastAsia="Times New Roman"/>
                <w:b/>
                <w:sz w:val="18"/>
                <w:szCs w:val="18"/>
              </w:rPr>
              <w:t>Moduli</w:t>
            </w:r>
          </w:p>
          <w:p w:rsidR="002749B6" w:rsidRDefault="002749B6" w:rsidP="00FE0018">
            <w:pPr>
              <w:spacing w:after="120" w:line="240" w:lineRule="auto"/>
              <w:jc w:val="center"/>
              <w:rPr>
                <w:rFonts w:eastAsia="Times New Roman"/>
                <w:b/>
                <w:sz w:val="16"/>
              </w:rPr>
            </w:pP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jc w:val="center"/>
              <w:rPr>
                <w:rFonts w:eastAsia="Times New Roman"/>
                <w:b/>
                <w:sz w:val="16"/>
              </w:rPr>
            </w:pPr>
          </w:p>
          <w:p w:rsidR="002749B6" w:rsidRDefault="002749B6" w:rsidP="00FE0018">
            <w:pPr>
              <w:spacing w:after="120" w:line="240" w:lineRule="auto"/>
              <w:jc w:val="center"/>
              <w:rPr>
                <w:rFonts w:eastAsia="Times New Roman"/>
                <w:b/>
                <w:sz w:val="18"/>
                <w:szCs w:val="18"/>
              </w:rPr>
            </w:pPr>
            <w:r>
              <w:rPr>
                <w:rFonts w:eastAsia="Times New Roman"/>
                <w:b/>
                <w:sz w:val="18"/>
                <w:szCs w:val="18"/>
              </w:rPr>
              <w:t>Conoscenze</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Le funzioni esponenziali e logaritmiche</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sz w:val="16"/>
              </w:rPr>
            </w:pPr>
            <w:r>
              <w:rPr>
                <w:rFonts w:eastAsia="Times New Roman"/>
                <w:sz w:val="16"/>
              </w:rPr>
              <w:t>Funzioni esponenziali, semplici equazioni esponenziali, funzioni logaritmiche, proprietà dei logaritmi, equazioni logaritmiche.</w:t>
            </w:r>
          </w:p>
          <w:p w:rsidR="002749B6" w:rsidRDefault="002749B6" w:rsidP="00FE0018">
            <w:pPr>
              <w:spacing w:after="120" w:line="240" w:lineRule="auto"/>
              <w:rPr>
                <w:rFonts w:eastAsia="Times New Roman"/>
                <w:sz w:val="16"/>
              </w:rPr>
            </w:pPr>
            <w:r>
              <w:rPr>
                <w:rFonts w:eastAsia="Times New Roman"/>
                <w:sz w:val="16"/>
              </w:rPr>
              <w:t>M</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Esponenziali e logaritmi</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sz w:val="16"/>
              </w:rPr>
            </w:pPr>
            <w:r>
              <w:rPr>
                <w:rFonts w:eastAsia="Times New Roman"/>
                <w:sz w:val="16"/>
              </w:rPr>
              <w:t>Disequazioni esponenziali elementari e disequazioni logaritmiche elementari.</w:t>
            </w:r>
          </w:p>
          <w:p w:rsidR="002749B6" w:rsidRDefault="002749B6" w:rsidP="00FE0018">
            <w:pPr>
              <w:spacing w:after="12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sz w:val="16"/>
              </w:rPr>
            </w:pPr>
            <w:r>
              <w:rPr>
                <w:rFonts w:eastAsia="Times New Roman"/>
                <w:sz w:val="16"/>
              </w:rPr>
              <w:t>Le disequazioni goniometriche</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sz w:val="16"/>
              </w:rPr>
            </w:pPr>
            <w:r>
              <w:rPr>
                <w:rFonts w:eastAsia="Times New Roman"/>
                <w:sz w:val="16"/>
              </w:rPr>
              <w:t>Disequazioni goniometriche elementari e riconducibili ad esse.</w:t>
            </w:r>
          </w:p>
          <w:p w:rsidR="002749B6" w:rsidRDefault="002749B6" w:rsidP="00FE0018">
            <w:pPr>
              <w:spacing w:after="120" w:line="240" w:lineRule="auto"/>
              <w:rPr>
                <w:rFonts w:eastAsia="Times New Roman"/>
                <w:sz w:val="16"/>
              </w:rPr>
            </w:pPr>
            <w:r>
              <w:rPr>
                <w:rFonts w:eastAsia="Times New Roman"/>
                <w:sz w:val="16"/>
              </w:rPr>
              <w:t>T, M,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Le funzioni e le loro proprietà</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color w:val="000000"/>
                <w:sz w:val="16"/>
              </w:rPr>
            </w:pPr>
            <w:r>
              <w:rPr>
                <w:rFonts w:eastAsia="Times New Roman"/>
                <w:color w:val="000000"/>
                <w:sz w:val="16"/>
              </w:rPr>
              <w:t xml:space="preserve">Dominio, </w:t>
            </w:r>
            <w:proofErr w:type="spellStart"/>
            <w:r>
              <w:rPr>
                <w:rFonts w:eastAsia="Times New Roman"/>
                <w:color w:val="000000"/>
                <w:sz w:val="16"/>
              </w:rPr>
              <w:t>iniettività</w:t>
            </w:r>
            <w:proofErr w:type="spellEnd"/>
            <w:r>
              <w:rPr>
                <w:rFonts w:eastAsia="Times New Roman"/>
                <w:color w:val="000000"/>
                <w:sz w:val="16"/>
              </w:rPr>
              <w:t xml:space="preserve">, </w:t>
            </w:r>
            <w:proofErr w:type="spellStart"/>
            <w:r>
              <w:rPr>
                <w:rFonts w:eastAsia="Times New Roman"/>
                <w:color w:val="000000"/>
                <w:sz w:val="16"/>
              </w:rPr>
              <w:t>suriettività</w:t>
            </w:r>
            <w:proofErr w:type="spellEnd"/>
            <w:r>
              <w:rPr>
                <w:rFonts w:eastAsia="Times New Roman"/>
                <w:color w:val="000000"/>
                <w:sz w:val="16"/>
              </w:rPr>
              <w:t xml:space="preserve">, </w:t>
            </w:r>
            <w:proofErr w:type="spellStart"/>
            <w:r>
              <w:rPr>
                <w:rFonts w:eastAsia="Times New Roman"/>
                <w:color w:val="000000"/>
                <w:sz w:val="16"/>
              </w:rPr>
              <w:t>biettività</w:t>
            </w:r>
            <w:proofErr w:type="spellEnd"/>
            <w:r>
              <w:rPr>
                <w:rFonts w:eastAsia="Times New Roman"/>
                <w:color w:val="000000"/>
                <w:sz w:val="16"/>
              </w:rPr>
              <w:t>, parità e disparità, crescenza e decrescenza, segno, periodicità di una funzione.</w:t>
            </w:r>
          </w:p>
          <w:p w:rsidR="002749B6" w:rsidRDefault="002749B6" w:rsidP="00FE0018">
            <w:pPr>
              <w:spacing w:after="120" w:line="240" w:lineRule="auto"/>
              <w:rPr>
                <w:rFonts w:eastAsia="Times New Roman"/>
                <w:color w:val="000000"/>
                <w:sz w:val="16"/>
              </w:rPr>
            </w:pPr>
            <w:r>
              <w:rPr>
                <w:rFonts w:eastAsia="Times New Roman"/>
                <w:sz w:val="16"/>
              </w:rPr>
              <w:t>E, M, T, BA, BS</w:t>
            </w:r>
          </w:p>
        </w:tc>
      </w:tr>
      <w:tr w:rsidR="002749B6" w:rsidTr="00FE0018">
        <w:trPr>
          <w:trHeight w:val="768"/>
        </w:trPr>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b/>
                <w:sz w:val="16"/>
              </w:rPr>
            </w:pPr>
            <w:r>
              <w:rPr>
                <w:rFonts w:eastAsia="Times New Roman"/>
                <w:color w:val="000000"/>
                <w:sz w:val="16"/>
              </w:rPr>
              <w:t>I limiti e il calcolo dei limiti</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color w:val="000000"/>
                <w:sz w:val="16"/>
              </w:rPr>
            </w:pPr>
            <w:r>
              <w:rPr>
                <w:rFonts w:eastAsia="Times New Roman"/>
                <w:color w:val="000000"/>
                <w:sz w:val="16"/>
              </w:rPr>
              <w:t>Limite di somme, prodotti, quozienti e potenze di funzioni. Calcolo di limiti che si presentano sotto forma indeterminata. Studio del la continuità o discontinuità di una funzione in un punto. Determinazione degli asintoti di una funzione.</w:t>
            </w:r>
          </w:p>
          <w:p w:rsidR="002749B6" w:rsidRDefault="002749B6" w:rsidP="00FE0018">
            <w:pPr>
              <w:spacing w:after="120" w:line="240" w:lineRule="auto"/>
              <w:rPr>
                <w:rFonts w:eastAsia="Times New Roman"/>
                <w:color w:val="000000"/>
                <w:sz w:val="16"/>
              </w:rPr>
            </w:pPr>
            <w:r>
              <w:rPr>
                <w:rFonts w:eastAsia="Times New Roman"/>
                <w:sz w:val="16"/>
              </w:rPr>
              <w:t>E, M, T, BA, BS</w:t>
            </w:r>
          </w:p>
        </w:tc>
      </w:tr>
      <w:tr w:rsidR="002749B6" w:rsidTr="00FE0018">
        <w:trPr>
          <w:trHeight w:val="768"/>
        </w:trPr>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La derivata di una funzione</w:t>
            </w:r>
          </w:p>
        </w:tc>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Determinazione della retta tangente al grafico di una funzione. Calcolo della derivata di una funzione mediante le derivate fondamentali e le regole di derivazione. Calcolo delle derivate di ordine superiore.</w:t>
            </w:r>
          </w:p>
          <w:p w:rsidR="002749B6" w:rsidRDefault="002749B6" w:rsidP="00FE0018">
            <w:pPr>
              <w:spacing w:after="120" w:line="240" w:lineRule="auto"/>
              <w:rPr>
                <w:rFonts w:eastAsia="Times New Roman"/>
                <w:color w:val="000000"/>
                <w:sz w:val="16"/>
              </w:rPr>
            </w:pPr>
            <w:r>
              <w:rPr>
                <w:rFonts w:eastAsia="Times New Roman"/>
                <w:color w:val="000000"/>
                <w:sz w:val="16"/>
              </w:rPr>
              <w:t>E, T</w:t>
            </w:r>
          </w:p>
        </w:tc>
      </w:tr>
    </w:tbl>
    <w:p w:rsidR="002749B6" w:rsidRDefault="002749B6" w:rsidP="002749B6">
      <w:pPr>
        <w:widowControl w:val="0"/>
        <w:tabs>
          <w:tab w:val="center" w:pos="4819"/>
          <w:tab w:val="right" w:pos="9638"/>
        </w:tabs>
        <w:spacing w:after="0" w:line="240" w:lineRule="auto"/>
        <w:rPr>
          <w:rFonts w:eastAsia="Times New Roman"/>
          <w:b/>
          <w:sz w:val="18"/>
          <w:szCs w:val="20"/>
          <w:lang w:eastAsia="it-IT"/>
        </w:rPr>
      </w:pPr>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t xml:space="preserve">CLASSE QUINTA </w:t>
      </w:r>
    </w:p>
    <w:p w:rsidR="002749B6" w:rsidRDefault="002749B6" w:rsidP="002749B6">
      <w:pPr>
        <w:widowControl w:val="0"/>
        <w:tabs>
          <w:tab w:val="center" w:pos="4819"/>
          <w:tab w:val="right" w:pos="9638"/>
        </w:tabs>
        <w:spacing w:after="0" w:line="240" w:lineRule="auto"/>
        <w:rPr>
          <w:rFonts w:eastAsia="Times New Roman"/>
          <w:b/>
          <w:sz w:val="18"/>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21"/>
      </w:tblGrid>
      <w:tr w:rsidR="002749B6" w:rsidTr="00FE0018">
        <w:tc>
          <w:tcPr>
            <w:tcW w:w="4807"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8"/>
                <w:szCs w:val="20"/>
                <w:lang w:eastAsia="it-IT"/>
              </w:rPr>
            </w:pPr>
          </w:p>
          <w:p w:rsidR="002749B6" w:rsidRDefault="002749B6" w:rsidP="00FE0018">
            <w:pPr>
              <w:widowControl w:val="0"/>
              <w:spacing w:after="0" w:line="240" w:lineRule="auto"/>
              <w:jc w:val="center"/>
              <w:rPr>
                <w:rFonts w:eastAsia="Times New Roman"/>
                <w:b/>
                <w:sz w:val="18"/>
                <w:szCs w:val="20"/>
                <w:lang w:eastAsia="it-IT"/>
              </w:rPr>
            </w:pPr>
            <w:r>
              <w:rPr>
                <w:rFonts w:eastAsia="Times New Roman"/>
                <w:b/>
                <w:sz w:val="18"/>
                <w:szCs w:val="20"/>
                <w:lang w:eastAsia="it-IT"/>
              </w:rPr>
              <w:t>Moduli</w:t>
            </w:r>
          </w:p>
          <w:p w:rsidR="002749B6" w:rsidRDefault="002749B6" w:rsidP="00FE0018">
            <w:pPr>
              <w:widowControl w:val="0"/>
              <w:spacing w:after="0" w:line="240" w:lineRule="auto"/>
              <w:rPr>
                <w:rFonts w:eastAsia="Times New Roman"/>
                <w:sz w:val="18"/>
                <w:szCs w:val="20"/>
                <w:lang w:eastAsia="it-IT"/>
              </w:rPr>
            </w:pPr>
            <w:r>
              <w:rPr>
                <w:rFonts w:eastAsia="Times New Roman"/>
                <w:sz w:val="18"/>
                <w:szCs w:val="20"/>
                <w:lang w:eastAsia="it-IT"/>
              </w:rPr>
              <w:t xml:space="preserve"> </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8"/>
                <w:szCs w:val="20"/>
                <w:lang w:eastAsia="it-IT"/>
              </w:rPr>
            </w:pPr>
          </w:p>
          <w:p w:rsidR="002749B6" w:rsidRDefault="002749B6" w:rsidP="00FE0018">
            <w:pPr>
              <w:widowControl w:val="0"/>
              <w:spacing w:after="0" w:line="240" w:lineRule="auto"/>
              <w:jc w:val="center"/>
              <w:rPr>
                <w:rFonts w:eastAsia="Times New Roman"/>
                <w:b/>
                <w:sz w:val="18"/>
                <w:szCs w:val="20"/>
                <w:lang w:eastAsia="it-IT"/>
              </w:rPr>
            </w:pPr>
            <w:r>
              <w:rPr>
                <w:rFonts w:eastAsia="Times New Roman"/>
                <w:b/>
                <w:sz w:val="18"/>
                <w:szCs w:val="20"/>
                <w:lang w:eastAsia="it-IT"/>
              </w:rPr>
              <w:t>Conoscenze</w:t>
            </w:r>
          </w:p>
        </w:tc>
      </w:tr>
      <w:tr w:rsidR="002749B6" w:rsidTr="00FE0018">
        <w:tc>
          <w:tcPr>
            <w:tcW w:w="4807"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8"/>
                <w:szCs w:val="20"/>
                <w:lang w:eastAsia="it-IT"/>
              </w:rPr>
            </w:pPr>
            <w:r>
              <w:rPr>
                <w:rFonts w:eastAsia="Times New Roman"/>
                <w:color w:val="000000"/>
                <w:sz w:val="16"/>
                <w:szCs w:val="20"/>
                <w:lang w:eastAsia="it-IT"/>
              </w:rPr>
              <w:t>La derivata di una funzione</w:t>
            </w:r>
          </w:p>
          <w:p w:rsidR="002749B6" w:rsidRDefault="002749B6" w:rsidP="00FE0018">
            <w:pPr>
              <w:widowControl w:val="0"/>
              <w:spacing w:after="0" w:line="240" w:lineRule="auto"/>
              <w:rPr>
                <w:rFonts w:eastAsia="Times New Roman"/>
                <w:sz w:val="18"/>
                <w:szCs w:val="20"/>
                <w:lang w:eastAsia="it-IT"/>
              </w:rPr>
            </w:pPr>
          </w:p>
        </w:tc>
        <w:tc>
          <w:tcPr>
            <w:tcW w:w="4821"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Determinazione della retta tangente al grafico di una funzione. Calcolo della derivata di una funzione mediante le derivate fondamentali e le regole di derivazione. Calcolo delle derivate di ordine superiore.</w:t>
            </w:r>
          </w:p>
          <w:p w:rsidR="002749B6" w:rsidRDefault="002749B6" w:rsidP="00FE0018">
            <w:pPr>
              <w:spacing w:after="120" w:line="240" w:lineRule="auto"/>
              <w:rPr>
                <w:rFonts w:eastAsia="Times New Roman"/>
                <w:color w:val="000000"/>
                <w:sz w:val="16"/>
              </w:rPr>
            </w:pPr>
            <w:r>
              <w:rPr>
                <w:rFonts w:eastAsia="Times New Roman"/>
                <w:sz w:val="16"/>
              </w:rPr>
              <w:t>E, M, T, BA, BS</w:t>
            </w:r>
          </w:p>
        </w:tc>
      </w:tr>
      <w:tr w:rsidR="002749B6" w:rsidTr="00FE0018">
        <w:tc>
          <w:tcPr>
            <w:tcW w:w="4807"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Studio di funzioni</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Determinazione del dominio, intersezioni con gli assi, studio del segno, calcolo dei limiti e determinazione degli asintoti, crescenza e decrescenza, massimi e minimi, concavità e convessità, punti di flesso, grafico.</w:t>
            </w:r>
          </w:p>
          <w:p w:rsidR="002749B6" w:rsidRDefault="002749B6" w:rsidP="00FE0018">
            <w:pPr>
              <w:widowControl w:val="0"/>
              <w:spacing w:after="0" w:line="240" w:lineRule="auto"/>
              <w:rPr>
                <w:rFonts w:eastAsia="Times New Roman"/>
                <w:sz w:val="16"/>
                <w:szCs w:val="16"/>
                <w:lang w:eastAsia="it-IT"/>
              </w:rPr>
            </w:pPr>
            <w:r>
              <w:rPr>
                <w:rFonts w:eastAsia="Times New Roman"/>
                <w:sz w:val="16"/>
              </w:rPr>
              <w:t>E, M, T, BA, BS</w:t>
            </w:r>
          </w:p>
          <w:p w:rsidR="002749B6" w:rsidRDefault="002749B6" w:rsidP="00FE0018">
            <w:pPr>
              <w:widowControl w:val="0"/>
              <w:spacing w:after="0" w:line="240" w:lineRule="auto"/>
              <w:rPr>
                <w:rFonts w:eastAsia="Times New Roman"/>
                <w:sz w:val="16"/>
                <w:szCs w:val="16"/>
                <w:lang w:eastAsia="it-IT"/>
              </w:rPr>
            </w:pPr>
          </w:p>
        </w:tc>
      </w:tr>
      <w:tr w:rsidR="002749B6" w:rsidTr="00FE0018">
        <w:tc>
          <w:tcPr>
            <w:tcW w:w="4807"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Integrali indefiniti</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Definizione, calcolo di integrali immediati, integrazione per parti, integrazione di funzioni razionali fratte.</w:t>
            </w:r>
          </w:p>
          <w:p w:rsidR="002749B6" w:rsidRDefault="002749B6" w:rsidP="00FE0018">
            <w:pPr>
              <w:widowControl w:val="0"/>
              <w:spacing w:after="0" w:line="240" w:lineRule="auto"/>
              <w:rPr>
                <w:rFonts w:eastAsia="Times New Roman"/>
                <w:sz w:val="16"/>
                <w:szCs w:val="16"/>
                <w:lang w:eastAsia="it-IT"/>
              </w:rPr>
            </w:pPr>
            <w:r>
              <w:rPr>
                <w:rFonts w:eastAsia="Times New Roman"/>
                <w:sz w:val="16"/>
              </w:rPr>
              <w:t>E, M, T, BA, BS</w:t>
            </w:r>
          </w:p>
          <w:p w:rsidR="002749B6" w:rsidRDefault="002749B6" w:rsidP="00FE0018">
            <w:pPr>
              <w:widowControl w:val="0"/>
              <w:spacing w:after="0" w:line="240" w:lineRule="auto"/>
              <w:rPr>
                <w:rFonts w:eastAsia="Times New Roman"/>
                <w:sz w:val="16"/>
                <w:szCs w:val="16"/>
                <w:lang w:eastAsia="it-IT"/>
              </w:rPr>
            </w:pPr>
          </w:p>
        </w:tc>
      </w:tr>
      <w:tr w:rsidR="002749B6" w:rsidTr="00FE0018">
        <w:tc>
          <w:tcPr>
            <w:tcW w:w="4807"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Integrali definiti</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Definizione, formula fondamentale del calcolo integrale, applicazione dell’integrale definito.</w:t>
            </w:r>
          </w:p>
          <w:p w:rsidR="002749B6" w:rsidRDefault="002749B6" w:rsidP="00FE0018">
            <w:pPr>
              <w:widowControl w:val="0"/>
              <w:spacing w:after="0" w:line="240" w:lineRule="auto"/>
              <w:rPr>
                <w:rFonts w:eastAsia="Times New Roman"/>
                <w:sz w:val="16"/>
                <w:szCs w:val="16"/>
                <w:lang w:eastAsia="it-IT"/>
              </w:rPr>
            </w:pPr>
            <w:r>
              <w:rPr>
                <w:rFonts w:eastAsia="Times New Roman"/>
                <w:sz w:val="16"/>
              </w:rPr>
              <w:t>E, M, T, BA, BS</w:t>
            </w:r>
          </w:p>
          <w:p w:rsidR="002749B6" w:rsidRDefault="002749B6" w:rsidP="00FE0018">
            <w:pPr>
              <w:widowControl w:val="0"/>
              <w:spacing w:after="0" w:line="240" w:lineRule="auto"/>
              <w:rPr>
                <w:rFonts w:eastAsia="Times New Roman"/>
                <w:sz w:val="16"/>
                <w:szCs w:val="16"/>
                <w:lang w:eastAsia="it-IT"/>
              </w:rPr>
            </w:pPr>
          </w:p>
        </w:tc>
      </w:tr>
      <w:tr w:rsidR="002749B6" w:rsidTr="00FE0018">
        <w:tc>
          <w:tcPr>
            <w:tcW w:w="4807"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Equazioni differenziali</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 xml:space="preserve">Definizione, risoluzione di equazioni differenziali a variabili separate e lineari di primo ordine.  </w:t>
            </w:r>
          </w:p>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E, T</w:t>
            </w:r>
          </w:p>
          <w:p w:rsidR="002749B6" w:rsidRDefault="002749B6" w:rsidP="00FE0018">
            <w:pPr>
              <w:widowControl w:val="0"/>
              <w:spacing w:after="0" w:line="240" w:lineRule="auto"/>
              <w:rPr>
                <w:rFonts w:eastAsia="Times New Roman"/>
                <w:sz w:val="16"/>
                <w:szCs w:val="16"/>
                <w:lang w:eastAsia="it-IT"/>
              </w:rPr>
            </w:pPr>
          </w:p>
        </w:tc>
      </w:tr>
    </w:tbl>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r>
        <w:rPr>
          <w:rFonts w:eastAsia="Verdana" w:cs="Verdana"/>
          <w:b/>
          <w:color w:val="0070C0"/>
          <w:sz w:val="20"/>
          <w:szCs w:val="20"/>
          <w:lang w:eastAsia="it-IT"/>
        </w:rPr>
        <w:lastRenderedPageBreak/>
        <w:t>GRIGLIA DI VALUTAZIONE</w:t>
      </w:r>
    </w:p>
    <w:p w:rsidR="002749B6" w:rsidRDefault="002749B6" w:rsidP="002749B6">
      <w:pPr>
        <w:spacing w:after="0"/>
        <w:ind w:left="10" w:right="11" w:hanging="10"/>
        <w:jc w:val="center"/>
        <w:rPr>
          <w:rFonts w:ascii="Verdana" w:eastAsia="Verdana" w:hAnsi="Verdana" w:cs="Verdana"/>
          <w:b/>
          <w:color w:val="000000"/>
          <w:lang w:eastAsia="it-IT"/>
        </w:rPr>
      </w:pPr>
    </w:p>
    <w:p w:rsidR="002749B6" w:rsidRDefault="002749B6" w:rsidP="002749B6">
      <w:pPr>
        <w:spacing w:after="0"/>
        <w:ind w:left="10" w:right="11" w:hanging="10"/>
        <w:jc w:val="center"/>
        <w:rPr>
          <w:rFonts w:ascii="Verdana" w:eastAsia="Verdana" w:hAnsi="Verdana" w:cs="Verdana"/>
          <w:b/>
          <w:color w:val="000000"/>
          <w:lang w:eastAsia="it-IT"/>
        </w:rPr>
      </w:pPr>
      <w:r>
        <w:rPr>
          <w:rFonts w:ascii="Verdana" w:eastAsia="Verdana" w:hAnsi="Verdana" w:cs="Verdana"/>
          <w:b/>
          <w:color w:val="000000"/>
          <w:lang w:eastAsia="it-IT"/>
        </w:rPr>
        <w:t>MATEMATICA - MATEMATICA E COMPLEMENTI</w:t>
      </w:r>
    </w:p>
    <w:tbl>
      <w:tblPr>
        <w:tblW w:w="9631" w:type="dxa"/>
        <w:tblInd w:w="5" w:type="dxa"/>
        <w:tblCellMar>
          <w:top w:w="47" w:type="dxa"/>
          <w:right w:w="8" w:type="dxa"/>
        </w:tblCellMar>
        <w:tblLook w:val="04A0" w:firstRow="1" w:lastRow="0" w:firstColumn="1" w:lastColumn="0" w:noHBand="0" w:noVBand="1"/>
      </w:tblPr>
      <w:tblGrid>
        <w:gridCol w:w="1280"/>
        <w:gridCol w:w="8351"/>
      </w:tblGrid>
      <w:tr w:rsidR="002749B6" w:rsidTr="00FE0018">
        <w:trPr>
          <w:trHeight w:val="278"/>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3"/>
              <w:contextualSpacing/>
              <w:jc w:val="both"/>
              <w:rPr>
                <w:rFonts w:ascii="Verdana" w:eastAsia="Verdana" w:hAnsi="Verdana" w:cs="Verdana"/>
                <w:b/>
                <w:color w:val="000000"/>
              </w:rPr>
            </w:pPr>
            <w:r>
              <w:rPr>
                <w:rFonts w:ascii="Verdana" w:eastAsia="Verdana" w:hAnsi="Verdana" w:cs="Verdana"/>
                <w:b/>
                <w:color w:val="000000"/>
              </w:rPr>
              <w:t xml:space="preserve">VOTO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7"/>
              <w:contextualSpacing/>
              <w:jc w:val="center"/>
              <w:rPr>
                <w:rFonts w:ascii="Verdana" w:eastAsia="Verdana" w:hAnsi="Verdana" w:cs="Verdana"/>
                <w:b/>
                <w:color w:val="000000"/>
              </w:rPr>
            </w:pPr>
            <w:r>
              <w:rPr>
                <w:rFonts w:ascii="Verdana" w:eastAsia="Verdana" w:hAnsi="Verdana" w:cs="Verdana"/>
                <w:b/>
                <w:color w:val="000000"/>
              </w:rPr>
              <w:t xml:space="preserve">GIUDIZIO  </w:t>
            </w:r>
          </w:p>
        </w:tc>
      </w:tr>
      <w:tr w:rsidR="002749B6" w:rsidTr="00FE0018">
        <w:trPr>
          <w:trHeight w:val="660"/>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2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mancano completamente le conoscenze.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ci sono capacità esecutive.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sono emerse competenze. </w:t>
            </w:r>
          </w:p>
        </w:tc>
      </w:tr>
      <w:tr w:rsidR="002749B6" w:rsidTr="00FE0018">
        <w:trPr>
          <w:trHeight w:val="881"/>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3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assolutamente frammentarie e scadenti. Si rilevano lacune gravi e diffuse. </w:t>
            </w:r>
          </w:p>
          <w:p w:rsidR="002749B6" w:rsidRDefault="002749B6" w:rsidP="00FE0018">
            <w:pPr>
              <w:spacing w:after="2" w:line="235" w:lineRule="auto"/>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riesce ad applicare le proprie conoscenze e, là dove prova, le applica in modo non attinente alle richieste o commettendo errori molto gravi e diffusi sia di calcolo che di applicazione delle regole.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riesce a completare le consegne, non è in grado di effettuare analisi e/o sintesi. </w:t>
            </w:r>
          </w:p>
        </w:tc>
      </w:tr>
      <w:tr w:rsidR="002749B6" w:rsidTr="00FE0018">
        <w:trPr>
          <w:trHeight w:val="1097"/>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6"/>
              <w:contextualSpacing/>
              <w:jc w:val="center"/>
              <w:rPr>
                <w:rFonts w:ascii="Verdana" w:eastAsia="Verdana" w:hAnsi="Verdana" w:cs="Verdana"/>
                <w:b/>
                <w:color w:val="000000"/>
              </w:rPr>
            </w:pPr>
            <w:r>
              <w:rPr>
                <w:rFonts w:cs="Calibri"/>
                <w:b/>
                <w:color w:val="000000"/>
              </w:rPr>
              <w:t xml:space="preserve">3,5-4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spacing w:after="1" w:line="237" w:lineRule="auto"/>
              <w:ind w:left="41"/>
              <w:contextualSpacing/>
              <w:rPr>
                <w:rFonts w:ascii="Tahoma" w:eastAsia="Tahoma" w:hAnsi="Tahoma" w:cs="Tahoma"/>
                <w:color w:val="000000"/>
                <w:sz w:val="18"/>
              </w:rPr>
            </w:pPr>
            <w:r>
              <w:rPr>
                <w:rFonts w:ascii="Tahoma" w:eastAsia="Tahoma" w:hAnsi="Tahoma" w:cs="Tahoma"/>
                <w:b/>
                <w:color w:val="000000"/>
                <w:sz w:val="18"/>
              </w:rPr>
              <w:t>Conoscenze</w:t>
            </w:r>
            <w:r>
              <w:rPr>
                <w:rFonts w:ascii="Tahoma" w:eastAsia="Tahoma" w:hAnsi="Tahoma" w:cs="Tahoma"/>
                <w:color w:val="000000"/>
                <w:sz w:val="18"/>
              </w:rPr>
              <w:t xml:space="preserve">: frammentarie e confuse. Si rilevano lacune gravi. </w:t>
            </w:r>
          </w:p>
          <w:p w:rsidR="002749B6" w:rsidRDefault="002749B6" w:rsidP="00FE0018">
            <w:pPr>
              <w:spacing w:after="1" w:line="237" w:lineRule="auto"/>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sempre riesce ad applicare le proprie conoscenze e, là dove prova, le applica commettendo errori gravi e diffusi sia di calcolo che di applicazione delle regole.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riesce a completare le consegne, non è in grado di effettuare analisi e/o sintesi. Manifesta difficoltà nella decodifica dei problemi. </w:t>
            </w:r>
          </w:p>
        </w:tc>
      </w:tr>
      <w:tr w:rsidR="002749B6" w:rsidTr="00FE0018">
        <w:trPr>
          <w:trHeight w:val="1313"/>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7"/>
              <w:contextualSpacing/>
              <w:jc w:val="center"/>
              <w:rPr>
                <w:rFonts w:ascii="Verdana" w:eastAsia="Verdana" w:hAnsi="Verdana" w:cs="Verdana"/>
                <w:b/>
                <w:color w:val="000000"/>
              </w:rPr>
            </w:pPr>
            <w:r>
              <w:rPr>
                <w:rFonts w:cs="Calibri"/>
                <w:b/>
                <w:color w:val="000000"/>
              </w:rPr>
              <w:t xml:space="preserve">4,5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confuse e incomplete</w:t>
            </w:r>
            <w:r>
              <w:rPr>
                <w:rFonts w:ascii="Verdana" w:eastAsia="Verdana" w:hAnsi="Verdana" w:cs="Verdana"/>
                <w:color w:val="000000"/>
              </w:rPr>
              <w:t>.</w:t>
            </w:r>
          </w:p>
          <w:p w:rsidR="002749B6" w:rsidRDefault="002749B6" w:rsidP="00FE0018">
            <w:pPr>
              <w:spacing w:after="2" w:line="235" w:lineRule="auto"/>
              <w:ind w:left="41" w:right="75"/>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sempre riesce ad applicare le proprie conoscenze e, là dove prova, le applica con errori gravi sia di calcolo che di applicazione delle regole.   </w:t>
            </w:r>
          </w:p>
          <w:p w:rsidR="002749B6" w:rsidRDefault="002749B6" w:rsidP="00FE0018">
            <w:pPr>
              <w:ind w:left="41" w:right="29"/>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riesce a completare le consegne, generalmente non è in grado di effettuare analisi e/o sintesi. Comprende solo alcune semplici proprietà, ma non ne riconosce le correlazioni, manifesta difficoltà nella decodifica dei problemi. </w:t>
            </w:r>
          </w:p>
        </w:tc>
      </w:tr>
      <w:tr w:rsidR="002749B6" w:rsidTr="00FE0018">
        <w:trPr>
          <w:trHeight w:val="1313"/>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confuse o incomplete.</w:t>
            </w:r>
          </w:p>
          <w:p w:rsidR="002749B6" w:rsidRDefault="002749B6" w:rsidP="00FE0018">
            <w:pPr>
              <w:spacing w:line="237" w:lineRule="auto"/>
              <w:ind w:left="41" w:right="75"/>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sempre riesce ad applicare le proprie conoscenze e, là dove prova, le applica con errori sia di calcolo che di applicazione delle regole.   </w:t>
            </w:r>
          </w:p>
          <w:p w:rsidR="002749B6" w:rsidRDefault="002749B6" w:rsidP="00FE0018">
            <w:pPr>
              <w:ind w:left="41" w:right="29"/>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riesce a completare le consegne, generalmente non è in grado di effettuare analisi e/o sintesi. Comprende solo alcune semplici proprietà, ma non ne riconosce le correlazioni, manifesta difficoltà nella decodifica dei problemi. </w:t>
            </w:r>
          </w:p>
        </w:tc>
      </w:tr>
      <w:tr w:rsidR="002749B6" w:rsidTr="00FE0018">
        <w:trPr>
          <w:trHeight w:val="1097"/>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7"/>
              <w:contextualSpacing/>
              <w:jc w:val="center"/>
              <w:rPr>
                <w:rFonts w:ascii="Verdana" w:eastAsia="Verdana" w:hAnsi="Verdana" w:cs="Verdana"/>
                <w:b/>
                <w:color w:val="000000"/>
              </w:rPr>
            </w:pPr>
            <w:r>
              <w:rPr>
                <w:rFonts w:cs="Calibri"/>
                <w:b/>
                <w:color w:val="000000"/>
              </w:rPr>
              <w:t xml:space="preserve">5,5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possiede le conoscenze fondamentali in modo superficiale. </w:t>
            </w:r>
          </w:p>
          <w:p w:rsidR="002749B6" w:rsidRDefault="002749B6" w:rsidP="00FE0018">
            <w:pPr>
              <w:spacing w:line="237" w:lineRule="auto"/>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in compiti semplici e di tipologia nota, sa applicare le procedure in modo meccanico con errori di distrazione e di calcolo.  </w:t>
            </w:r>
          </w:p>
          <w:p w:rsidR="002749B6" w:rsidRDefault="002749B6" w:rsidP="00FE0018">
            <w:pPr>
              <w:ind w:left="41"/>
              <w:contextualSpacing/>
              <w:jc w:val="both"/>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generalmente riesce a completare le consegne in compiti semplici, ad effettuare analisi/sintesi parziali. </w:t>
            </w:r>
          </w:p>
        </w:tc>
      </w:tr>
      <w:tr w:rsidR="002749B6" w:rsidTr="00FE0018">
        <w:trPr>
          <w:trHeight w:val="1313"/>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6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possiede le conoscenze fondamentali. (Obiettivi minimi).</w:t>
            </w:r>
          </w:p>
          <w:p w:rsidR="002749B6" w:rsidRDefault="002749B6" w:rsidP="00FE0018">
            <w:pPr>
              <w:spacing w:line="237" w:lineRule="auto"/>
              <w:ind w:left="41" w:hanging="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in compiti semplici o di tipologia nota, con qualche incertezza e scorrettezza.  </w:t>
            </w:r>
          </w:p>
          <w:p w:rsidR="002749B6" w:rsidRDefault="002749B6" w:rsidP="00FE0018">
            <w:pPr>
              <w:ind w:left="41" w:right="84" w:hanging="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generalmente riesce a completare le consegne in compiti semplici ed è in grado di effettuare analisi/sintesi semplici. È autonomo nella decodifica e risoluzione di semplici problemi in ambito disciplinare noto. </w:t>
            </w:r>
          </w:p>
        </w:tc>
      </w:tr>
      <w:tr w:rsidR="002749B6" w:rsidTr="00FE0018">
        <w:trPr>
          <w:trHeight w:val="1630"/>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7"/>
              <w:contextualSpacing/>
              <w:jc w:val="center"/>
              <w:rPr>
                <w:rFonts w:ascii="Verdana" w:eastAsia="Verdana" w:hAnsi="Verdana" w:cs="Verdana"/>
                <w:b/>
                <w:color w:val="000000"/>
              </w:rPr>
            </w:pPr>
            <w:r>
              <w:rPr>
                <w:rFonts w:cs="Calibri"/>
                <w:b/>
                <w:color w:val="000000"/>
              </w:rPr>
              <w:t xml:space="preserve">6,5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contextualSpacing/>
              <w:rPr>
                <w:rFonts w:ascii="Verdana" w:eastAsia="Verdana" w:hAnsi="Verdana" w:cs="Verdana"/>
                <w:b/>
                <w:color w:val="000000"/>
              </w:rPr>
            </w:pPr>
            <w:r>
              <w:rPr>
                <w:rFonts w:ascii="Tahoma" w:eastAsia="Tahoma" w:hAnsi="Tahoma" w:cs="Tahoma"/>
                <w:b/>
                <w:color w:val="000000"/>
                <w:sz w:val="18"/>
              </w:rPr>
              <w:t xml:space="preserve">Conoscenze: </w:t>
            </w:r>
            <w:r>
              <w:rPr>
                <w:rFonts w:ascii="Tahoma" w:eastAsia="Tahoma" w:hAnsi="Tahoma" w:cs="Tahoma"/>
                <w:color w:val="000000"/>
                <w:sz w:val="18"/>
              </w:rPr>
              <w:t>possiede le conoscenze fondamentali (Obiettivi minimi).</w:t>
            </w:r>
          </w:p>
          <w:p w:rsidR="002749B6" w:rsidRDefault="002749B6" w:rsidP="00FE0018">
            <w:pPr>
              <w:spacing w:after="2" w:line="271" w:lineRule="auto"/>
              <w:ind w:left="41" w:right="65"/>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in situazioni semplici e di tipologia nota sa applicare le conoscenze e le procedure acquisite con qualche incertezza. Non sempre riesce ad applicare le conoscenze in situazioni diverse, quando ci prova lo fa con incertezze e imprecisioni. </w:t>
            </w:r>
          </w:p>
          <w:p w:rsidR="002749B6" w:rsidRDefault="002749B6" w:rsidP="00FE0018">
            <w:pPr>
              <w:ind w:left="41" w:right="84"/>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riesce a completare le consegne in compiti semplici. Generalmente è in grado di effettuare analisi/sintesi semplici. È autonomo nella decodifica e risoluzione di semplici problemi in ambito disciplinare noto. Sa riprodurre semplici sequenze deduttive già note. </w:t>
            </w:r>
          </w:p>
        </w:tc>
      </w:tr>
      <w:tr w:rsidR="002749B6" w:rsidTr="00FE0018">
        <w:trPr>
          <w:trHeight w:val="1378"/>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6"/>
              <w:contextualSpacing/>
              <w:jc w:val="center"/>
              <w:rPr>
                <w:rFonts w:ascii="Verdana" w:eastAsia="Verdana" w:hAnsi="Verdana" w:cs="Verdana"/>
                <w:b/>
                <w:color w:val="000000"/>
              </w:rPr>
            </w:pPr>
            <w:r>
              <w:rPr>
                <w:rFonts w:cs="Calibri"/>
                <w:b/>
                <w:color w:val="000000"/>
              </w:rPr>
              <w:t xml:space="preserve">7-7,5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le conoscenze sono complete.  </w:t>
            </w:r>
          </w:p>
          <w:p w:rsidR="002749B6" w:rsidRDefault="002749B6" w:rsidP="00FE0018">
            <w:pPr>
              <w:spacing w:line="271" w:lineRule="auto"/>
              <w:ind w:left="41" w:right="57"/>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e le procedure acquisite senza commettere errori in situazioni semplici ma con imprecisioni in situazioni diverse.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generalmente riesce a completare le consegne in compiti nuovi anche se con imprecisioni. È in grado di effettuare analisi/sintesi semplici. È autonomo nella decodifica e risoluzione di semplici problemi. Sa riprodurre semplici sequenze deduttive.</w:t>
            </w:r>
          </w:p>
        </w:tc>
      </w:tr>
      <w:tr w:rsidR="002749B6" w:rsidTr="00FE0018">
        <w:trPr>
          <w:trHeight w:val="1162"/>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lastRenderedPageBreak/>
              <w:t xml:space="preserve">8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le conoscenze sono complete e collegate tra loro. </w:t>
            </w:r>
          </w:p>
          <w:p w:rsidR="002749B6" w:rsidRDefault="002749B6" w:rsidP="00FE0018">
            <w:pPr>
              <w:spacing w:after="2" w:line="271" w:lineRule="auto"/>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e le procedure acquisite senza commettere errori in situazioni semplici ma commette qualche imprecisione in situazioni di medio-alta difficoltà.   </w:t>
            </w:r>
          </w:p>
          <w:p w:rsidR="002749B6" w:rsidRDefault="002749B6" w:rsidP="00FE0018">
            <w:pPr>
              <w:ind w:left="41" w:right="45"/>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riesce a completare le consegne in compiti nuovi. È in grado di effettuare analisi/sintesi. È autonomo nella decodifica e risoluzione di problemi. Sa riprodurre sequenze deduttive.</w:t>
            </w:r>
          </w:p>
        </w:tc>
      </w:tr>
      <w:tr w:rsidR="002749B6" w:rsidTr="00FE0018">
        <w:trPr>
          <w:trHeight w:val="1162"/>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9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spacing w:after="13"/>
              <w:ind w:left="10"/>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le conoscenze sono complete e ben collegate tra loro.  </w:t>
            </w:r>
          </w:p>
          <w:p w:rsidR="002749B6" w:rsidRDefault="002749B6" w:rsidP="00FE0018">
            <w:pPr>
              <w:spacing w:after="13"/>
              <w:ind w:left="10"/>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e le procedure acquisite anche in situazioni nuove e articolate. </w:t>
            </w:r>
          </w:p>
          <w:p w:rsidR="002749B6" w:rsidRDefault="002749B6" w:rsidP="00FE0018">
            <w:pPr>
              <w:ind w:left="10"/>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Completa le consegne anche in compiti nuovi e articolati. È in grado di effettuare analisi/sintesi e di elaborare valutazioni in modo autonomo. Sa interpretare situazioni problematiche utilizzando modelli matematici, sa condurre dimostrazioni articolate. </w:t>
            </w:r>
          </w:p>
        </w:tc>
      </w:tr>
      <w:tr w:rsidR="002749B6" w:rsidTr="00FE0018">
        <w:trPr>
          <w:trHeight w:val="1315"/>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6"/>
              <w:contextualSpacing/>
              <w:jc w:val="center"/>
              <w:rPr>
                <w:rFonts w:ascii="Verdana" w:eastAsia="Verdana" w:hAnsi="Verdana" w:cs="Verdana"/>
                <w:b/>
                <w:color w:val="000000"/>
              </w:rPr>
            </w:pPr>
            <w:r>
              <w:rPr>
                <w:rFonts w:cs="Calibri"/>
                <w:b/>
                <w:color w:val="000000"/>
              </w:rPr>
              <w:t xml:space="preserve">10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10"/>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le conoscenze sono complete, ben collegate e approfondite.  </w:t>
            </w:r>
          </w:p>
          <w:p w:rsidR="002749B6" w:rsidRDefault="002749B6" w:rsidP="00FE0018">
            <w:pPr>
              <w:spacing w:after="2" w:line="235" w:lineRule="auto"/>
              <w:ind w:left="10" w:right="118"/>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e le procedure acquisite in situazioni nuove e articolate. Rivela capacità creative.  </w:t>
            </w:r>
          </w:p>
          <w:p w:rsidR="002749B6" w:rsidRDefault="002749B6" w:rsidP="00FE0018">
            <w:pPr>
              <w:ind w:left="10"/>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È in grado di effettuare analisi/sintesi e di elaborare valutazioni in modo autonomo e personale. Sa interpretare situazioni problematiche utilizzando modelli matematici, sa condurre dimostrazioni articolate, approfondisce e rielabora in maniera personale le conoscenze. </w:t>
            </w:r>
          </w:p>
        </w:tc>
      </w:tr>
    </w:tbl>
    <w:p w:rsidR="002749B6" w:rsidRDefault="002749B6" w:rsidP="002749B6">
      <w:pPr>
        <w:rPr>
          <w:sz w:val="16"/>
          <w:szCs w:val="16"/>
        </w:rPr>
      </w:pPr>
    </w:p>
    <w:p w:rsidR="002749B6" w:rsidRDefault="002749B6" w:rsidP="002749B6">
      <w:pPr>
        <w:rPr>
          <w:sz w:val="16"/>
          <w:szCs w:val="16"/>
        </w:rPr>
      </w:pPr>
    </w:p>
    <w:p w:rsidR="002749B6" w:rsidRPr="002749B6" w:rsidRDefault="002749B6" w:rsidP="002749B6">
      <w:pPr>
        <w:rPr>
          <w:sz w:val="16"/>
          <w:szCs w:val="16"/>
        </w:rPr>
      </w:pPr>
    </w:p>
    <w:p w:rsidR="00FE0018" w:rsidRPr="00FE0018" w:rsidRDefault="00FE0018" w:rsidP="00FE0018">
      <w:pPr>
        <w:numPr>
          <w:ilvl w:val="0"/>
          <w:numId w:val="2"/>
        </w:numPr>
        <w:rPr>
          <w:rFonts w:cs="Arial"/>
          <w:sz w:val="20"/>
          <w:szCs w:val="20"/>
        </w:rPr>
      </w:pPr>
      <w:r w:rsidRPr="00FE0018">
        <w:rPr>
          <w:rFonts w:cs="Arial"/>
          <w:b/>
          <w:sz w:val="20"/>
          <w:szCs w:val="20"/>
        </w:rPr>
        <w:t>FISICA E LABORATORIO</w:t>
      </w:r>
    </w:p>
    <w:p w:rsidR="00FE0018" w:rsidRPr="00FE0018" w:rsidRDefault="00FE0018" w:rsidP="00FE0018">
      <w:pPr>
        <w:rPr>
          <w:rFonts w:cs="Arial"/>
          <w:b/>
          <w:color w:val="0070C0"/>
          <w:sz w:val="20"/>
          <w:szCs w:val="20"/>
        </w:rPr>
      </w:pPr>
      <w:r w:rsidRPr="00FE0018">
        <w:rPr>
          <w:rFonts w:cs="Arial"/>
          <w:b/>
          <w:color w:val="0070C0"/>
          <w:sz w:val="20"/>
          <w:szCs w:val="20"/>
        </w:rPr>
        <w:t>OBIETTIVI MINIMI</w:t>
      </w:r>
    </w:p>
    <w:p w:rsidR="00FE0018" w:rsidRPr="00FE0018" w:rsidRDefault="00FE0018" w:rsidP="00FE0018">
      <w:pPr>
        <w:suppressAutoHyphens/>
        <w:autoSpaceDN w:val="0"/>
        <w:spacing w:after="0" w:line="240" w:lineRule="atLeast"/>
        <w:jc w:val="both"/>
        <w:textAlignment w:val="baseline"/>
        <w:rPr>
          <w:rFonts w:eastAsia="Times New Roman"/>
          <w:kern w:val="3"/>
          <w:sz w:val="20"/>
          <w:szCs w:val="20"/>
          <w:lang w:eastAsia="zh-C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FE0018" w:rsidRPr="00FE0018" w:rsidTr="00FE0018">
        <w:tc>
          <w:tcPr>
            <w:tcW w:w="963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CLASSI </w:t>
            </w:r>
            <w:r w:rsidRPr="00FE0018">
              <w:rPr>
                <w:rFonts w:eastAsia="Times New Roman"/>
                <w:b/>
                <w:bCs/>
                <w:kern w:val="3"/>
                <w:sz w:val="20"/>
                <w:szCs w:val="20"/>
                <w:lang w:eastAsia="zh-CN"/>
              </w:rPr>
              <w:t>PRIME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INDIRIZZI:  </w:t>
            </w:r>
            <w:r w:rsidRPr="00FE0018">
              <w:rPr>
                <w:rFonts w:eastAsia="Times New Roman"/>
                <w:b/>
                <w:bCs/>
                <w:kern w:val="3"/>
                <w:sz w:val="20"/>
                <w:szCs w:val="20"/>
                <w:lang w:eastAsia="zh-CN"/>
              </w:rPr>
              <w:t>MECCANICO, INF/TELECOM., ELETTRONICO, BIOLOGICO/SANITARIO</w:t>
            </w:r>
          </w:p>
        </w:tc>
      </w:tr>
    </w:tbl>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MODULO 1 – LE GRANDEZZE E LE MISURE</w:t>
      </w:r>
    </w:p>
    <w:tbl>
      <w:tblPr>
        <w:tblW w:w="9645" w:type="dxa"/>
        <w:tblLayout w:type="fixed"/>
        <w:tblCellMar>
          <w:left w:w="10" w:type="dxa"/>
          <w:right w:w="10" w:type="dxa"/>
        </w:tblCellMar>
        <w:tblLook w:val="0000" w:firstRow="0" w:lastRow="0" w:firstColumn="0" w:lastColumn="0" w:noHBand="0" w:noVBand="0"/>
      </w:tblPr>
      <w:tblGrid>
        <w:gridCol w:w="4650"/>
        <w:gridCol w:w="4995"/>
      </w:tblGrid>
      <w:tr w:rsidR="00FE0018" w:rsidRPr="00FE0018" w:rsidTr="00FE0018">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Definizione di Grandezza fisica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Concetto di unità di misura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Caratteristiche principali del Sistema Internazionale di Unità di misura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di incertezza ed errore relativo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c>
        <w:tc>
          <w:tcPr>
            <w:tcW w:w="4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Scrittura di una misura (rispettando l’arrotondamento dei risultati e il numero di cifre significative)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Calcolo dell’errore relativo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Determinazione della sensibilità di uno strumento  </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Effettuazione di misure dirette  </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Misure relative a grandezze derivate  </w:t>
            </w:r>
          </w:p>
        </w:tc>
      </w:tr>
    </w:tbl>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r w:rsidRPr="00FE0018">
        <w:rPr>
          <w:rFonts w:eastAsia="Times New Roman"/>
          <w:b/>
          <w:kern w:val="3"/>
          <w:sz w:val="20"/>
          <w:szCs w:val="20"/>
          <w:lang w:eastAsia="zh-CN"/>
        </w:rPr>
        <w:t>MODULO 2 – LE FORZE E L’EQUILIBRIO</w:t>
      </w:r>
    </w:p>
    <w:tbl>
      <w:tblPr>
        <w:tblW w:w="9645" w:type="dxa"/>
        <w:tblLayout w:type="fixed"/>
        <w:tblCellMar>
          <w:left w:w="10" w:type="dxa"/>
          <w:right w:w="10" w:type="dxa"/>
        </w:tblCellMar>
        <w:tblLook w:val="0000" w:firstRow="0" w:lastRow="0" w:firstColumn="0" w:lastColumn="0" w:noHBand="0" w:noVBand="0"/>
      </w:tblPr>
      <w:tblGrid>
        <w:gridCol w:w="4650"/>
        <w:gridCol w:w="4995"/>
      </w:tblGrid>
      <w:tr w:rsidR="00FE0018" w:rsidRPr="00FE0018" w:rsidTr="00FE0018">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di forza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Distinguere tra i vari tipi di forze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Differenza tra massa e peso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Enunciato e formulazione </w:t>
            </w:r>
            <w:proofErr w:type="spellStart"/>
            <w:r w:rsidRPr="00FE0018">
              <w:rPr>
                <w:rFonts w:eastAsia="Times New Roman"/>
                <w:kern w:val="3"/>
                <w:sz w:val="20"/>
                <w:szCs w:val="20"/>
                <w:lang w:eastAsia="en-GB"/>
              </w:rPr>
              <w:t>mat</w:t>
            </w:r>
            <w:proofErr w:type="spellEnd"/>
            <w:r w:rsidRPr="00FE0018">
              <w:rPr>
                <w:rFonts w:eastAsia="Times New Roman"/>
                <w:kern w:val="3"/>
                <w:sz w:val="20"/>
                <w:szCs w:val="20"/>
                <w:lang w:eastAsia="en-GB"/>
              </w:rPr>
              <w:t xml:space="preserve">. della legge di </w:t>
            </w:r>
            <w:proofErr w:type="spellStart"/>
            <w:r w:rsidRPr="00FE0018">
              <w:rPr>
                <w:rFonts w:eastAsia="Times New Roman"/>
                <w:kern w:val="3"/>
                <w:sz w:val="20"/>
                <w:szCs w:val="20"/>
                <w:lang w:eastAsia="en-GB"/>
              </w:rPr>
              <w:t>Hooke</w:t>
            </w:r>
            <w:proofErr w:type="spellEnd"/>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spacing w:val="-5"/>
                <w:kern w:val="3"/>
                <w:sz w:val="20"/>
                <w:szCs w:val="20"/>
                <w:lang w:eastAsia="en-GB"/>
              </w:rPr>
              <w:t>•</w:t>
            </w:r>
            <w:r w:rsidRPr="00FE0018">
              <w:rPr>
                <w:rFonts w:eastAsia="Times, 'Times New Roman'" w:cs="Times, 'Times New Roman'"/>
                <w:spacing w:val="-5"/>
                <w:kern w:val="3"/>
                <w:sz w:val="20"/>
                <w:szCs w:val="20"/>
                <w:lang w:eastAsia="en-GB"/>
              </w:rPr>
              <w:t xml:space="preserve">  </w:t>
            </w:r>
            <w:r w:rsidRPr="00FE0018">
              <w:rPr>
                <w:rFonts w:eastAsia="Times New Roman"/>
                <w:spacing w:val="-5"/>
                <w:kern w:val="3"/>
                <w:sz w:val="20"/>
                <w:szCs w:val="20"/>
                <w:lang w:eastAsia="en-GB"/>
              </w:rPr>
              <w:t>Significato di grandezza vettoriale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Condizioni di equilibrio di un punto materiale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Concetto di momento di una forza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Classificazione delle leve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pressione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densità</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Enunciato del principio di Archimede</w:t>
            </w:r>
          </w:p>
        </w:tc>
        <w:tc>
          <w:tcPr>
            <w:tcW w:w="4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Applicazione della legge di </w:t>
            </w:r>
            <w:proofErr w:type="spellStart"/>
            <w:r w:rsidRPr="00FE0018">
              <w:rPr>
                <w:rFonts w:eastAsia="Times New Roman"/>
                <w:kern w:val="3"/>
                <w:sz w:val="20"/>
                <w:szCs w:val="20"/>
                <w:lang w:eastAsia="en-GB"/>
              </w:rPr>
              <w:t>Hooke</w:t>
            </w:r>
            <w:proofErr w:type="spellEnd"/>
            <w:r w:rsidRPr="00FE0018">
              <w:rPr>
                <w:rFonts w:eastAsia="Times New Roman"/>
                <w:kern w:val="3"/>
                <w:sz w:val="20"/>
                <w:szCs w:val="20"/>
                <w:lang w:eastAsia="en-GB"/>
              </w:rPr>
              <w:t xml:space="preserve"> (formule dirette, formule inverse, grafico)</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Utilizzazione del dinamometro per la misura delle forze</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Verifica della legge di </w:t>
            </w:r>
            <w:proofErr w:type="spellStart"/>
            <w:r w:rsidRPr="00FE0018">
              <w:rPr>
                <w:rFonts w:eastAsia="Times New Roman"/>
                <w:kern w:val="3"/>
                <w:sz w:val="20"/>
                <w:szCs w:val="20"/>
                <w:lang w:eastAsia="en-GB"/>
              </w:rPr>
              <w:t>Hooke</w:t>
            </w:r>
            <w:proofErr w:type="spellEnd"/>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Studio del momento di una forza per l’individuazione delle condizioni di equilibrio di un corpo rigido</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formula della pressione e della densità</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relazione che esprime la spinta di Archimede</w:t>
            </w:r>
          </w:p>
        </w:tc>
      </w:tr>
    </w:tbl>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653EC4" w:rsidRDefault="00653EC4"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r w:rsidRPr="00FE0018">
        <w:rPr>
          <w:rFonts w:eastAsia="Times New Roman"/>
          <w:b/>
          <w:kern w:val="3"/>
          <w:sz w:val="20"/>
          <w:szCs w:val="20"/>
          <w:lang w:eastAsia="zh-CN"/>
        </w:rPr>
        <w:t>MODULO 3 – LE FORZE E IL MOTO</w:t>
      </w:r>
    </w:p>
    <w:tbl>
      <w:tblPr>
        <w:tblW w:w="9660" w:type="dxa"/>
        <w:tblInd w:w="-24" w:type="dxa"/>
        <w:tblLayout w:type="fixed"/>
        <w:tblCellMar>
          <w:left w:w="10" w:type="dxa"/>
          <w:right w:w="10" w:type="dxa"/>
        </w:tblCellMar>
        <w:tblLook w:val="0000" w:firstRow="0" w:lastRow="0" w:firstColumn="0" w:lastColumn="0" w:noHBand="0" w:noVBand="0"/>
      </w:tblPr>
      <w:tblGrid>
        <w:gridCol w:w="4650"/>
        <w:gridCol w:w="5010"/>
      </w:tblGrid>
      <w:tr w:rsidR="00FE0018" w:rsidRPr="00FE0018" w:rsidTr="00FE0018">
        <w:trPr>
          <w:cantSplit/>
          <w:trHeight w:val="5265"/>
        </w:trPr>
        <w:tc>
          <w:tcPr>
            <w:tcW w:w="4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lastRenderedPageBreak/>
              <w:t>Conoscenze</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Significato e unità di misura della velocità</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Legge oraria del moto rettilineo uniforme</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Significato e unità di misura dell’accelerazione</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Legge oraria del moto rettilineo uniformemente accelerato</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Legge del periodo del pendolo semplice</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Enunciato dei tre principi fondamentali della dinamica</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Differenza tra massa e peso</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legge oraria del moto uniforme</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Trasformazione in km/h della velocità espressa in m/s e viceversa</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Utilizzazione della rotaia a cuscino d’aria per la misura della velocità  </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delle leggi del moto uniformemente accelerato</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Rappresentazione grafica delle grandezze inversamente proporzionali</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delle leggi del pendolo</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Misurazione del periodo del pendolo semplice</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Utilizzo della relazione tra forza, massa e accelerazione del secondo principio della dinamica</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Verifica del secondo principio della dinamica con massa costante  </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Determinazione del peso di un corpo conoscendone la massa e viceversa</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Verifica del valore dell’accelerazione di gravità</w:t>
            </w:r>
          </w:p>
        </w:tc>
      </w:tr>
    </w:tbl>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r w:rsidRPr="00FE0018">
        <w:rPr>
          <w:rFonts w:eastAsia="Times New Roman"/>
          <w:b/>
          <w:kern w:val="3"/>
          <w:sz w:val="20"/>
          <w:szCs w:val="20"/>
          <w:lang w:eastAsia="zh-CN"/>
        </w:rPr>
        <w:t>MODULO 4  - ENERGIA E LEGGI DI CONSERVAZIONE</w:t>
      </w:r>
    </w:p>
    <w:tbl>
      <w:tblPr>
        <w:tblW w:w="9675" w:type="dxa"/>
        <w:tblInd w:w="-24" w:type="dxa"/>
        <w:tblLayout w:type="fixed"/>
        <w:tblCellMar>
          <w:left w:w="10" w:type="dxa"/>
          <w:right w:w="10" w:type="dxa"/>
        </w:tblCellMar>
        <w:tblLook w:val="0000" w:firstRow="0" w:lastRow="0" w:firstColumn="0" w:lastColumn="0" w:noHBand="0" w:noVBand="0"/>
      </w:tblPr>
      <w:tblGrid>
        <w:gridCol w:w="4530"/>
        <w:gridCol w:w="5145"/>
      </w:tblGrid>
      <w:tr w:rsidR="00FE0018" w:rsidRPr="00FE0018" w:rsidTr="00FE0018">
        <w:tc>
          <w:tcPr>
            <w:tcW w:w="4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di lavoro, di energia e di potenza</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Differenza tra energia cinetica e potenziale</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dell’energia meccanica</w:t>
            </w:r>
          </w:p>
          <w:p w:rsidR="00FE0018" w:rsidRPr="00FE0018" w:rsidRDefault="00FE0018" w:rsidP="00FE0018">
            <w:pPr>
              <w:tabs>
                <w:tab w:val="left" w:pos="12"/>
              </w:tabs>
              <w:autoSpaceDE w:val="0"/>
              <w:autoSpaceDN w:val="0"/>
              <w:spacing w:after="0" w:line="240" w:lineRule="auto"/>
              <w:ind w:left="12"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Enunciato del principio di conservazione dell’energia meccanica</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Determinazione del lavoro compiuto da una forza e della potenza sviluppata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Calcolo dell’energia cinetica, potenziale gravitazionale ed elastica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Calcolo dell’energia meccanica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Uso del principio di conservazione dell’energia meccanica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Misurazione dell’energia cinetica e potenziale  </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Verifica della conservazione dell’energia meccanica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kern w:val="3"/>
                <w:sz w:val="20"/>
                <w:szCs w:val="20"/>
                <w:lang w:eastAsia="en-GB"/>
              </w:rPr>
            </w:pPr>
          </w:p>
        </w:tc>
      </w:tr>
    </w:tbl>
    <w:p w:rsidR="00FE0018" w:rsidRPr="00FE0018" w:rsidRDefault="00FE0018" w:rsidP="00FE0018">
      <w:pPr>
        <w:tabs>
          <w:tab w:val="left" w:pos="284"/>
        </w:tabs>
        <w:autoSpaceDE w:val="0"/>
        <w:autoSpaceDN w:val="0"/>
        <w:spacing w:before="332" w:after="57" w:line="210" w:lineRule="exact"/>
        <w:jc w:val="both"/>
        <w:textAlignment w:val="baseline"/>
        <w:rPr>
          <w:rFonts w:eastAsia="Times New Roman" w:cs="Times, 'Times New Roman'"/>
          <w:b/>
          <w:bCs/>
          <w:kern w:val="3"/>
          <w:sz w:val="20"/>
          <w:szCs w:val="20"/>
          <w:lang w:eastAsia="zh-CN"/>
        </w:rPr>
      </w:pPr>
      <w:r w:rsidRPr="00FE0018">
        <w:rPr>
          <w:rFonts w:eastAsia="Times New Roman"/>
          <w:b/>
          <w:bCs/>
          <w:kern w:val="3"/>
          <w:sz w:val="20"/>
          <w:szCs w:val="20"/>
          <w:lang w:eastAsia="zh-CN"/>
        </w:rPr>
        <w:t>NB: Alcuni moduli, qualora non sia possibile la trattazione nel primo anno scolastico, faranno parte integrante del secondo anno scolastico.</w:t>
      </w:r>
    </w:p>
    <w:p w:rsidR="00FE0018" w:rsidRPr="00FE0018" w:rsidRDefault="00FE0018" w:rsidP="00FE0018">
      <w:pPr>
        <w:tabs>
          <w:tab w:val="left" w:pos="284"/>
          <w:tab w:val="left" w:pos="567"/>
        </w:tabs>
        <w:autoSpaceDE w:val="0"/>
        <w:autoSpaceDN w:val="0"/>
        <w:spacing w:after="0" w:line="290" w:lineRule="exact"/>
        <w:jc w:val="both"/>
        <w:textAlignment w:val="baseline"/>
        <w:rPr>
          <w:rFonts w:eastAsia="Times New Roman" w:cs="Times, 'Times New Roman'"/>
          <w:kern w:val="3"/>
          <w:sz w:val="20"/>
          <w:szCs w:val="20"/>
          <w:lang w:eastAsia="en-GB"/>
        </w:rPr>
      </w:pPr>
    </w:p>
    <w:p w:rsidR="00FE0018" w:rsidRPr="00FE0018" w:rsidRDefault="00FE0018" w:rsidP="00FE0018">
      <w:pPr>
        <w:tabs>
          <w:tab w:val="left" w:pos="284"/>
          <w:tab w:val="left" w:pos="567"/>
        </w:tabs>
        <w:autoSpaceDE w:val="0"/>
        <w:autoSpaceDN w:val="0"/>
        <w:spacing w:after="0" w:line="290" w:lineRule="exact"/>
        <w:jc w:val="center"/>
        <w:textAlignment w:val="baseline"/>
        <w:rPr>
          <w:rFonts w:eastAsia="Times New Roman" w:cs="Times, 'Times New Roman'"/>
          <w:b/>
          <w:kern w:val="3"/>
          <w:sz w:val="20"/>
          <w:szCs w:val="20"/>
          <w:u w:val="single"/>
          <w:lang w:eastAsia="en-GB"/>
        </w:rPr>
      </w:pPr>
    </w:p>
    <w:p w:rsidR="00FE0018" w:rsidRPr="00FE0018" w:rsidRDefault="00FE0018" w:rsidP="00FE0018">
      <w:pPr>
        <w:tabs>
          <w:tab w:val="left" w:pos="284"/>
          <w:tab w:val="left" w:pos="567"/>
        </w:tabs>
        <w:autoSpaceDE w:val="0"/>
        <w:autoSpaceDN w:val="0"/>
        <w:spacing w:after="0" w:line="290" w:lineRule="exact"/>
        <w:jc w:val="center"/>
        <w:textAlignment w:val="baseline"/>
        <w:rPr>
          <w:rFonts w:eastAsia="Times New Roman" w:cs="Times, 'Times New Roman'"/>
          <w:b/>
          <w:kern w:val="3"/>
          <w:sz w:val="20"/>
          <w:szCs w:val="20"/>
          <w:u w:val="single"/>
          <w:lang w:eastAsia="en-GB"/>
        </w:rPr>
      </w:pPr>
    </w:p>
    <w:p w:rsidR="00FE0018" w:rsidRPr="00FE0018" w:rsidRDefault="00FE0018" w:rsidP="00FE0018">
      <w:pPr>
        <w:tabs>
          <w:tab w:val="left" w:pos="284"/>
          <w:tab w:val="left" w:pos="567"/>
        </w:tabs>
        <w:autoSpaceDE w:val="0"/>
        <w:autoSpaceDN w:val="0"/>
        <w:spacing w:after="0" w:line="290" w:lineRule="exact"/>
        <w:jc w:val="both"/>
        <w:textAlignment w:val="baseline"/>
        <w:rPr>
          <w:rFonts w:eastAsia="Times New Roman" w:cs="Times, 'Times New Roman'"/>
          <w:b/>
          <w:kern w:val="3"/>
          <w:sz w:val="20"/>
          <w:szCs w:val="20"/>
          <w:u w:val="single"/>
          <w:lang w:eastAsia="en-G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FE0018" w:rsidRPr="00FE0018" w:rsidTr="00FE0018">
        <w:tc>
          <w:tcPr>
            <w:tcW w:w="963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CLASSI </w:t>
            </w:r>
            <w:r w:rsidRPr="00FE0018">
              <w:rPr>
                <w:rFonts w:eastAsia="Times New Roman"/>
                <w:b/>
                <w:bCs/>
                <w:kern w:val="3"/>
                <w:sz w:val="20"/>
                <w:szCs w:val="20"/>
                <w:lang w:eastAsia="zh-CN"/>
              </w:rPr>
              <w:t>SECONDE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INDIRIZZI: </w:t>
            </w:r>
            <w:r w:rsidRPr="00FE0018">
              <w:rPr>
                <w:rFonts w:eastAsia="Times New Roman"/>
                <w:b/>
                <w:bCs/>
                <w:kern w:val="3"/>
                <w:sz w:val="20"/>
                <w:szCs w:val="20"/>
                <w:lang w:eastAsia="zh-CN"/>
              </w:rPr>
              <w:t>MECCANICO, INF/TELECOM., ELETTRONICO, BIOLOGICO/SANITARIO</w:t>
            </w:r>
          </w:p>
        </w:tc>
      </w:tr>
    </w:tbl>
    <w:p w:rsidR="00FE0018" w:rsidRPr="00FE0018" w:rsidRDefault="00FE0018" w:rsidP="00FE0018">
      <w:pPr>
        <w:suppressAutoHyphens/>
        <w:autoSpaceDN w:val="0"/>
        <w:spacing w:after="0" w:line="240" w:lineRule="atLeast"/>
        <w:jc w:val="center"/>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b/>
          <w:kern w:val="3"/>
          <w:sz w:val="20"/>
          <w:szCs w:val="20"/>
          <w:lang w:eastAsia="zh-CN"/>
        </w:rPr>
      </w:pPr>
      <w:r w:rsidRPr="00FE0018">
        <w:rPr>
          <w:rFonts w:eastAsia="Times New Roman"/>
          <w:b/>
          <w:kern w:val="3"/>
          <w:sz w:val="20"/>
          <w:szCs w:val="20"/>
          <w:lang w:eastAsia="zh-CN"/>
        </w:rPr>
        <w:t>MODULO 1 – L’EQUILIBRIO TERMICO</w:t>
      </w:r>
    </w:p>
    <w:tbl>
      <w:tblPr>
        <w:tblW w:w="9675" w:type="dxa"/>
        <w:tblInd w:w="-24" w:type="dxa"/>
        <w:tblLayout w:type="fixed"/>
        <w:tblCellMar>
          <w:left w:w="10" w:type="dxa"/>
          <w:right w:w="10" w:type="dxa"/>
        </w:tblCellMar>
        <w:tblLook w:val="0000" w:firstRow="0" w:lastRow="0" w:firstColumn="0" w:lastColumn="0" w:noHBand="0" w:noVBand="0"/>
      </w:tblPr>
      <w:tblGrid>
        <w:gridCol w:w="4785"/>
        <w:gridCol w:w="4890"/>
      </w:tblGrid>
      <w:tr w:rsidR="00FE0018" w:rsidRPr="00FE0018" w:rsidTr="00FE0018">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tabs>
                <w:tab w:val="left" w:pos="284"/>
              </w:tabs>
              <w:autoSpaceDE w:val="0"/>
              <w:autoSpaceDN w:val="0"/>
              <w:snapToGrid w:val="0"/>
              <w:spacing w:before="332" w:after="57" w:line="240" w:lineRule="auto"/>
              <w:jc w:val="both"/>
              <w:textAlignment w:val="baseline"/>
              <w:rPr>
                <w:rFonts w:eastAsia="Times New Roman"/>
                <w:b/>
                <w:bCs/>
                <w:kern w:val="3"/>
                <w:sz w:val="20"/>
                <w:szCs w:val="20"/>
                <w:lang w:eastAsia="zh-CN"/>
              </w:rPr>
            </w:pPr>
            <w:r w:rsidRPr="00FE0018">
              <w:rPr>
                <w:rFonts w:eastAsia="Times New Roman"/>
                <w:b/>
                <w:bCs/>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operativa di temperatura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Le principali scale di temperatura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di equilibrio termico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 coefficiente di dilatazione termica lineare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 coefficiente di dilatazione cubica per i solidi e per i liquidi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lastRenderedPageBreak/>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Equazione fondamentale della calorimetria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di calore specifico e relativa unità di misura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Cambiamenti di stato</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tabs>
                <w:tab w:val="left" w:pos="284"/>
              </w:tabs>
              <w:autoSpaceDE w:val="0"/>
              <w:autoSpaceDN w:val="0"/>
              <w:snapToGrid w:val="0"/>
              <w:spacing w:before="332" w:after="57" w:line="240" w:lineRule="auto"/>
              <w:jc w:val="both"/>
              <w:textAlignment w:val="baseline"/>
              <w:rPr>
                <w:rFonts w:eastAsia="Times New Roman"/>
                <w:b/>
                <w:bCs/>
                <w:kern w:val="3"/>
                <w:sz w:val="20"/>
                <w:szCs w:val="20"/>
                <w:lang w:eastAsia="zh-CN"/>
              </w:rPr>
            </w:pPr>
            <w:r w:rsidRPr="00FE0018">
              <w:rPr>
                <w:rFonts w:eastAsia="Times New Roman"/>
                <w:b/>
                <w:bCs/>
                <w:kern w:val="3"/>
                <w:sz w:val="20"/>
                <w:szCs w:val="20"/>
                <w:lang w:eastAsia="zh-CN"/>
              </w:rPr>
              <w:lastRenderedPageBreak/>
              <w:t>Competenze e capacità</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Trasformazione del valore di una temperatura da una scala all’altra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 principio di equilibrio termico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Effettuazione della taratura di un termometro  </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legge di dilatazione lineare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dell’equazione fondamentale della calorimetria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lastRenderedPageBreak/>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Determinazione del calore specifico dei solidi</w:t>
            </w:r>
          </w:p>
          <w:p w:rsidR="00FE0018" w:rsidRPr="00FE0018" w:rsidRDefault="00FE0018" w:rsidP="00FE0018">
            <w:pPr>
              <w:tabs>
                <w:tab w:val="left" w:pos="284"/>
              </w:tabs>
              <w:autoSpaceDE w:val="0"/>
              <w:autoSpaceDN w:val="0"/>
              <w:spacing w:before="332" w:after="57" w:line="240" w:lineRule="auto"/>
              <w:jc w:val="both"/>
              <w:textAlignment w:val="baseline"/>
              <w:rPr>
                <w:rFonts w:eastAsia="Times New Roman"/>
                <w:b/>
                <w:bCs/>
                <w:kern w:val="3"/>
                <w:sz w:val="20"/>
                <w:szCs w:val="20"/>
                <w:lang w:eastAsia="zh-CN"/>
              </w:rPr>
            </w:pPr>
          </w:p>
        </w:tc>
      </w:tr>
    </w:tbl>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cs="Times, 'Times New Roman'"/>
          <w:kern w:val="3"/>
          <w:sz w:val="20"/>
          <w:szCs w:val="20"/>
          <w:lang w:eastAsia="en-GB"/>
        </w:rPr>
      </w:pPr>
    </w:p>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cs="Times, 'Times New Roman'"/>
          <w:kern w:val="3"/>
          <w:sz w:val="20"/>
          <w:szCs w:val="20"/>
          <w:lang w:eastAsia="en-GB"/>
        </w:rPr>
      </w:pPr>
      <w:r w:rsidRPr="00FE0018">
        <w:rPr>
          <w:rFonts w:eastAsia="Times New Roman"/>
          <w:kern w:val="3"/>
          <w:sz w:val="20"/>
          <w:szCs w:val="20"/>
          <w:lang w:eastAsia="en-GB"/>
        </w:rPr>
        <w:t xml:space="preserve"> </w:t>
      </w:r>
      <w:r w:rsidRPr="00FE0018">
        <w:rPr>
          <w:rFonts w:eastAsia="Times New Roman"/>
          <w:b/>
          <w:kern w:val="3"/>
          <w:sz w:val="20"/>
          <w:szCs w:val="20"/>
          <w:lang w:eastAsia="en-GB"/>
        </w:rPr>
        <w:t>MODULO 2 – LA TERMODINAMICA</w:t>
      </w:r>
    </w:p>
    <w:tbl>
      <w:tblPr>
        <w:tblW w:w="9660" w:type="dxa"/>
        <w:tblInd w:w="-9" w:type="dxa"/>
        <w:tblLayout w:type="fixed"/>
        <w:tblCellMar>
          <w:left w:w="10" w:type="dxa"/>
          <w:right w:w="10" w:type="dxa"/>
        </w:tblCellMar>
        <w:tblLook w:val="0000" w:firstRow="0" w:lastRow="0" w:firstColumn="0" w:lastColumn="0" w:noHBand="0" w:noVBand="0"/>
      </w:tblPr>
      <w:tblGrid>
        <w:gridCol w:w="4425"/>
        <w:gridCol w:w="5235"/>
      </w:tblGrid>
      <w:tr w:rsidR="00FE0018" w:rsidRPr="00FE0018" w:rsidTr="00FE0018">
        <w:tc>
          <w:tcPr>
            <w:tcW w:w="4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Legge di Boyle e </w:t>
            </w:r>
            <w:proofErr w:type="spellStart"/>
            <w:r w:rsidRPr="00FE0018">
              <w:rPr>
                <w:rFonts w:eastAsia="Times New Roman"/>
                <w:kern w:val="3"/>
                <w:sz w:val="20"/>
                <w:szCs w:val="20"/>
                <w:lang w:eastAsia="en-GB"/>
              </w:rPr>
              <w:t>Mariotte</w:t>
            </w:r>
            <w:proofErr w:type="spellEnd"/>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Prima legge di Gay-</w:t>
            </w:r>
            <w:proofErr w:type="spellStart"/>
            <w:r w:rsidRPr="00FE0018">
              <w:rPr>
                <w:rFonts w:eastAsia="Times New Roman"/>
                <w:kern w:val="3"/>
                <w:sz w:val="20"/>
                <w:szCs w:val="20"/>
                <w:lang w:eastAsia="en-GB"/>
              </w:rPr>
              <w:t>Lussac</w:t>
            </w:r>
            <w:proofErr w:type="spellEnd"/>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spacing w:val="-5"/>
                <w:kern w:val="3"/>
                <w:sz w:val="20"/>
                <w:szCs w:val="20"/>
                <w:lang w:eastAsia="en-GB"/>
              </w:rPr>
              <w:t>•</w:t>
            </w:r>
            <w:r w:rsidRPr="00FE0018">
              <w:rPr>
                <w:rFonts w:eastAsia="Times, 'Times New Roman'" w:cs="Times, 'Times New Roman'"/>
                <w:spacing w:val="-5"/>
                <w:kern w:val="3"/>
                <w:sz w:val="20"/>
                <w:szCs w:val="20"/>
                <w:lang w:eastAsia="en-GB"/>
              </w:rPr>
              <w:t xml:space="preserve">  </w:t>
            </w:r>
            <w:r w:rsidRPr="00FE0018">
              <w:rPr>
                <w:rFonts w:eastAsia="Times New Roman"/>
                <w:spacing w:val="-5"/>
                <w:kern w:val="3"/>
                <w:sz w:val="20"/>
                <w:szCs w:val="20"/>
                <w:lang w:eastAsia="en-GB"/>
              </w:rPr>
              <w:t>Equazione di stato dei gas perfetti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Collegamento tra il concetto di calore e quello di lavoro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Rendimento delle macchine termiche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Primo principio della </w:t>
            </w:r>
            <w:proofErr w:type="spellStart"/>
            <w:r w:rsidRPr="00FE0018">
              <w:rPr>
                <w:rFonts w:eastAsia="Times New Roman"/>
                <w:kern w:val="3"/>
                <w:sz w:val="20"/>
                <w:szCs w:val="20"/>
                <w:lang w:eastAsia="en-GB"/>
              </w:rPr>
              <w:t>termodinamic</w:t>
            </w:r>
            <w:proofErr w:type="spellEnd"/>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Applicazione della legge di Boyle e </w:t>
            </w:r>
            <w:proofErr w:type="spellStart"/>
            <w:r w:rsidRPr="00FE0018">
              <w:rPr>
                <w:rFonts w:eastAsia="Times New Roman"/>
                <w:kern w:val="3"/>
                <w:sz w:val="20"/>
                <w:szCs w:val="20"/>
                <w:lang w:eastAsia="en-GB"/>
              </w:rPr>
              <w:t>Mariotte</w:t>
            </w:r>
            <w:proofErr w:type="spellEnd"/>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prima legge di Gay-</w:t>
            </w:r>
            <w:proofErr w:type="spellStart"/>
            <w:r w:rsidRPr="00FE0018">
              <w:rPr>
                <w:rFonts w:eastAsia="Times New Roman"/>
                <w:kern w:val="3"/>
                <w:sz w:val="20"/>
                <w:szCs w:val="20"/>
                <w:lang w:eastAsia="en-GB"/>
              </w:rPr>
              <w:t>Lussac</w:t>
            </w:r>
            <w:proofErr w:type="spellEnd"/>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equazione di stato dei gas perfetti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Verifica sperimentale della legge di Boyle e </w:t>
            </w:r>
            <w:proofErr w:type="spellStart"/>
            <w:r w:rsidRPr="00FE0018">
              <w:rPr>
                <w:rFonts w:eastAsia="Times New Roman"/>
                <w:kern w:val="3"/>
                <w:sz w:val="20"/>
                <w:szCs w:val="20"/>
                <w:lang w:eastAsia="en-GB"/>
              </w:rPr>
              <w:t>Mariotte</w:t>
            </w:r>
            <w:proofErr w:type="spellEnd"/>
            <w:r w:rsidRPr="00FE0018">
              <w:rPr>
                <w:rFonts w:eastAsia="Times New Roman"/>
                <w:kern w:val="3"/>
                <w:sz w:val="20"/>
                <w:szCs w:val="20"/>
                <w:lang w:eastAsia="en-GB"/>
              </w:rPr>
              <w:t xml:space="preserve">  </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Utilizzazione della formula del rendimento di una macchina termica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Applicazione del primo principio della termodinamica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p>
        </w:tc>
      </w:tr>
    </w:tbl>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cs="Times, 'Times New Roman'"/>
          <w:kern w:val="3"/>
          <w:sz w:val="20"/>
          <w:szCs w:val="20"/>
          <w:lang w:eastAsia="en-GB"/>
        </w:rPr>
      </w:pPr>
    </w:p>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b/>
          <w:kern w:val="3"/>
          <w:sz w:val="20"/>
          <w:szCs w:val="20"/>
          <w:lang w:eastAsia="en-GB"/>
        </w:rPr>
      </w:pPr>
      <w:r w:rsidRPr="00FE0018">
        <w:rPr>
          <w:rFonts w:eastAsia="Times New Roman"/>
          <w:b/>
          <w:kern w:val="3"/>
          <w:sz w:val="20"/>
          <w:szCs w:val="20"/>
          <w:lang w:eastAsia="en-GB"/>
        </w:rPr>
        <w:t>MODULO 3 – L’EQUILIBRIO ELETTRICO</w:t>
      </w:r>
    </w:p>
    <w:tbl>
      <w:tblPr>
        <w:tblW w:w="9645" w:type="dxa"/>
        <w:tblInd w:w="-9" w:type="dxa"/>
        <w:tblLayout w:type="fixed"/>
        <w:tblCellMar>
          <w:left w:w="10" w:type="dxa"/>
          <w:right w:w="10" w:type="dxa"/>
        </w:tblCellMar>
        <w:tblLook w:val="0000" w:firstRow="0" w:lastRow="0" w:firstColumn="0" w:lastColumn="0" w:noHBand="0" w:noVBand="0"/>
      </w:tblPr>
      <w:tblGrid>
        <w:gridCol w:w="4770"/>
        <w:gridCol w:w="4875"/>
      </w:tblGrid>
      <w:tr w:rsidR="00FE0018" w:rsidRPr="00FE0018" w:rsidTr="00FE0018">
        <w:tc>
          <w:tcPr>
            <w:tcW w:w="4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Descrizione e interpretazione dell’elettrizzazione per strofinio, contatto e induzione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Differenza tra conduttori, isolanti e semiconduttori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Legge di Coulomb nel vuoto e nella materia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Distribuzione delle cariche nei conduttori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 vettore campo elettrico</w:t>
            </w:r>
          </w:p>
          <w:p w:rsidR="00FE0018" w:rsidRPr="00FE0018" w:rsidRDefault="00FE0018" w:rsidP="00FE0018">
            <w:pPr>
              <w:tabs>
                <w:tab w:val="left" w:pos="284"/>
                <w:tab w:val="left" w:pos="567"/>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Significato e unità di misura della differenza di potenziale</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12"/>
              </w:tabs>
              <w:autoSpaceDE w:val="0"/>
              <w:autoSpaceDN w:val="0"/>
              <w:spacing w:after="0" w:line="240" w:lineRule="auto"/>
              <w:ind w:left="12" w:right="-3" w:hanging="15"/>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legge di Coulomb nel vuoto</w:t>
            </w:r>
          </w:p>
          <w:p w:rsidR="00FE0018" w:rsidRPr="00FE0018" w:rsidRDefault="00FE0018" w:rsidP="00FE0018">
            <w:pPr>
              <w:tabs>
                <w:tab w:val="left" w:pos="151"/>
              </w:tabs>
              <w:autoSpaceDE w:val="0"/>
              <w:autoSpaceDN w:val="0"/>
              <w:spacing w:after="0" w:line="240" w:lineRule="auto"/>
              <w:ind w:left="151" w:hanging="151"/>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Analisi delle diverse modalità di elettrizzazione dei corpi  </w:t>
            </w:r>
          </w:p>
          <w:p w:rsidR="00FE0018" w:rsidRPr="00FE0018" w:rsidRDefault="00FE0018" w:rsidP="00FE0018">
            <w:pPr>
              <w:tabs>
                <w:tab w:val="left" w:pos="-3"/>
              </w:tabs>
              <w:autoSpaceDE w:val="0"/>
              <w:autoSpaceDN w:val="0"/>
              <w:spacing w:after="0" w:line="240" w:lineRule="auto"/>
              <w:ind w:left="-3"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definizione di differenza di potenziale elettrico</w:t>
            </w:r>
          </w:p>
          <w:p w:rsidR="00FE0018" w:rsidRPr="00FE0018" w:rsidRDefault="00FE0018" w:rsidP="00FE0018">
            <w:pPr>
              <w:tabs>
                <w:tab w:val="left" w:pos="284"/>
              </w:tabs>
              <w:autoSpaceDE w:val="0"/>
              <w:autoSpaceDN w:val="0"/>
              <w:spacing w:before="332" w:after="57" w:line="240" w:lineRule="auto"/>
              <w:jc w:val="both"/>
              <w:textAlignment w:val="baseline"/>
              <w:rPr>
                <w:rFonts w:eastAsia="Times New Roman"/>
                <w:b/>
                <w:bCs/>
                <w:kern w:val="3"/>
                <w:sz w:val="20"/>
                <w:szCs w:val="20"/>
                <w:lang w:eastAsia="zh-CN"/>
              </w:rPr>
            </w:pPr>
          </w:p>
        </w:tc>
      </w:tr>
    </w:tbl>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cs="Times, 'Times New Roman'"/>
          <w:kern w:val="3"/>
          <w:sz w:val="20"/>
          <w:szCs w:val="20"/>
          <w:lang w:eastAsia="en-GB"/>
        </w:rPr>
      </w:pPr>
    </w:p>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b/>
          <w:kern w:val="3"/>
          <w:sz w:val="20"/>
          <w:szCs w:val="20"/>
          <w:lang w:eastAsia="en-GB"/>
        </w:rPr>
      </w:pPr>
      <w:r w:rsidRPr="00FE0018">
        <w:rPr>
          <w:rFonts w:eastAsia="Times New Roman"/>
          <w:b/>
          <w:kern w:val="3"/>
          <w:sz w:val="20"/>
          <w:szCs w:val="20"/>
          <w:lang w:eastAsia="en-GB"/>
        </w:rPr>
        <w:t>MODULO 4 – CARICHE ELETTRICHE IN MOTO</w:t>
      </w:r>
    </w:p>
    <w:tbl>
      <w:tblPr>
        <w:tblW w:w="9660" w:type="dxa"/>
        <w:tblInd w:w="-9" w:type="dxa"/>
        <w:tblLayout w:type="fixed"/>
        <w:tblCellMar>
          <w:left w:w="10" w:type="dxa"/>
          <w:right w:w="10" w:type="dxa"/>
        </w:tblCellMar>
        <w:tblLook w:val="0000" w:firstRow="0" w:lastRow="0" w:firstColumn="0" w:lastColumn="0" w:noHBand="0" w:noVBand="0"/>
      </w:tblPr>
      <w:tblGrid>
        <w:gridCol w:w="4770"/>
        <w:gridCol w:w="4890"/>
      </w:tblGrid>
      <w:tr w:rsidR="00FE0018" w:rsidRPr="00FE0018" w:rsidTr="00FE0018">
        <w:tc>
          <w:tcPr>
            <w:tcW w:w="4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di corrente elettrica e unità di misura della sua intensità</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Caratteristiche di un circuito elementare</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Enunciato della prima legge di Ohm</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resistenza elettrica</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forza elettromotrice</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Comportamento dei resistori in serie e in parallelo</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Principio di </w:t>
            </w:r>
            <w:proofErr w:type="spellStart"/>
            <w:r w:rsidRPr="00FE0018">
              <w:rPr>
                <w:rFonts w:eastAsia="Times New Roman"/>
                <w:kern w:val="3"/>
                <w:sz w:val="20"/>
                <w:szCs w:val="20"/>
                <w:lang w:eastAsia="en-GB"/>
              </w:rPr>
              <w:t>Kirchhoff</w:t>
            </w:r>
            <w:proofErr w:type="spellEnd"/>
            <w:r w:rsidRPr="00FE0018">
              <w:rPr>
                <w:rFonts w:eastAsia="Times New Roman"/>
                <w:kern w:val="3"/>
                <w:sz w:val="20"/>
                <w:szCs w:val="20"/>
                <w:lang w:eastAsia="en-GB"/>
              </w:rPr>
              <w:t xml:space="preserve"> al nodo</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resistività</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Enunciato della seconda legge di Ohm</w:t>
            </w:r>
          </w:p>
          <w:p w:rsidR="00FE0018" w:rsidRPr="00FE0018" w:rsidRDefault="00FE0018" w:rsidP="00FE0018">
            <w:pPr>
              <w:suppressAutoHyphens/>
              <w:autoSpaceDN w:val="0"/>
              <w:spacing w:after="0" w:line="240" w:lineRule="auto"/>
              <w:ind w:left="27" w:right="-3"/>
              <w:textAlignment w:val="baseline"/>
              <w:rPr>
                <w:rFonts w:eastAsia="Times New Roman"/>
                <w:b/>
                <w:kern w:val="3"/>
                <w:sz w:val="20"/>
                <w:szCs w:val="20"/>
                <w:lang w:eastAsia="zh-CN"/>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definizione di corrente elettrica</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prima legge di Ohm</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Rappresentazione del grafico (∆</w:t>
            </w:r>
            <w:r w:rsidRPr="00FE0018">
              <w:rPr>
                <w:rFonts w:eastAsia="Times New Roman"/>
                <w:i/>
                <w:iCs/>
                <w:kern w:val="3"/>
                <w:sz w:val="20"/>
                <w:szCs w:val="20"/>
                <w:lang w:eastAsia="en-GB"/>
              </w:rPr>
              <w:t>V</w:t>
            </w:r>
            <w:r w:rsidRPr="00FE0018">
              <w:rPr>
                <w:rFonts w:eastAsia="Times New Roman"/>
                <w:kern w:val="3"/>
                <w:sz w:val="20"/>
                <w:szCs w:val="20"/>
                <w:lang w:eastAsia="en-GB"/>
              </w:rPr>
              <w:t xml:space="preserve">, </w:t>
            </w:r>
            <w:r w:rsidRPr="00FE0018">
              <w:rPr>
                <w:rFonts w:eastAsia="Times New Roman"/>
                <w:i/>
                <w:iCs/>
                <w:kern w:val="3"/>
                <w:sz w:val="20"/>
                <w:szCs w:val="20"/>
                <w:lang w:eastAsia="en-GB"/>
              </w:rPr>
              <w:t>I</w:t>
            </w:r>
            <w:r w:rsidRPr="00FE0018">
              <w:rPr>
                <w:rFonts w:eastAsia="Times New Roman"/>
                <w:kern w:val="3"/>
                <w:sz w:val="20"/>
                <w:szCs w:val="20"/>
                <w:lang w:eastAsia="en-GB"/>
              </w:rPr>
              <w:t>) e interpretazione della pendenza della retta corrispondente</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Verifica sperimentale della validità della prima legge di Ohm  </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Determinazione della resistenza equivalente nei collegamenti di resistori in serie e in parallelo</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Realizzazione del collegamento dei resistori in serie e in parallelo  </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seconda legge di Ohm</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relazione tra resistività e temperatura</w:t>
            </w:r>
          </w:p>
          <w:p w:rsidR="00FE0018" w:rsidRPr="00FE0018" w:rsidRDefault="00FE0018" w:rsidP="00FE0018">
            <w:pPr>
              <w:suppressAutoHyphens/>
              <w:autoSpaceDN w:val="0"/>
              <w:spacing w:after="0" w:line="240" w:lineRule="auto"/>
              <w:textAlignment w:val="baseline"/>
              <w:rPr>
                <w:rFonts w:eastAsia="Times New Roman"/>
                <w:b/>
                <w:kern w:val="3"/>
                <w:sz w:val="20"/>
                <w:szCs w:val="20"/>
                <w:lang w:eastAsia="zh-CN"/>
              </w:rPr>
            </w:pPr>
          </w:p>
        </w:tc>
      </w:tr>
    </w:tbl>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b/>
          <w:kern w:val="3"/>
          <w:sz w:val="20"/>
          <w:szCs w:val="20"/>
          <w:lang w:eastAsia="en-GB"/>
        </w:rPr>
      </w:pPr>
      <w:r w:rsidRPr="00FE0018">
        <w:rPr>
          <w:rFonts w:eastAsia="Times New Roman"/>
          <w:b/>
          <w:kern w:val="3"/>
          <w:sz w:val="20"/>
          <w:szCs w:val="20"/>
          <w:lang w:eastAsia="en-GB"/>
        </w:rPr>
        <w:t>MODULO 5 – MAGNETISMO ED ELETTROMAGNETISMO</w:t>
      </w:r>
    </w:p>
    <w:tbl>
      <w:tblPr>
        <w:tblW w:w="9645" w:type="dxa"/>
        <w:tblInd w:w="6" w:type="dxa"/>
        <w:tblLayout w:type="fixed"/>
        <w:tblCellMar>
          <w:left w:w="10" w:type="dxa"/>
          <w:right w:w="10" w:type="dxa"/>
        </w:tblCellMar>
        <w:tblLook w:val="0000" w:firstRow="0" w:lastRow="0" w:firstColumn="0" w:lastColumn="0" w:noHBand="0" w:noVBand="0"/>
      </w:tblPr>
      <w:tblGrid>
        <w:gridCol w:w="4755"/>
        <w:gridCol w:w="4890"/>
      </w:tblGrid>
      <w:tr w:rsidR="00FE0018" w:rsidRPr="00FE0018" w:rsidTr="00FE0018">
        <w:tc>
          <w:tcPr>
            <w:tcW w:w="4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Proprietà dei magneti</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Modalità di interazione tra magnete e corrente elettrica</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Modalità di interazione tra fili percorsi da corrente</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 vettore campo magnetico e sua unità di misura</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Il campo magnetico del filo rettilineo</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Il campo magnetico del solenoide</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27"/>
                <w:tab w:val="left" w:pos="178"/>
                <w:tab w:val="left" w:pos="403"/>
              </w:tabs>
              <w:autoSpaceDE w:val="0"/>
              <w:autoSpaceDN w:val="0"/>
              <w:spacing w:after="0" w:line="240" w:lineRule="auto"/>
              <w:ind w:left="2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Applicazione della definizione del modulo di </w:t>
            </w:r>
            <m:oMath>
              <m:acc>
                <m:accPr>
                  <m:chr m:val="⃗"/>
                  <m:ctrlPr>
                    <w:rPr>
                      <w:rFonts w:ascii="Cambria Math" w:hAnsi="Cambria Math"/>
                    </w:rPr>
                  </m:ctrlPr>
                </m:accPr>
                <m:e>
                  <m:r>
                    <w:rPr>
                      <w:rFonts w:ascii="Cambria Math" w:hAnsi="Cambria Math"/>
                    </w:rPr>
                    <m:t>B</m:t>
                  </m:r>
                </m:e>
              </m:acc>
            </m:oMath>
          </w:p>
          <w:p w:rsidR="00FE0018" w:rsidRPr="00FE0018" w:rsidRDefault="00FE0018" w:rsidP="00FE0018">
            <w:pPr>
              <w:tabs>
                <w:tab w:val="left" w:pos="27"/>
                <w:tab w:val="left" w:pos="178"/>
                <w:tab w:val="left" w:pos="403"/>
              </w:tabs>
              <w:autoSpaceDE w:val="0"/>
              <w:autoSpaceDN w:val="0"/>
              <w:spacing w:after="0" w:line="240" w:lineRule="auto"/>
              <w:ind w:left="2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formula di Biot-</w:t>
            </w:r>
            <w:proofErr w:type="spellStart"/>
            <w:r w:rsidRPr="00FE0018">
              <w:rPr>
                <w:rFonts w:eastAsia="Times New Roman"/>
                <w:kern w:val="3"/>
                <w:sz w:val="20"/>
                <w:szCs w:val="20"/>
                <w:lang w:eastAsia="en-GB"/>
              </w:rPr>
              <w:t>Savart</w:t>
            </w:r>
            <w:proofErr w:type="spellEnd"/>
          </w:p>
          <w:p w:rsidR="00FE0018" w:rsidRPr="00FE0018" w:rsidRDefault="00FE0018" w:rsidP="00FE0018">
            <w:pPr>
              <w:tabs>
                <w:tab w:val="left" w:pos="27"/>
              </w:tabs>
              <w:autoSpaceDE w:val="0"/>
              <w:autoSpaceDN w:val="0"/>
              <w:spacing w:after="0" w:line="240" w:lineRule="auto"/>
              <w:ind w:left="2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Calcolo del campo magnetico all’interno di un solenoide</w:t>
            </w:r>
          </w:p>
        </w:tc>
      </w:tr>
    </w:tbl>
    <w:p w:rsidR="00FE0018" w:rsidRDefault="00FE0018" w:rsidP="00FE0018">
      <w:pPr>
        <w:suppressAutoHyphens/>
        <w:autoSpaceDN w:val="0"/>
        <w:spacing w:after="0" w:line="240" w:lineRule="auto"/>
        <w:textAlignment w:val="baseline"/>
        <w:rPr>
          <w:rFonts w:eastAsia="Times New Roman"/>
          <w:kern w:val="3"/>
          <w:sz w:val="20"/>
          <w:szCs w:val="20"/>
          <w:lang w:eastAsia="zh-CN"/>
        </w:rPr>
      </w:pPr>
    </w:p>
    <w:p w:rsidR="00C3679F" w:rsidRDefault="00C3679F" w:rsidP="00FE0018">
      <w:pPr>
        <w:suppressAutoHyphens/>
        <w:autoSpaceDN w:val="0"/>
        <w:spacing w:after="0" w:line="240" w:lineRule="auto"/>
        <w:textAlignment w:val="baseline"/>
        <w:rPr>
          <w:rFonts w:eastAsia="Times New Roman"/>
          <w:kern w:val="3"/>
          <w:sz w:val="20"/>
          <w:szCs w:val="20"/>
          <w:lang w:eastAsia="zh-CN"/>
        </w:rPr>
      </w:pPr>
    </w:p>
    <w:p w:rsidR="00C3679F" w:rsidRPr="00FE0018" w:rsidRDefault="00C3679F"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b/>
          <w:kern w:val="3"/>
          <w:sz w:val="20"/>
          <w:szCs w:val="20"/>
          <w:lang w:eastAsia="en-GB"/>
        </w:rPr>
      </w:pPr>
      <w:r w:rsidRPr="00FE0018">
        <w:rPr>
          <w:rFonts w:eastAsia="Times New Roman"/>
          <w:b/>
          <w:kern w:val="3"/>
          <w:sz w:val="20"/>
          <w:szCs w:val="20"/>
          <w:lang w:eastAsia="en-GB"/>
        </w:rPr>
        <w:lastRenderedPageBreak/>
        <w:t>MODULO 6 – LA PROPAGAZIONE DELLE ONDE E DELLA LUCE</w:t>
      </w:r>
    </w:p>
    <w:tbl>
      <w:tblPr>
        <w:tblW w:w="9660" w:type="dxa"/>
        <w:tblInd w:w="-9" w:type="dxa"/>
        <w:tblLayout w:type="fixed"/>
        <w:tblCellMar>
          <w:left w:w="10" w:type="dxa"/>
          <w:right w:w="10" w:type="dxa"/>
        </w:tblCellMar>
        <w:tblLook w:val="0000" w:firstRow="0" w:lastRow="0" w:firstColumn="0" w:lastColumn="0" w:noHBand="0" w:noVBand="0"/>
      </w:tblPr>
      <w:tblGrid>
        <w:gridCol w:w="4770"/>
        <w:gridCol w:w="4890"/>
      </w:tblGrid>
      <w:tr w:rsidR="00FE0018" w:rsidRPr="00FE0018" w:rsidTr="00FE0018">
        <w:tc>
          <w:tcPr>
            <w:tcW w:w="4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Caratteristiche fondamentali delle onde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Fenomeni ondulatori: riflessione, rifrazione, interferenza e diffrazione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Propagazione della luce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Riflessione: immagini virtuali dello specchio piano</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Rifrazione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Dispersione e colori</w:t>
            </w:r>
          </w:p>
          <w:p w:rsidR="00FE0018" w:rsidRPr="00FE0018" w:rsidRDefault="00FE0018" w:rsidP="00FE0018">
            <w:pPr>
              <w:suppressAutoHyphens/>
              <w:autoSpaceDN w:val="0"/>
              <w:spacing w:after="0" w:line="240" w:lineRule="auto"/>
              <w:ind w:left="297" w:right="-3"/>
              <w:textAlignment w:val="baseline"/>
              <w:rPr>
                <w:rFonts w:eastAsia="Times New Roman"/>
                <w:b/>
                <w:kern w:val="3"/>
                <w:sz w:val="20"/>
                <w:szCs w:val="20"/>
                <w:lang w:eastAsia="zh-CN"/>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Lettura dei grafici relativi alle onde</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Manipolazione delle relazioni tra le grandezze fondamentali delle onde</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Uso dell’ondoscopio per la misurazione della lunghezza d’onda  </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delle leggi della riflessione e della rifrazione</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Studio della riflessione, rifrazione e dispersione della luce  </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 xml:space="preserve">Applicazione della relazione </w:t>
            </w:r>
            <w:r w:rsidRPr="00FE0018">
              <w:rPr>
                <w:rFonts w:eastAsia="Times New Roman" w:cs="Times, 'Times New Roman'"/>
                <w:i/>
                <w:iCs/>
                <w:kern w:val="3"/>
                <w:sz w:val="20"/>
                <w:szCs w:val="20"/>
                <w:lang w:eastAsia="en-GB"/>
              </w:rPr>
              <w:t>v</w:t>
            </w:r>
            <w:r w:rsidRPr="00FE0018">
              <w:rPr>
                <w:rFonts w:eastAsia="Times New Roman" w:cs="Times, 'Times New Roman'"/>
                <w:kern w:val="3"/>
                <w:sz w:val="20"/>
                <w:szCs w:val="20"/>
                <w:lang w:eastAsia="en-GB"/>
              </w:rPr>
              <w:t xml:space="preserve"> = </w:t>
            </w:r>
            <w:r w:rsidRPr="00FE0018">
              <w:rPr>
                <w:rFonts w:eastAsia="Times New Roman" w:cs="Symbol"/>
                <w:kern w:val="3"/>
                <w:sz w:val="20"/>
                <w:szCs w:val="20"/>
                <w:lang w:eastAsia="en-GB"/>
              </w:rPr>
              <w:t></w:t>
            </w:r>
            <w:r w:rsidRPr="00FE0018">
              <w:rPr>
                <w:rFonts w:eastAsia="Times New Roman" w:cs="Times, 'Times New Roman'"/>
                <w:kern w:val="3"/>
                <w:sz w:val="20"/>
                <w:szCs w:val="20"/>
                <w:lang w:eastAsia="en-GB"/>
              </w:rPr>
              <w:t>·</w:t>
            </w:r>
            <w:r w:rsidRPr="00FE0018">
              <w:rPr>
                <w:rFonts w:eastAsia="Times New Roman" w:cs="Times, 'Times New Roman'"/>
                <w:i/>
                <w:iCs/>
                <w:kern w:val="3"/>
                <w:sz w:val="20"/>
                <w:szCs w:val="20"/>
                <w:lang w:eastAsia="en-GB"/>
              </w:rPr>
              <w:t>f</w:t>
            </w:r>
          </w:p>
        </w:tc>
      </w:tr>
    </w:tbl>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r w:rsidRPr="00FE0018">
        <w:rPr>
          <w:rFonts w:eastAsia="Times New Roman"/>
          <w:b/>
          <w:bCs/>
          <w:kern w:val="3"/>
          <w:sz w:val="20"/>
          <w:szCs w:val="20"/>
          <w:lang w:eastAsia="zh-CN"/>
        </w:rPr>
        <w:t>NB: La trattazione di parte dei moduli su indicati dipenderà sia dall'indirizzo settoriale delle classi, sia dalla situazione in ingresso degli alunni.</w:t>
      </w:r>
    </w:p>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FE0018" w:rsidRPr="00FE0018" w:rsidTr="00FE0018">
        <w:tc>
          <w:tcPr>
            <w:tcW w:w="963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CLASSI  </w:t>
            </w:r>
            <w:r w:rsidRPr="00FE0018">
              <w:rPr>
                <w:rFonts w:eastAsia="Times New Roman"/>
                <w:b/>
                <w:bCs/>
                <w:kern w:val="3"/>
                <w:sz w:val="20"/>
                <w:szCs w:val="20"/>
                <w:lang w:eastAsia="zh-CN"/>
              </w:rPr>
              <w:t>III – IV - V</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INDIRIZZO: </w:t>
            </w:r>
            <w:r w:rsidRPr="00FE0018">
              <w:rPr>
                <w:rFonts w:eastAsia="Times New Roman"/>
                <w:b/>
                <w:bCs/>
                <w:kern w:val="3"/>
                <w:sz w:val="20"/>
                <w:szCs w:val="20"/>
                <w:lang w:eastAsia="zh-CN"/>
              </w:rPr>
              <w:t xml:space="preserve"> BIOTECNOLOGIE  AMBIENTALI</w:t>
            </w:r>
          </w:p>
        </w:tc>
      </w:tr>
    </w:tbl>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Il docente di “Fisica ambientale” concorre a far conseguire allo studente, al termine del percorso quinquennale, i seguenti risultati di apprendimento relativi al profilo educativo, culturale e professionale: riconoscere gli aspetti geografici, ecologici, territoriali dell’ambiente naturale ed antropico, le connessioni con le strutture demografiche, economiche, sociali, culturali e le trasformazioni intervenute nel corso del tempo; padroneggiare l’uso di strumenti tecnologici con particolare attenzione alla sicurezza nei luoghi di vita e di lavoro, alla tutela della persona, dell’ambiente e del territorio; intervenire nelle diverse fasi e livelli del processo produttivo, dall’ideazione alla realizzazione del prodotto, per la parte di propria competenza, utilizzando gli strumenti di progettazione, documentazione e controllo.</w:t>
      </w:r>
    </w:p>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b/>
          <w:bCs/>
          <w:kern w:val="3"/>
          <w:sz w:val="20"/>
          <w:szCs w:val="20"/>
          <w:lang w:eastAsia="zh-CN"/>
        </w:rPr>
        <w:t>COMPETENZE SECONDO BIENNIO E QUINTO ANNO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I risultati di apprendimento sopra riportati in esito al percorso quinquennale costituiscono il riferimento delle attività didattiche della disciplina nel secondo biennio e quinto anno.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La disciplina, nell’ambito della programmazione del Consiglio di classe, concorre in particolare al raggiungimento dei seguenti risultati di apprendimento, relativi all’indirizzo, espressi in termini di competenza: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acquisire i dati ed esprimere qualitativamente e quantitativamente i risultati delle osservazioni di un fenomeno attraverso grandezze fondamentali e derivate;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individuare e gestire le informazioni per organizzare le attività sperimentali;</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utilizzare i concetti, i principi e i modelli della chimica fisica per interpretare la struttura dei sistemi e le loro trasformazioni;</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elaborare progetti chimici e biotecnologici e gestire attività di laboratorio;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controllare progetti e attività, applicando le normative sulla protezione ambientale e sulla sicurezza;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utilizzare le reti e gli strumenti informatici nelle attività di studio, ricerca e approfondimento disciplinare.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L’articolazione dell’insegnamento di “Fisica ambientale” in conoscenze e abilità è di seguito indicata quale orientamento per la progettazione didattica del docente in relazione alle scelte compiute nell’ambito della programmazione collegiale del Consiglio di classe.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C3679F" w:rsidRDefault="00C3679F" w:rsidP="00FE0018">
      <w:pPr>
        <w:suppressAutoHyphens/>
        <w:autoSpaceDN w:val="0"/>
        <w:spacing w:after="0" w:line="240" w:lineRule="atLeast"/>
        <w:textAlignment w:val="baseline"/>
        <w:rPr>
          <w:rFonts w:eastAsia="Times New Roman"/>
          <w:kern w:val="3"/>
          <w:sz w:val="20"/>
          <w:szCs w:val="20"/>
          <w:lang w:eastAsia="zh-CN"/>
        </w:rPr>
      </w:pPr>
    </w:p>
    <w:p w:rsidR="00C3679F" w:rsidRDefault="00C3679F" w:rsidP="00FE0018">
      <w:pPr>
        <w:suppressAutoHyphens/>
        <w:autoSpaceDN w:val="0"/>
        <w:spacing w:after="0" w:line="240" w:lineRule="atLeast"/>
        <w:textAlignment w:val="baseline"/>
        <w:rPr>
          <w:rFonts w:eastAsia="Times New Roman"/>
          <w:kern w:val="3"/>
          <w:sz w:val="20"/>
          <w:szCs w:val="20"/>
          <w:lang w:eastAsia="zh-CN"/>
        </w:rPr>
      </w:pPr>
    </w:p>
    <w:p w:rsidR="00C3679F" w:rsidRDefault="00C3679F" w:rsidP="00FE0018">
      <w:pPr>
        <w:suppressAutoHyphens/>
        <w:autoSpaceDN w:val="0"/>
        <w:spacing w:after="0" w:line="240" w:lineRule="atLeast"/>
        <w:textAlignment w:val="baseline"/>
        <w:rPr>
          <w:rFonts w:eastAsia="Times New Roman"/>
          <w:kern w:val="3"/>
          <w:sz w:val="20"/>
          <w:szCs w:val="20"/>
          <w:lang w:eastAsia="zh-CN"/>
        </w:rPr>
      </w:pPr>
    </w:p>
    <w:p w:rsidR="00C3679F" w:rsidRPr="00FE0018" w:rsidRDefault="00C3679F"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b/>
          <w:kern w:val="3"/>
          <w:sz w:val="20"/>
          <w:szCs w:val="20"/>
          <w:lang w:eastAsia="zh-CN"/>
        </w:rPr>
        <w:lastRenderedPageBreak/>
        <w:t>F</w:t>
      </w:r>
      <w:r w:rsidRPr="00FE0018">
        <w:rPr>
          <w:rFonts w:eastAsia="Times New Roman"/>
          <w:b/>
          <w:bCs/>
          <w:kern w:val="3"/>
          <w:sz w:val="20"/>
          <w:szCs w:val="20"/>
          <w:lang w:eastAsia="zh-CN"/>
        </w:rPr>
        <w:t>ISICA AMBIENTALE (III° E IV° ANNO)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E0018" w:rsidRPr="00FE0018" w:rsidTr="00FE0018">
        <w:trPr>
          <w:trHeight w:val="630"/>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Abilità</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Conoscenze</w:t>
            </w:r>
          </w:p>
        </w:tc>
      </w:tr>
      <w:tr w:rsidR="00FE0018" w:rsidRPr="00FE0018" w:rsidTr="00FE001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Applicare il concetto di energia, potenza e lavoro nelle macchine termiche.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Studiare la trasmissione del calore nelle macchine termiche utilizzate nelle biotecnologie ambientali.</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Analizzare il funzionamento dei pannelli solari e delle celle fotovoltaiche.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Utilizzare il concetto di etichettatura energetica per favorire il risparmio energetico.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Distinguere le diverse tipologie di impianti eolici, analizzando il loro funzionamento e il loro l’impatto ambientale.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Individuare le tipologie di biomasse ed i metodi per utilizzare tali fonti energetiche.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Analizzare l’inquinamento acustico e il meccanismo di propagazione delle onde sonore. – Analizzare i principi degli impianti di riscaldamento e le tecniche per favorire il risparmio energetico.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Analizzare i metodi di produzione dell’energia elettrica.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Analizzare il funzionamento di centrali geotermiche.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Grandezze fisiche, energia, potenza, lavoro, macchine termiche.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Energia solare ed energia eolica.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Risparmio energetico: etichettatura energetica. – Le biomasse.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Onde sonore e inquinamento acustico. – Risparmio energetico con il riscaldamento.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Energia idroelettrica.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Energia geotermica.</w:t>
            </w:r>
          </w:p>
        </w:tc>
      </w:tr>
    </w:tbl>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xml:space="preserve"> </w:t>
      </w:r>
      <w:r w:rsidRPr="00FE0018">
        <w:rPr>
          <w:rFonts w:eastAsia="Times New Roman"/>
          <w:b/>
          <w:bCs/>
          <w:kern w:val="3"/>
          <w:sz w:val="20"/>
          <w:szCs w:val="20"/>
          <w:lang w:eastAsia="zh-CN"/>
        </w:rPr>
        <w:t>FISICA AMBIENTALE (V° ANNO)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E0018" w:rsidRPr="00FE0018" w:rsidTr="00FE0018">
        <w:trPr>
          <w:trHeight w:val="570"/>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Abilità</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Conoscenze</w:t>
            </w:r>
          </w:p>
        </w:tc>
      </w:tr>
      <w:tr w:rsidR="00FE0018" w:rsidRPr="00FE0018" w:rsidTr="00FE001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Studiare il campo elettrico e il campo magnetico. – Analizzare l’inquinamento elettromagnetico e i fattori di rischio ambientale.</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Studiare la struttura della materia.</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Analizzare il funzionamento di una centrale nucleare e i fattori di rischio ambientale.</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Individuare il meccanismo di produzione dell’energia elettrica mediante le celle ad idrogeno.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Individuare e analizzare l’inquinamento da radon.</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Elettricità ed elettromagnetismo.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Inquinamento elettromagnetico.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Celle a idrogeno.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Radon.</w:t>
            </w:r>
          </w:p>
        </w:tc>
      </w:tr>
    </w:tbl>
    <w:p w:rsidR="00D919E1" w:rsidRDefault="00D919E1" w:rsidP="00FE0018">
      <w:pPr>
        <w:rPr>
          <w:rFonts w:cs="Arial"/>
          <w:b/>
          <w:color w:val="0070C0"/>
          <w:sz w:val="20"/>
          <w:szCs w:val="20"/>
        </w:rPr>
      </w:pPr>
    </w:p>
    <w:p w:rsidR="00FE0018" w:rsidRPr="00FE0018" w:rsidRDefault="00FE0018" w:rsidP="00FE0018">
      <w:pPr>
        <w:rPr>
          <w:b/>
          <w:color w:val="0070C0"/>
          <w:sz w:val="20"/>
          <w:szCs w:val="20"/>
        </w:rPr>
      </w:pPr>
      <w:r w:rsidRPr="00FE0018">
        <w:rPr>
          <w:b/>
          <w:color w:val="0070C0"/>
          <w:sz w:val="20"/>
          <w:szCs w:val="20"/>
        </w:rPr>
        <w:t>GRIGLIE DI VALUTAZIONE</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1.   GRIGLIA DI VALUTAZIONE DELL'INTERROGAZIONE ORALE</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tbl>
      <w:tblPr>
        <w:tblW w:w="9635" w:type="dxa"/>
        <w:tblInd w:w="45" w:type="dxa"/>
        <w:tblLayout w:type="fixed"/>
        <w:tblCellMar>
          <w:left w:w="10" w:type="dxa"/>
          <w:right w:w="10" w:type="dxa"/>
        </w:tblCellMar>
        <w:tblLook w:val="0000" w:firstRow="0" w:lastRow="0" w:firstColumn="0" w:lastColumn="0" w:noHBand="0" w:noVBand="0"/>
      </w:tblPr>
      <w:tblGrid>
        <w:gridCol w:w="3212"/>
        <w:gridCol w:w="5234"/>
        <w:gridCol w:w="1189"/>
      </w:tblGrid>
      <w:tr w:rsidR="00FE0018" w:rsidRPr="00FE0018" w:rsidTr="00FE0018">
        <w:tc>
          <w:tcPr>
            <w:tcW w:w="321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DESCRITTORI</w:t>
            </w:r>
          </w:p>
        </w:tc>
        <w:tc>
          <w:tcPr>
            <w:tcW w:w="523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INDICATORI</w:t>
            </w:r>
          </w:p>
        </w:tc>
        <w:tc>
          <w:tcPr>
            <w:tcW w:w="1189"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VOTI</w:t>
            </w:r>
          </w:p>
        </w:tc>
      </w:tr>
      <w:tr w:rsidR="00FE0018" w:rsidRPr="00FE0018" w:rsidTr="00FE0018">
        <w:trPr>
          <w:trHeight w:val="582"/>
        </w:trPr>
        <w:tc>
          <w:tcPr>
            <w:tcW w:w="32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A) Conoscenze</w:t>
            </w:r>
          </w:p>
        </w:tc>
        <w:tc>
          <w:tcPr>
            <w:tcW w:w="5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Conoscenza di termini, fatti e principi</w:t>
            </w:r>
          </w:p>
        </w:tc>
        <w:tc>
          <w:tcPr>
            <w:tcW w:w="11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p>
        </w:tc>
      </w:tr>
      <w:tr w:rsidR="00FE0018" w:rsidRPr="00FE0018" w:rsidTr="00FE0018">
        <w:tc>
          <w:tcPr>
            <w:tcW w:w="32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B) Competenze</w:t>
            </w:r>
          </w:p>
        </w:tc>
        <w:tc>
          <w:tcPr>
            <w:tcW w:w="5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Descrizione degli strumenti di laboratorio utilizzati.</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sicura, sintetica ed efficace</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Organizzazione dei contenuti</w:t>
            </w:r>
          </w:p>
        </w:tc>
        <w:tc>
          <w:tcPr>
            <w:tcW w:w="11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p>
        </w:tc>
      </w:tr>
      <w:tr w:rsidR="00FE0018" w:rsidRPr="00FE0018" w:rsidTr="00D919E1">
        <w:tc>
          <w:tcPr>
            <w:tcW w:w="32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C) Capacità</w:t>
            </w:r>
          </w:p>
        </w:tc>
        <w:tc>
          <w:tcPr>
            <w:tcW w:w="5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Individuazione dei punti nodali dell’argomento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Capacità di collegamento tra diversi argomenti</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Motivazione delle scelte e/o delle procedure adottate</w:t>
            </w:r>
          </w:p>
        </w:tc>
        <w:tc>
          <w:tcPr>
            <w:tcW w:w="11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p>
        </w:tc>
      </w:tr>
      <w:tr w:rsidR="00FE0018" w:rsidRPr="00FE0018" w:rsidTr="00D919E1">
        <w:trPr>
          <w:trHeight w:val="588"/>
        </w:trPr>
        <w:tc>
          <w:tcPr>
            <w:tcW w:w="844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lastRenderedPageBreak/>
              <w:t>Voto Complessivo</w:t>
            </w:r>
            <w:r w:rsidRPr="00FE0018">
              <w:rPr>
                <w:rFonts w:eastAsia="Times New Roman"/>
                <w:kern w:val="3"/>
                <w:sz w:val="20"/>
                <w:szCs w:val="20"/>
                <w:lang w:eastAsia="zh-CN"/>
              </w:rPr>
              <w:t xml:space="preserve"> (Potrà essere preso in considerazione anche il lavoro svolto a casa)</w:t>
            </w:r>
          </w:p>
        </w:tc>
        <w:tc>
          <w:tcPr>
            <w:tcW w:w="11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c>
      </w:tr>
    </w:tbl>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 CONOSCENZE: di termini, fatti, regole e principi. Gli allievi devono conoscere il significato dei termini specifici della disciplina fornendo corrette definizioni o riconoscendo l’uso opportuno dall’uso improprio del termine. Gli allievi devono ricordare un certo numero di fenomeni, di osservazioni, di esperimenti e di descrizioni. Gli allievi devono distinguere le situazioni nelle quali le regole e i principi sono validi rispetto a quelle in cui non lo sono.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B) COMPETENZE: Uso appropriato della terminologia e degli strumenti della disciplina. Gli allievi devono saper usare correttamente gli strumenti di laboratorio. Gli allievi devono saper organizzare coerentemente i contenuti presentando un determinato fenomeno con parole diverse, sotto aspetti diversi o con un diverso approccio concettuale. Gli allievi devono essere in grado di effettuare il passaggio dal concreto all’astratto, dal verbale al simbolico, dal particolare al generale. Gli allievi devono essere in grado di esporre in modo sintetico, chiaro e incisivo.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 CAPACITÀ’: di rielaborazione e applicazione. Si intende la capacità di adattare i contenuti dell’apprendimento a nuovi contesti. Gli allievi devono saper individuare relazioni tra concetti e fatti diversi. Gli allievi devono saper argomentare e motivare le scelte e/o le procedure adottate. Gli allievi devono saper utilizzare il pensiero ipotetico - deduttivo per giungere a conclusioni personali.</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2.   GRIGLIA DI CORREZIONE PROVE SCRITTE ( CON RISPOSTE APERTE E RISPOSTE MULTIPLE)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Per ogni item il punteggio è:</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bl>
      <w:tblPr>
        <w:tblW w:w="3854" w:type="dxa"/>
        <w:tblInd w:w="585" w:type="dxa"/>
        <w:tblLayout w:type="fixed"/>
        <w:tblCellMar>
          <w:left w:w="10" w:type="dxa"/>
          <w:right w:w="10" w:type="dxa"/>
        </w:tblCellMar>
        <w:tblLook w:val="0000" w:firstRow="0" w:lastRow="0" w:firstColumn="0" w:lastColumn="0" w:noHBand="0" w:noVBand="0"/>
      </w:tblPr>
      <w:tblGrid>
        <w:gridCol w:w="2319"/>
        <w:gridCol w:w="1535"/>
      </w:tblGrid>
      <w:tr w:rsidR="00FE0018" w:rsidRPr="00FE0018" w:rsidTr="00FE0018">
        <w:tc>
          <w:tcPr>
            <w:tcW w:w="231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Risposta</w:t>
            </w:r>
          </w:p>
        </w:tc>
        <w:tc>
          <w:tcPr>
            <w:tcW w:w="1535"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Punti (PG)</w:t>
            </w:r>
          </w:p>
        </w:tc>
      </w:tr>
      <w:tr w:rsidR="00FE0018" w:rsidRPr="00FE0018" w:rsidTr="00FE0018">
        <w:tc>
          <w:tcPr>
            <w:tcW w:w="23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Corretta</w:t>
            </w:r>
          </w:p>
        </w:tc>
        <w:tc>
          <w:tcPr>
            <w:tcW w:w="15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jc w:val="center"/>
              <w:textAlignment w:val="baseline"/>
              <w:rPr>
                <w:rFonts w:eastAsia="Times New Roman"/>
                <w:kern w:val="3"/>
                <w:sz w:val="20"/>
                <w:szCs w:val="20"/>
                <w:lang w:eastAsia="zh-CN"/>
              </w:rPr>
            </w:pPr>
            <w:r w:rsidRPr="00FE0018">
              <w:rPr>
                <w:rFonts w:eastAsia="Times New Roman"/>
                <w:kern w:val="3"/>
                <w:sz w:val="20"/>
                <w:szCs w:val="20"/>
                <w:lang w:eastAsia="zh-CN"/>
              </w:rPr>
              <w:t>1</w:t>
            </w:r>
          </w:p>
        </w:tc>
      </w:tr>
      <w:tr w:rsidR="00FE0018" w:rsidRPr="00FE0018" w:rsidTr="00FE0018">
        <w:tc>
          <w:tcPr>
            <w:tcW w:w="23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Non Data</w:t>
            </w:r>
          </w:p>
        </w:tc>
        <w:tc>
          <w:tcPr>
            <w:tcW w:w="15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jc w:val="center"/>
              <w:textAlignment w:val="baseline"/>
              <w:rPr>
                <w:rFonts w:eastAsia="Times New Roman"/>
                <w:kern w:val="3"/>
                <w:sz w:val="20"/>
                <w:szCs w:val="20"/>
                <w:lang w:eastAsia="zh-CN"/>
              </w:rPr>
            </w:pPr>
            <w:r w:rsidRPr="00FE0018">
              <w:rPr>
                <w:rFonts w:eastAsia="Times New Roman"/>
                <w:kern w:val="3"/>
                <w:sz w:val="20"/>
                <w:szCs w:val="20"/>
                <w:lang w:eastAsia="zh-CN"/>
              </w:rPr>
              <w:t>0,25</w:t>
            </w:r>
          </w:p>
        </w:tc>
      </w:tr>
      <w:tr w:rsidR="00FE0018" w:rsidRPr="00FE0018" w:rsidTr="00FE0018">
        <w:tc>
          <w:tcPr>
            <w:tcW w:w="23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Errata</w:t>
            </w:r>
          </w:p>
        </w:tc>
        <w:tc>
          <w:tcPr>
            <w:tcW w:w="15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jc w:val="center"/>
              <w:textAlignment w:val="baseline"/>
              <w:rPr>
                <w:rFonts w:eastAsia="Times New Roman"/>
                <w:kern w:val="3"/>
                <w:sz w:val="20"/>
                <w:szCs w:val="20"/>
                <w:lang w:eastAsia="zh-CN"/>
              </w:rPr>
            </w:pPr>
            <w:r w:rsidRPr="00FE0018">
              <w:rPr>
                <w:rFonts w:eastAsia="Times New Roman"/>
                <w:kern w:val="3"/>
                <w:sz w:val="20"/>
                <w:szCs w:val="20"/>
                <w:lang w:eastAsia="zh-CN"/>
              </w:rPr>
              <w:t>0</w:t>
            </w:r>
          </w:p>
        </w:tc>
      </w:tr>
    </w:tbl>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Ogni item avrà un peso che dipenderà dalla struttura complessiva della prova di verifica.</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Per l’assegnazione del voto in decimi al compito si utilizzerà la seguente formula di corrispondenza tra punteggio grezzo ( PG ) e voto in decimi ( VD ):</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b/>
      </w:r>
      <w:r w:rsidRPr="00FE0018">
        <w:rPr>
          <w:rFonts w:eastAsia="Times New Roman"/>
          <w:kern w:val="3"/>
          <w:sz w:val="20"/>
          <w:szCs w:val="20"/>
          <w:lang w:eastAsia="zh-CN"/>
        </w:rPr>
        <w:tab/>
      </w:r>
      <m:oMath>
        <m:sSub>
          <m:sSubPr>
            <m:ctrlPr>
              <w:rPr>
                <w:rFonts w:ascii="Cambria Math" w:hAnsi="Cambria Math"/>
              </w:rPr>
            </m:ctrlPr>
          </m:sSubPr>
          <m:e>
            <m:r>
              <w:rPr>
                <w:rFonts w:ascii="Cambria Math" w:hAnsi="Cambria Math"/>
              </w:rPr>
              <m:t>PG</m:t>
            </m:r>
          </m:e>
          <m:sub>
            <m:r>
              <w:rPr>
                <w:rFonts w:ascii="Cambria Math" w:hAnsi="Cambria Math"/>
              </w:rPr>
              <m:t>totale</m:t>
            </m:r>
          </m:sub>
        </m:sSub>
        <m:r>
          <w:rPr>
            <w:rFonts w:ascii="Cambria Math" w:hAnsi="Cambria Math"/>
          </w:rPr>
          <m:t>=</m:t>
        </m:r>
        <m:sSub>
          <m:sSubPr>
            <m:ctrlPr>
              <w:rPr>
                <w:rFonts w:ascii="Cambria Math" w:hAnsi="Cambria Math"/>
              </w:rPr>
            </m:ctrlPr>
          </m:sSubPr>
          <m:e>
            <m:r>
              <w:rPr>
                <w:rFonts w:ascii="Cambria Math" w:hAnsi="Cambria Math"/>
              </w:rPr>
              <m:t>PG</m:t>
            </m:r>
          </m:e>
          <m:sub>
            <m:r>
              <w:rPr>
                <w:rFonts w:ascii="Cambria Math" w:hAnsi="Cambria Math"/>
              </w:rPr>
              <m:t>aperte</m:t>
            </m:r>
          </m:sub>
        </m:sSub>
        <m:r>
          <w:rPr>
            <w:rFonts w:ascii="Cambria Math" w:hAnsi="Cambria Math"/>
          </w:rPr>
          <m:t>+</m:t>
        </m:r>
        <m:sSub>
          <m:sSubPr>
            <m:ctrlPr>
              <w:rPr>
                <w:rFonts w:ascii="Cambria Math" w:hAnsi="Cambria Math"/>
              </w:rPr>
            </m:ctrlPr>
          </m:sSubPr>
          <m:e>
            <m:r>
              <w:rPr>
                <w:rFonts w:ascii="Cambria Math" w:hAnsi="Cambria Math"/>
              </w:rPr>
              <m:t>PG</m:t>
            </m:r>
          </m:e>
          <m:sub>
            <m:r>
              <w:rPr>
                <w:rFonts w:ascii="Cambria Math" w:hAnsi="Cambria Math"/>
              </w:rPr>
              <m:t>multiple</m:t>
            </m:r>
          </m:sub>
        </m:sSub>
      </m:oMath>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b/>
      </w:r>
      <w:r w:rsidRPr="00FE0018">
        <w:rPr>
          <w:rFonts w:eastAsia="Times New Roman"/>
          <w:kern w:val="3"/>
          <w:sz w:val="20"/>
          <w:szCs w:val="20"/>
          <w:lang w:eastAsia="zh-CN"/>
        </w:rPr>
        <w:tab/>
      </w:r>
      <m:oMath>
        <m:r>
          <w:rPr>
            <w:rFonts w:ascii="Cambria Math" w:hAnsi="Cambria Math"/>
          </w:rPr>
          <m:t>VD=</m:t>
        </m:r>
        <m:f>
          <m:fPr>
            <m:ctrlPr>
              <w:rPr>
                <w:rFonts w:ascii="Cambria Math" w:hAnsi="Cambria Math"/>
              </w:rPr>
            </m:ctrlPr>
          </m:fPr>
          <m:num>
            <m:sSub>
              <m:sSubPr>
                <m:ctrlPr>
                  <w:rPr>
                    <w:rFonts w:ascii="Cambria Math" w:hAnsi="Cambria Math"/>
                  </w:rPr>
                </m:ctrlPr>
              </m:sSubPr>
              <m:e>
                <m:r>
                  <w:rPr>
                    <w:rFonts w:ascii="Cambria Math" w:hAnsi="Cambria Math"/>
                  </w:rPr>
                  <m:t>PG</m:t>
                </m:r>
              </m:e>
              <m:sub>
                <m:r>
                  <w:rPr>
                    <w:rFonts w:ascii="Cambria Math" w:hAnsi="Cambria Math"/>
                  </w:rPr>
                  <m:t>totale</m:t>
                </m:r>
              </m:sub>
            </m:sSub>
          </m:num>
          <m:den>
            <m:r>
              <w:rPr>
                <w:rFonts w:ascii="Cambria Math" w:hAnsi="Cambria Math"/>
              </w:rPr>
              <m:t>PM</m:t>
            </m:r>
          </m:den>
        </m:f>
        <m:r>
          <w:rPr>
            <w:rFonts w:ascii="Cambria Math" w:hAnsi="Cambria Math"/>
          </w:rPr>
          <m:t>⋅10</m:t>
        </m:r>
      </m:oMath>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dove: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PM</w:t>
      </w:r>
      <w:r w:rsidRPr="00FE0018">
        <w:rPr>
          <w:rFonts w:eastAsia="Times New Roman"/>
          <w:kern w:val="3"/>
          <w:sz w:val="20"/>
          <w:szCs w:val="20"/>
          <w:lang w:eastAsia="zh-CN"/>
        </w:rPr>
        <w:t>=punteggio massimo ottenibile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PG</w:t>
      </w:r>
      <w:r w:rsidRPr="00FE0018">
        <w:rPr>
          <w:rFonts w:eastAsia="Times New Roman"/>
          <w:kern w:val="3"/>
          <w:sz w:val="20"/>
          <w:szCs w:val="20"/>
          <w:lang w:eastAsia="zh-CN"/>
        </w:rPr>
        <w:t>=punteggio grezzo ottenuto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N.B.</w:t>
      </w:r>
      <w:r w:rsidRPr="00FE0018">
        <w:rPr>
          <w:rFonts w:eastAsia="Times New Roman"/>
          <w:kern w:val="3"/>
          <w:sz w:val="20"/>
          <w:szCs w:val="20"/>
          <w:lang w:eastAsia="zh-CN"/>
        </w:rPr>
        <w:t xml:space="preserve"> Per gli item della prova strutturata: ogni risposta a matita è considerata non data</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3.   GRIGLIA DI VALUTAZIONE PER LE ESERCITAZIONI DI LABORATORIO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bl>
      <w:tblPr>
        <w:tblW w:w="9658" w:type="dxa"/>
        <w:tblLayout w:type="fixed"/>
        <w:tblCellMar>
          <w:left w:w="10" w:type="dxa"/>
          <w:right w:w="10" w:type="dxa"/>
        </w:tblCellMar>
        <w:tblLook w:val="0000" w:firstRow="0" w:lastRow="0" w:firstColumn="0" w:lastColumn="0" w:noHBand="0" w:noVBand="0"/>
      </w:tblPr>
      <w:tblGrid>
        <w:gridCol w:w="1980"/>
        <w:gridCol w:w="1205"/>
        <w:gridCol w:w="2655"/>
        <w:gridCol w:w="1930"/>
        <w:gridCol w:w="1888"/>
      </w:tblGrid>
      <w:tr w:rsidR="00FE0018" w:rsidRPr="00FE0018" w:rsidTr="00FE0018">
        <w:trPr>
          <w:trHeight w:val="570"/>
        </w:trPr>
        <w:tc>
          <w:tcPr>
            <w:tcW w:w="198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Indicatori</w:t>
            </w:r>
          </w:p>
        </w:tc>
        <w:tc>
          <w:tcPr>
            <w:tcW w:w="1205"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Voto max.</w:t>
            </w:r>
          </w:p>
        </w:tc>
        <w:tc>
          <w:tcPr>
            <w:tcW w:w="2655"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Livelli</w:t>
            </w:r>
          </w:p>
        </w:tc>
        <w:tc>
          <w:tcPr>
            <w:tcW w:w="193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Valutazione</w:t>
            </w:r>
          </w:p>
        </w:tc>
        <w:tc>
          <w:tcPr>
            <w:tcW w:w="188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Voto attribuito</w:t>
            </w:r>
          </w:p>
        </w:tc>
      </w:tr>
      <w:tr w:rsidR="00FE0018" w:rsidRPr="00FE0018" w:rsidTr="00FE0018">
        <w:trPr>
          <w:cantSplit/>
        </w:trPr>
        <w:tc>
          <w:tcPr>
            <w:tcW w:w="1980"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Completezza</w:t>
            </w:r>
          </w:p>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(trattazione di tutte le parti di cui si compongono le relazioni svolte)</w:t>
            </w:r>
          </w:p>
        </w:tc>
        <w:tc>
          <w:tcPr>
            <w:tcW w:w="120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4</w:t>
            </w: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Organica e completa, con conoscenze approfondite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b/>
                <w:smallCaps/>
                <w:kern w:val="3"/>
                <w:sz w:val="20"/>
                <w:szCs w:val="20"/>
                <w:lang w:eastAsia="zh-CN"/>
              </w:rPr>
            </w:pPr>
          </w:p>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4</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ottimo</w:t>
            </w:r>
          </w:p>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p>
        </w:tc>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smallCaps/>
                <w:kern w:val="3"/>
                <w:sz w:val="20"/>
                <w:szCs w:val="20"/>
                <w:lang w:eastAsia="zh-CN"/>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Completa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3</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buono</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Corretta e lineare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2.5</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Poco curata, con comprensione non esauriente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1.5</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insufficiente.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Disorganica, con conoscenze limitate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proofErr w:type="spellStart"/>
            <w:r w:rsidRPr="00FE0018">
              <w:rPr>
                <w:rFonts w:eastAsia="Times New Roman" w:cs="Garamond"/>
                <w:smallCaps/>
                <w:kern w:val="3"/>
                <w:sz w:val="20"/>
                <w:szCs w:val="20"/>
                <w:lang w:eastAsia="zh-CN"/>
              </w:rPr>
              <w:t>Grav</w:t>
            </w:r>
            <w:proofErr w:type="spellEnd"/>
            <w:r w:rsidRPr="00FE0018">
              <w:rPr>
                <w:rFonts w:eastAsia="Times New Roman" w:cs="Garamond"/>
                <w:smallCaps/>
                <w:kern w:val="3"/>
                <w:sz w:val="20"/>
                <w:szCs w:val="20"/>
                <w:lang w:eastAsia="zh-CN"/>
              </w:rPr>
              <w:t xml:space="preserve">. </w:t>
            </w:r>
            <w:proofErr w:type="spellStart"/>
            <w:r w:rsidRPr="00FE0018">
              <w:rPr>
                <w:rFonts w:eastAsia="Times New Roman" w:cs="Garamond"/>
                <w:smallCaps/>
                <w:kern w:val="3"/>
                <w:sz w:val="20"/>
                <w:szCs w:val="20"/>
                <w:lang w:eastAsia="zh-CN"/>
              </w:rPr>
              <w:t>Insuff</w:t>
            </w:r>
            <w:proofErr w:type="spellEnd"/>
            <w:r w:rsidRPr="00FE0018">
              <w:rPr>
                <w:rFonts w:eastAsia="Times New Roman" w:cs="Garamond"/>
                <w:smallCaps/>
                <w:kern w:val="3"/>
                <w:sz w:val="20"/>
                <w:szCs w:val="20"/>
                <w:lang w:eastAsia="zh-CN"/>
              </w:rPr>
              <w:t>.</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bCs/>
                <w:smallCaps/>
                <w:kern w:val="3"/>
                <w:sz w:val="20"/>
                <w:szCs w:val="20"/>
                <w:lang w:eastAsia="zh-CN"/>
              </w:rPr>
            </w:pPr>
            <w:r w:rsidRPr="00FE0018">
              <w:rPr>
                <w:rFonts w:eastAsia="Times New Roman" w:cs="Garamond"/>
                <w:b/>
                <w:bCs/>
                <w:smallCaps/>
                <w:kern w:val="3"/>
                <w:sz w:val="20"/>
                <w:szCs w:val="20"/>
                <w:lang w:eastAsia="zh-CN"/>
              </w:rPr>
              <w:t>Grafici</w:t>
            </w:r>
          </w:p>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(elaborazione dati, tabelle e grafici)</w:t>
            </w:r>
          </w:p>
        </w:tc>
        <w:tc>
          <w:tcPr>
            <w:tcW w:w="120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4</w:t>
            </w: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Corretta e curata in ogni sua parte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4</w:t>
            </w:r>
          </w:p>
          <w:p w:rsidR="00FE0018" w:rsidRPr="00FE0018" w:rsidRDefault="00FE0018" w:rsidP="00FE0018">
            <w:pPr>
              <w:suppressAutoHyphens/>
              <w:autoSpaceDN w:val="0"/>
              <w:spacing w:after="0" w:line="240" w:lineRule="auto"/>
              <w:jc w:val="center"/>
              <w:textAlignment w:val="baseline"/>
              <w:rPr>
                <w:rFonts w:eastAsia="Times New Roman" w:cs="Garamond"/>
                <w:smallCaps/>
                <w:kern w:val="3"/>
                <w:sz w:val="20"/>
                <w:szCs w:val="20"/>
                <w:lang w:eastAsia="zh-CN"/>
              </w:rPr>
            </w:pPr>
            <w:r w:rsidRPr="00FE0018">
              <w:rPr>
                <w:rFonts w:eastAsia="Times New Roman" w:cs="Garamond"/>
                <w:smallCaps/>
                <w:kern w:val="3"/>
                <w:sz w:val="20"/>
                <w:szCs w:val="20"/>
                <w:lang w:eastAsia="zh-CN"/>
              </w:rPr>
              <w:t>ottimo</w:t>
            </w:r>
          </w:p>
        </w:tc>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smallCaps/>
                <w:kern w:val="3"/>
                <w:sz w:val="20"/>
                <w:szCs w:val="20"/>
                <w:lang w:eastAsia="zh-CN"/>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Corretta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3</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buono</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keepNext/>
              <w:suppressAutoHyphens/>
              <w:autoSpaceDN w:val="0"/>
              <w:spacing w:before="240" w:after="60" w:line="240" w:lineRule="auto"/>
              <w:textAlignment w:val="baseline"/>
              <w:rPr>
                <w:rFonts w:eastAsia="Times New Roman" w:cs="Cambria"/>
                <w:kern w:val="3"/>
                <w:sz w:val="20"/>
                <w:szCs w:val="20"/>
                <w:lang w:eastAsia="zh-CN"/>
              </w:rPr>
            </w:pPr>
            <w:r w:rsidRPr="00FE0018">
              <w:rPr>
                <w:rFonts w:eastAsia="Times New Roman" w:cs="Cambria"/>
                <w:kern w:val="3"/>
                <w:sz w:val="20"/>
                <w:szCs w:val="20"/>
                <w:lang w:eastAsia="zh-CN"/>
              </w:rPr>
              <w:t>Semplice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2.5</w:t>
            </w:r>
          </w:p>
          <w:p w:rsidR="00FE0018" w:rsidRPr="00FE0018" w:rsidRDefault="00FE0018" w:rsidP="00FE0018">
            <w:pPr>
              <w:suppressAutoHyphens/>
              <w:autoSpaceDN w:val="0"/>
              <w:spacing w:after="0" w:line="240" w:lineRule="auto"/>
              <w:jc w:val="center"/>
              <w:textAlignment w:val="baseline"/>
              <w:rPr>
                <w:rFonts w:eastAsia="Times New Roman" w:cs="Garamond"/>
                <w:smallCaps/>
                <w:kern w:val="3"/>
                <w:sz w:val="20"/>
                <w:szCs w:val="20"/>
                <w:lang w:eastAsia="zh-CN"/>
              </w:rPr>
            </w:pPr>
            <w:r w:rsidRPr="00FE0018">
              <w:rPr>
                <w:rFonts w:eastAsia="Times New Roman" w:cs="Garamond"/>
                <w:smallCaps/>
                <w:kern w:val="3"/>
                <w:sz w:val="20"/>
                <w:szCs w:val="20"/>
                <w:lang w:eastAsia="zh-CN"/>
              </w:rPr>
              <w:t>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Incompleta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1.5</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insufficiente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Non corretta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proofErr w:type="spellStart"/>
            <w:r w:rsidRPr="00FE0018">
              <w:rPr>
                <w:rFonts w:eastAsia="Times New Roman" w:cs="Garamond"/>
                <w:smallCaps/>
                <w:kern w:val="3"/>
                <w:sz w:val="20"/>
                <w:szCs w:val="20"/>
                <w:lang w:eastAsia="zh-CN"/>
              </w:rPr>
              <w:t>grav</w:t>
            </w:r>
            <w:proofErr w:type="spellEnd"/>
            <w:r w:rsidRPr="00FE0018">
              <w:rPr>
                <w:rFonts w:eastAsia="Times New Roman" w:cs="Garamond"/>
                <w:smallCaps/>
                <w:kern w:val="3"/>
                <w:sz w:val="20"/>
                <w:szCs w:val="20"/>
                <w:lang w:eastAsia="zh-CN"/>
              </w:rPr>
              <w:t xml:space="preserve">. </w:t>
            </w:r>
            <w:proofErr w:type="spellStart"/>
            <w:r w:rsidRPr="00FE0018">
              <w:rPr>
                <w:rFonts w:eastAsia="Times New Roman" w:cs="Garamond"/>
                <w:smallCaps/>
                <w:kern w:val="3"/>
                <w:sz w:val="20"/>
                <w:szCs w:val="20"/>
                <w:lang w:eastAsia="zh-CN"/>
              </w:rPr>
              <w:t>insuff</w:t>
            </w:r>
            <w:proofErr w:type="spellEnd"/>
            <w:r w:rsidRPr="00FE0018">
              <w:rPr>
                <w:rFonts w:eastAsia="Times New Roman" w:cs="Garamond"/>
                <w:smallCaps/>
                <w:kern w:val="3"/>
                <w:sz w:val="20"/>
                <w:szCs w:val="20"/>
                <w:lang w:eastAsia="zh-CN"/>
              </w:rPr>
              <w:t>.</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bCs/>
                <w:smallCaps/>
                <w:kern w:val="3"/>
                <w:sz w:val="20"/>
                <w:szCs w:val="20"/>
                <w:lang w:eastAsia="zh-CN"/>
              </w:rPr>
            </w:pPr>
            <w:r w:rsidRPr="00FE0018">
              <w:rPr>
                <w:rFonts w:eastAsia="Times New Roman" w:cs="Garamond"/>
                <w:b/>
                <w:bCs/>
                <w:smallCaps/>
                <w:kern w:val="3"/>
                <w:sz w:val="20"/>
                <w:szCs w:val="20"/>
                <w:lang w:eastAsia="zh-CN"/>
              </w:rPr>
              <w:t>Uso del linguaggio tecnico</w:t>
            </w:r>
          </w:p>
        </w:tc>
        <w:tc>
          <w:tcPr>
            <w:tcW w:w="120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2</w:t>
            </w: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Padronanza della terminologia tecnica, usata in modo corretto e appropriato</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2</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buono</w:t>
            </w:r>
          </w:p>
        </w:tc>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smallCaps/>
                <w:kern w:val="3"/>
                <w:sz w:val="20"/>
                <w:szCs w:val="20"/>
                <w:lang w:eastAsia="zh-CN"/>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Esposizione dei contenuti con linguaggio abbastanza corretto e appropriato</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1.5</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Uso del lessico con varie improprietà, con raro utilizzo di una terminologia adeguata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insufficiente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trHeight w:val="690"/>
        </w:trPr>
        <w:tc>
          <w:tcPr>
            <w:tcW w:w="198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keepNext/>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VOTO</w:t>
            </w:r>
          </w:p>
        </w:tc>
        <w:tc>
          <w:tcPr>
            <w:tcW w:w="12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10</w:t>
            </w:r>
          </w:p>
        </w:tc>
        <w:tc>
          <w:tcPr>
            <w:tcW w:w="2655" w:type="dxa"/>
            <w:tcBorders>
              <w:lef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kern w:val="3"/>
                <w:sz w:val="20"/>
                <w:szCs w:val="20"/>
                <w:lang w:eastAsia="zh-CN"/>
              </w:rPr>
            </w:pPr>
          </w:p>
        </w:tc>
        <w:tc>
          <w:tcPr>
            <w:tcW w:w="1930" w:type="dxa"/>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kern w:val="3"/>
                <w:sz w:val="20"/>
                <w:szCs w:val="20"/>
                <w:lang w:eastAsia="zh-CN"/>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kern w:val="3"/>
                <w:sz w:val="20"/>
                <w:szCs w:val="20"/>
                <w:lang w:eastAsia="zh-CN"/>
              </w:rPr>
            </w:pPr>
          </w:p>
        </w:tc>
      </w:tr>
    </w:tbl>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p>
    <w:p w:rsidR="00D919E1" w:rsidRDefault="00D919E1"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4.   GRIGLIA DI VALUTAZIONE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bl>
      <w:tblPr>
        <w:tblW w:w="9589" w:type="dxa"/>
        <w:tblInd w:w="55" w:type="dxa"/>
        <w:tblLayout w:type="fixed"/>
        <w:tblCellMar>
          <w:left w:w="10" w:type="dxa"/>
          <w:right w:w="10" w:type="dxa"/>
        </w:tblCellMar>
        <w:tblLook w:val="0000" w:firstRow="0" w:lastRow="0" w:firstColumn="0" w:lastColumn="0" w:noHBand="0" w:noVBand="0"/>
      </w:tblPr>
      <w:tblGrid>
        <w:gridCol w:w="1300"/>
        <w:gridCol w:w="1588"/>
        <w:gridCol w:w="3237"/>
        <w:gridCol w:w="3464"/>
      </w:tblGrid>
      <w:tr w:rsidR="00FE0018" w:rsidRPr="00FE0018" w:rsidTr="00FE0018">
        <w:tc>
          <w:tcPr>
            <w:tcW w:w="1300" w:type="dxa"/>
            <w:vMerge w:val="restart"/>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E0018" w:rsidRPr="00FE0018" w:rsidRDefault="00FE0018" w:rsidP="00FE0018">
            <w:pPr>
              <w:suppressLineNumbers/>
              <w:shd w:val="clear" w:color="auto" w:fill="EEEEEE"/>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GIUDIZIO VOTO</w:t>
            </w:r>
          </w:p>
        </w:tc>
        <w:tc>
          <w:tcPr>
            <w:tcW w:w="1588" w:type="dxa"/>
            <w:vMerge w:val="restart"/>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FE0018" w:rsidRPr="00FE0018" w:rsidRDefault="00FE0018" w:rsidP="00FE0018">
            <w:pPr>
              <w:suppressLineNumbers/>
              <w:shd w:val="clear" w:color="auto" w:fill="EEEEEE"/>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CONOSCENZA</w:t>
            </w:r>
          </w:p>
          <w:p w:rsidR="00FE0018" w:rsidRPr="00FE0018" w:rsidRDefault="00FE0018" w:rsidP="00FE0018">
            <w:pPr>
              <w:suppressLineNumbers/>
              <w:shd w:val="clear" w:color="auto" w:fill="EEEEEE"/>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LineNumbers/>
              <w:shd w:val="clear" w:color="auto" w:fill="EEEEEE"/>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di principi, concetti, termini, regole, procedure, metodi e tecniche</w:t>
            </w:r>
          </w:p>
        </w:tc>
        <w:tc>
          <w:tcPr>
            <w:tcW w:w="6701" w:type="dxa"/>
            <w:gridSpan w:val="2"/>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FE0018" w:rsidRPr="00FE0018" w:rsidRDefault="00FE0018" w:rsidP="00FE0018">
            <w:pPr>
              <w:suppressLineNumbers/>
              <w:shd w:val="clear" w:color="auto" w:fill="EEEEEE"/>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COMPETENZA</w:t>
            </w:r>
          </w:p>
        </w:tc>
      </w:tr>
      <w:tr w:rsidR="00FE0018" w:rsidRPr="00FE0018" w:rsidTr="00FE0018">
        <w:tc>
          <w:tcPr>
            <w:tcW w:w="1300" w:type="dxa"/>
            <w:vMerge/>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E0018" w:rsidRPr="00FE0018" w:rsidRDefault="00FE0018" w:rsidP="00FE0018">
            <w:pPr>
              <w:rPr>
                <w:sz w:val="20"/>
                <w:szCs w:val="20"/>
              </w:rPr>
            </w:pPr>
          </w:p>
        </w:tc>
        <w:tc>
          <w:tcPr>
            <w:tcW w:w="1588" w:type="dxa"/>
            <w:vMerge/>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FE0018" w:rsidRPr="00FE0018" w:rsidRDefault="00FE0018" w:rsidP="00FE0018">
            <w:pPr>
              <w:rPr>
                <w:sz w:val="20"/>
                <w:szCs w:val="20"/>
              </w:rPr>
            </w:pPr>
          </w:p>
        </w:tc>
        <w:tc>
          <w:tcPr>
            <w:tcW w:w="3237" w:type="dxa"/>
            <w:tcBorders>
              <w:left w:val="single" w:sz="2" w:space="0" w:color="000000"/>
              <w:bottom w:val="single" w:sz="2" w:space="0" w:color="000000"/>
            </w:tcBorders>
            <w:shd w:val="clear" w:color="auto" w:fill="EEEEEE"/>
            <w:tcMar>
              <w:top w:w="55" w:type="dxa"/>
              <w:left w:w="55" w:type="dxa"/>
              <w:bottom w:w="55" w:type="dxa"/>
              <w:right w:w="55" w:type="dxa"/>
            </w:tcMar>
          </w:tcPr>
          <w:p w:rsidR="00FE0018" w:rsidRPr="00FE0018" w:rsidRDefault="00FE0018" w:rsidP="00FE0018">
            <w:pPr>
              <w:suppressLineNumbers/>
              <w:shd w:val="clear" w:color="auto" w:fill="EEEEEE"/>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Comprensione e utilizzo del linguaggio, chiarezza e correttezza dei riferimenti teorici e delle procedure utilizzate, comunicazione e commento dei risultati ottenuti</w:t>
            </w:r>
          </w:p>
        </w:tc>
        <w:tc>
          <w:tcPr>
            <w:tcW w:w="3464"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FE0018" w:rsidRPr="00FE0018" w:rsidRDefault="00FE0018" w:rsidP="00FE0018">
            <w:pPr>
              <w:suppressLineNumbers/>
              <w:shd w:val="clear" w:color="auto" w:fill="EEEEEE"/>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Correttezza nel calcolo numerico e nell'applicazione di tecniche e procedure. Completezza della risoluzione. Correttezza e precisione nell'esecuzione delle rappresentazioni grafiche.</w:t>
            </w:r>
          </w:p>
        </w:tc>
      </w:tr>
      <w:tr w:rsidR="00FE0018" w:rsidRPr="00FE0018" w:rsidTr="00FE0018">
        <w:tc>
          <w:tcPr>
            <w:tcW w:w="1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Ottimo</w:t>
            </w:r>
          </w:p>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voto 10</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Ampia e rielaborata</w:t>
            </w:r>
          </w:p>
        </w:tc>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rigorosa, giustificazioni corrette, articolate e dettagliate. Linguaggio specifico accurato.</w:t>
            </w:r>
          </w:p>
        </w:tc>
        <w:tc>
          <w:tcPr>
            <w:tcW w:w="34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Applica in modo corretto e preciso le strategie più opportune. La risoluzione è completa.</w:t>
            </w:r>
          </w:p>
        </w:tc>
      </w:tr>
      <w:tr w:rsidR="00FE0018" w:rsidRPr="00FE0018" w:rsidTr="00FE0018">
        <w:tc>
          <w:tcPr>
            <w:tcW w:w="130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Buono</w:t>
            </w:r>
          </w:p>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voto 8 - 9</w:t>
            </w:r>
          </w:p>
        </w:tc>
        <w:tc>
          <w:tcPr>
            <w:tcW w:w="158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Completa.</w:t>
            </w:r>
          </w:p>
        </w:tc>
        <w:tc>
          <w:tcPr>
            <w:tcW w:w="323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chiara, giustificazioni corrette, linguaggio specifico accurato.</w:t>
            </w:r>
          </w:p>
        </w:tc>
        <w:tc>
          <w:tcPr>
            <w:tcW w:w="346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Applica le conoscenze in modo corretto; la risoluzione è completa, ma commette qualche imprecisione.</w:t>
            </w:r>
          </w:p>
        </w:tc>
      </w:tr>
      <w:tr w:rsidR="00FE0018" w:rsidRPr="00FE0018" w:rsidTr="00FE0018">
        <w:tc>
          <w:tcPr>
            <w:tcW w:w="1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Discreto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 xml:space="preserve">voto  7 </w:t>
            </w:r>
            <w:r w:rsidRPr="00FE0018">
              <w:rPr>
                <w:rFonts w:eastAsia="Times New Roman"/>
                <w:kern w:val="3"/>
                <w:sz w:val="20"/>
                <w:szCs w:val="20"/>
                <w:lang w:eastAsia="zh-CN"/>
              </w:rPr>
              <w:t xml:space="preserve"> </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Sufficientemente completa, ma con imprecisioni</w:t>
            </w:r>
          </w:p>
        </w:tc>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chiara, giustificazioni per lo più corrette, linguaggio specifico quasi preciso.</w:t>
            </w:r>
          </w:p>
        </w:tc>
        <w:tc>
          <w:tcPr>
            <w:tcW w:w="34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Applica le conoscenze in modo corretto e/o  la risoluzione è quasi e/o commette qualche errore non grave.</w:t>
            </w:r>
          </w:p>
        </w:tc>
      </w:tr>
      <w:tr w:rsidR="00FE0018" w:rsidRPr="00FE0018" w:rsidTr="00FE0018">
        <w:tc>
          <w:tcPr>
            <w:tcW w:w="1300"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Sufficiente </w:t>
            </w:r>
            <w:r w:rsidRPr="00FE0018">
              <w:rPr>
                <w:rFonts w:eastAsia="Times New Roman"/>
                <w:b/>
                <w:bCs/>
                <w:kern w:val="3"/>
                <w:sz w:val="20"/>
                <w:szCs w:val="20"/>
                <w:lang w:eastAsia="zh-CN"/>
              </w:rPr>
              <w:t>voto 6</w:t>
            </w:r>
          </w:p>
        </w:tc>
        <w:tc>
          <w:tcPr>
            <w:tcW w:w="1588"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Essenziale, conforme agli obiettivi minimi</w:t>
            </w:r>
          </w:p>
        </w:tc>
        <w:tc>
          <w:tcPr>
            <w:tcW w:w="3237" w:type="dxa"/>
            <w:tcBorders>
              <w:left w:val="single" w:sz="2" w:space="0" w:color="000000"/>
              <w:bottom w:val="single" w:sz="2" w:space="0" w:color="000000"/>
            </w:tcBorders>
            <w:shd w:val="clear" w:color="auto" w:fill="DDDDDD"/>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sufficientemente chiara, giustificazione sostanzialmente corretta, linguaggio specifico sostanzialmente preciso.</w:t>
            </w:r>
          </w:p>
        </w:tc>
        <w:tc>
          <w:tcPr>
            <w:tcW w:w="3464"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Individua le linee essenziali per la risoluzione; la risoluzione è solo parziale e/o commette alcuni errori</w:t>
            </w:r>
          </w:p>
        </w:tc>
      </w:tr>
      <w:tr w:rsidR="00FE0018" w:rsidRPr="00FE0018" w:rsidTr="00121179">
        <w:tc>
          <w:tcPr>
            <w:tcW w:w="1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Insufficiente</w:t>
            </w:r>
          </w:p>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voto 5</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Lacunosa</w:t>
            </w:r>
          </w:p>
        </w:tc>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non del tutto chiara, giustificazioni in parte corrette, linguaggio specifico impreciso.</w:t>
            </w:r>
          </w:p>
        </w:tc>
        <w:tc>
          <w:tcPr>
            <w:tcW w:w="34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Sa applicare parzialmente le conoscenze; la risoluzione è molto incompleta e/o commette errori gravi.</w:t>
            </w:r>
          </w:p>
        </w:tc>
      </w:tr>
      <w:tr w:rsidR="00FE0018" w:rsidRPr="00FE0018" w:rsidTr="00121179">
        <w:tc>
          <w:tcPr>
            <w:tcW w:w="13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lastRenderedPageBreak/>
              <w:t>Gravemente Insufficiente</w:t>
            </w:r>
          </w:p>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voto 3 - 4</w:t>
            </w:r>
          </w:p>
        </w:tc>
        <w:tc>
          <w:tcPr>
            <w:tcW w:w="15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Gravemente lacunosa</w:t>
            </w:r>
          </w:p>
        </w:tc>
        <w:tc>
          <w:tcPr>
            <w:tcW w:w="32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confusa, giustificazioni per lo più errate, linguaggio specifico molto impreciso.</w:t>
            </w:r>
          </w:p>
        </w:tc>
        <w:tc>
          <w:tcPr>
            <w:tcW w:w="346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Non sa applicare le conoscenze o le applica in modo quasi del tutto errato.</w:t>
            </w:r>
          </w:p>
        </w:tc>
      </w:tr>
      <w:tr w:rsidR="00FE0018" w:rsidRPr="00FE0018" w:rsidTr="00FE0018">
        <w:tc>
          <w:tcPr>
            <w:tcW w:w="1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Estremamente Insufficiente</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voto 2</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Nulla o quasi nulla</w:t>
            </w:r>
          </w:p>
        </w:tc>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confusa o nulla, giustificazioni errate o assenti.</w:t>
            </w:r>
          </w:p>
        </w:tc>
        <w:tc>
          <w:tcPr>
            <w:tcW w:w="34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Non sa applicare le conoscenze o le applica in modo del tutto errato o non risponde a quanto richiesto.</w:t>
            </w:r>
          </w:p>
        </w:tc>
      </w:tr>
    </w:tbl>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numPr>
          <w:ilvl w:val="0"/>
          <w:numId w:val="2"/>
        </w:numPr>
        <w:rPr>
          <w:b/>
          <w:sz w:val="20"/>
          <w:szCs w:val="20"/>
        </w:rPr>
      </w:pPr>
      <w:r w:rsidRPr="00FE0018">
        <w:rPr>
          <w:b/>
          <w:sz w:val="20"/>
          <w:szCs w:val="20"/>
        </w:rPr>
        <w:t>CHIMICA E LABORATORIO</w:t>
      </w:r>
    </w:p>
    <w:p w:rsidR="00FE0018" w:rsidRPr="00FE0018" w:rsidRDefault="00FE0018" w:rsidP="00FE0018">
      <w:pPr>
        <w:rPr>
          <w:b/>
          <w:color w:val="0070C0"/>
          <w:sz w:val="20"/>
          <w:szCs w:val="20"/>
        </w:rPr>
      </w:pPr>
      <w:r w:rsidRPr="00FE0018">
        <w:rPr>
          <w:b/>
          <w:color w:val="0070C0"/>
          <w:sz w:val="20"/>
          <w:szCs w:val="20"/>
        </w:rPr>
        <w:t>OBIETTIVI MINIMI</w:t>
      </w:r>
    </w:p>
    <w:p w:rsidR="00FE0018" w:rsidRPr="00FE0018" w:rsidRDefault="00FE0018" w:rsidP="00FE0018">
      <w:pPr>
        <w:jc w:val="both"/>
        <w:rPr>
          <w:rFonts w:cs="Arial"/>
          <w:bCs/>
          <w:sz w:val="20"/>
        </w:rPr>
      </w:pPr>
      <w:r w:rsidRPr="00FE0018">
        <w:rPr>
          <w:rFonts w:ascii="Arial" w:hAnsi="Arial" w:cs="Arial"/>
        </w:rPr>
        <w:t>Il Dipartimento stabilisce gli obiettivi minimi obbligatori in termini di conoscenze e abilità, validi anche per il recupero, nelle singole classi.</w:t>
      </w:r>
    </w:p>
    <w:p w:rsidR="00FE0018" w:rsidRPr="00FE0018" w:rsidRDefault="00FE0018" w:rsidP="00FE0018">
      <w:pPr>
        <w:autoSpaceDE w:val="0"/>
        <w:autoSpaceDN w:val="0"/>
        <w:adjustRightInd w:val="0"/>
        <w:spacing w:after="0" w:line="240" w:lineRule="auto"/>
        <w:rPr>
          <w:b/>
          <w:bCs/>
          <w:sz w:val="20"/>
          <w:szCs w:val="20"/>
          <w:lang w:eastAsia="de-DE"/>
        </w:rPr>
      </w:pPr>
      <w:r w:rsidRPr="00FE0018">
        <w:rPr>
          <w:b/>
          <w:bCs/>
          <w:sz w:val="20"/>
          <w:szCs w:val="20"/>
          <w:lang w:eastAsia="de-DE"/>
        </w:rPr>
        <w:t>CLASSE PRIMA</w:t>
      </w:r>
    </w:p>
    <w:p w:rsidR="00FE0018" w:rsidRPr="00FE0018" w:rsidRDefault="00FE0018" w:rsidP="00FE0018">
      <w:pPr>
        <w:autoSpaceDE w:val="0"/>
        <w:autoSpaceDN w:val="0"/>
        <w:adjustRightInd w:val="0"/>
        <w:spacing w:after="0" w:line="240" w:lineRule="auto"/>
        <w:jc w:val="center"/>
        <w:rPr>
          <w:bCs/>
          <w:i/>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FE0018" w:rsidRPr="00FE0018" w:rsidTr="00FE0018">
        <w:tc>
          <w:tcPr>
            <w:tcW w:w="4814" w:type="dxa"/>
          </w:tcPr>
          <w:p w:rsidR="00FE0018" w:rsidRPr="00FE0018" w:rsidRDefault="00FE0018" w:rsidP="00FE0018">
            <w:pPr>
              <w:ind w:left="720"/>
              <w:contextualSpacing/>
              <w:jc w:val="center"/>
              <w:rPr>
                <w:rFonts w:eastAsia="Times New Roman" w:cs="Arial"/>
                <w:b/>
                <w:sz w:val="20"/>
                <w:szCs w:val="20"/>
              </w:rPr>
            </w:pPr>
            <w:r w:rsidRPr="00FE0018">
              <w:rPr>
                <w:rFonts w:eastAsia="Times New Roman" w:cs="Arial"/>
                <w:b/>
                <w:sz w:val="20"/>
                <w:szCs w:val="20"/>
              </w:rPr>
              <w:t>CONOSCENZE</w:t>
            </w:r>
          </w:p>
        </w:tc>
        <w:tc>
          <w:tcPr>
            <w:tcW w:w="4814" w:type="dxa"/>
          </w:tcPr>
          <w:p w:rsidR="00FE0018" w:rsidRPr="00FE0018" w:rsidRDefault="00FE0018" w:rsidP="00FE0018">
            <w:pPr>
              <w:ind w:left="720"/>
              <w:contextualSpacing/>
              <w:jc w:val="center"/>
              <w:rPr>
                <w:rFonts w:eastAsia="Times New Roman" w:cs="Arial"/>
                <w:b/>
                <w:sz w:val="20"/>
                <w:szCs w:val="20"/>
              </w:rPr>
            </w:pPr>
            <w:r w:rsidRPr="00FE0018">
              <w:rPr>
                <w:rFonts w:eastAsia="Times New Roman" w:cs="Arial"/>
                <w:b/>
                <w:sz w:val="20"/>
                <w:szCs w:val="20"/>
              </w:rPr>
              <w:t>ABILITA’</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Il metodo scientifico; concetto di grandezza fisica;</w:t>
            </w:r>
          </w:p>
          <w:p w:rsidR="00FE0018" w:rsidRPr="00FE0018" w:rsidRDefault="00FE0018" w:rsidP="00FE0018">
            <w:pPr>
              <w:autoSpaceDE w:val="0"/>
              <w:autoSpaceDN w:val="0"/>
              <w:adjustRightInd w:val="0"/>
              <w:ind w:left="720"/>
              <w:contextualSpacing/>
              <w:jc w:val="center"/>
              <w:rPr>
                <w:rFonts w:eastAsia="Times New Roman" w:cs="Arial"/>
                <w:bCs/>
                <w:i/>
                <w:sz w:val="20"/>
                <w:szCs w:val="20"/>
                <w:lang w:eastAsia="de-DE"/>
              </w:rPr>
            </w:pP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Individuare le grandezze che cambiano e quelle che rimangono costanti in un fenomeno;</w:t>
            </w:r>
          </w:p>
          <w:p w:rsidR="00FE0018" w:rsidRPr="00FE0018" w:rsidRDefault="00FE0018" w:rsidP="00FE0018">
            <w:pPr>
              <w:ind w:left="720"/>
              <w:contextualSpacing/>
              <w:rPr>
                <w:rFonts w:eastAsia="Times New Roman" w:cs="Arial"/>
                <w:bCs/>
                <w:i/>
                <w:sz w:val="20"/>
                <w:szCs w:val="20"/>
                <w:lang w:eastAsia="de-DE"/>
              </w:rPr>
            </w:pPr>
          </w:p>
        </w:tc>
      </w:tr>
      <w:tr w:rsidR="00FE0018" w:rsidRPr="00FE0018" w:rsidTr="00FE0018">
        <w:tc>
          <w:tcPr>
            <w:tcW w:w="4814" w:type="dxa"/>
          </w:tcPr>
          <w:p w:rsidR="00FE0018" w:rsidRPr="00FE0018" w:rsidRDefault="00FE0018" w:rsidP="00FE0018">
            <w:pPr>
              <w:autoSpaceDE w:val="0"/>
              <w:autoSpaceDN w:val="0"/>
              <w:adjustRightInd w:val="0"/>
              <w:ind w:left="720"/>
              <w:contextualSpacing/>
              <w:rPr>
                <w:rFonts w:eastAsia="Times New Roman" w:cs="Arial"/>
                <w:bCs/>
                <w:sz w:val="20"/>
                <w:szCs w:val="20"/>
                <w:lang w:eastAsia="de-DE"/>
              </w:rPr>
            </w:pPr>
            <w:r w:rsidRPr="00FE0018">
              <w:rPr>
                <w:rFonts w:eastAsia="Times New Roman" w:cs="Arial"/>
                <w:bCs/>
                <w:sz w:val="20"/>
                <w:szCs w:val="20"/>
                <w:lang w:eastAsia="de-DE"/>
              </w:rPr>
              <w:t>Grandezze fisiche fondamentali e principali grandezze derivate</w:t>
            </w:r>
          </w:p>
        </w:tc>
        <w:tc>
          <w:tcPr>
            <w:tcW w:w="4814" w:type="dxa"/>
          </w:tcPr>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Effettuare misure di grandezze fisiche fondamentali e derivate, quali temperatura, massa e densità;</w:t>
            </w:r>
          </w:p>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Esercizi con formula diretta e inversa</w:t>
            </w:r>
          </w:p>
        </w:tc>
      </w:tr>
      <w:tr w:rsidR="00FE0018" w:rsidRPr="00FE0018" w:rsidTr="00FE0018">
        <w:tc>
          <w:tcPr>
            <w:tcW w:w="4814" w:type="dxa"/>
          </w:tcPr>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r w:rsidRPr="00FE0018">
              <w:rPr>
                <w:rFonts w:eastAsia="Times New Roman" w:cs="Arial"/>
                <w:sz w:val="20"/>
                <w:szCs w:val="20"/>
              </w:rPr>
              <w:t>Pittogrammi, indicazioni di pericolo, indicazioni di pericolo e consigli di prudenza; DPI/DPC. Il rischio chimico; vie di penetrazione nell’organismo.</w:t>
            </w: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Riconoscere i simboli di pericolosità presenti sulle etichette dei materiali per un loro sicuro utilizzo;</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vetreria e strumentazione utilizzata, organizzazione del laboratorio;</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c>
          <w:tcPr>
            <w:tcW w:w="4814" w:type="dxa"/>
          </w:tcPr>
          <w:p w:rsidR="00FE0018" w:rsidRPr="00FE0018" w:rsidRDefault="00FE0018" w:rsidP="00FE0018">
            <w:pPr>
              <w:autoSpaceDE w:val="0"/>
              <w:autoSpaceDN w:val="0"/>
              <w:adjustRightInd w:val="0"/>
              <w:ind w:left="720"/>
              <w:contextualSpacing/>
              <w:rPr>
                <w:rFonts w:eastAsia="Times New Roman" w:cs="Arial"/>
                <w:sz w:val="20"/>
                <w:szCs w:val="20"/>
              </w:rPr>
            </w:pPr>
            <w:r w:rsidRPr="00FE0018">
              <w:rPr>
                <w:rFonts w:eastAsia="Times New Roman" w:cs="Arial"/>
                <w:sz w:val="20"/>
                <w:szCs w:val="20"/>
              </w:rPr>
              <w:t>Essere in grado di applicare le più elementari norme di sicurezza nello svolgimento di esperienze di laboratorio;</w:t>
            </w:r>
          </w:p>
          <w:p w:rsidR="00FE0018" w:rsidRPr="00FE0018" w:rsidRDefault="00FE0018" w:rsidP="00FE0018">
            <w:pPr>
              <w:autoSpaceDE w:val="0"/>
              <w:autoSpaceDN w:val="0"/>
              <w:adjustRightInd w:val="0"/>
              <w:ind w:left="720"/>
              <w:contextualSpacing/>
              <w:rPr>
                <w:rFonts w:eastAsia="Times New Roman" w:cs="Arial"/>
                <w:sz w:val="20"/>
                <w:szCs w:val="20"/>
              </w:rPr>
            </w:pPr>
            <w:r w:rsidRPr="00FE0018">
              <w:rPr>
                <w:rFonts w:eastAsia="Times New Roman" w:cs="Arial"/>
                <w:sz w:val="20"/>
                <w:szCs w:val="20"/>
              </w:rPr>
              <w:t>valutare quale vetreria/strumentazione è più adatta all’esecuzione di un esperienza di laboratorio;</w:t>
            </w:r>
          </w:p>
          <w:p w:rsidR="00FE0018" w:rsidRPr="00FE0018" w:rsidRDefault="00FE0018" w:rsidP="00FE0018">
            <w:pPr>
              <w:autoSpaceDE w:val="0"/>
              <w:autoSpaceDN w:val="0"/>
              <w:adjustRightInd w:val="0"/>
              <w:ind w:left="720"/>
              <w:contextualSpacing/>
              <w:rPr>
                <w:rFonts w:eastAsia="Times New Roman" w:cs="Arial"/>
                <w:bCs/>
                <w:sz w:val="20"/>
                <w:szCs w:val="20"/>
                <w:lang w:eastAsia="de-DE"/>
              </w:rPr>
            </w:pPr>
            <w:r w:rsidRPr="00FE0018">
              <w:rPr>
                <w:rFonts w:eastAsia="Times New Roman" w:cs="Arial"/>
                <w:sz w:val="20"/>
                <w:szCs w:val="20"/>
              </w:rPr>
              <w:t xml:space="preserve">Comprendere ed eseguire </w:t>
            </w:r>
            <w:r w:rsidRPr="00FE0018">
              <w:rPr>
                <w:rFonts w:eastAsia="Times New Roman" w:cs="Arial"/>
                <w:sz w:val="20"/>
                <w:szCs w:val="20"/>
                <w:u w:val="single"/>
              </w:rPr>
              <w:t>in sicurezza</w:t>
            </w:r>
            <w:r w:rsidRPr="00FE0018">
              <w:rPr>
                <w:rFonts w:eastAsia="Times New Roman" w:cs="Arial"/>
                <w:sz w:val="20"/>
                <w:szCs w:val="20"/>
              </w:rPr>
              <w:t xml:space="preserve"> una semplice metodica di laboratorio.</w:t>
            </w: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Concetto di calore e di temperatura;</w:t>
            </w:r>
          </w:p>
          <w:p w:rsidR="00FE0018" w:rsidRPr="00FE0018" w:rsidRDefault="00FE0018" w:rsidP="00FE0018">
            <w:pPr>
              <w:ind w:left="720"/>
              <w:contextualSpacing/>
              <w:rPr>
                <w:rFonts w:eastAsia="Times New Roman" w:cs="Arial"/>
                <w:sz w:val="20"/>
                <w:szCs w:val="20"/>
              </w:rPr>
            </w:pPr>
            <w:r w:rsidRPr="00FE0018">
              <w:rPr>
                <w:rFonts w:eastAsia="Times New Roman" w:cs="Arial"/>
                <w:bCs/>
                <w:sz w:val="20"/>
                <w:szCs w:val="20"/>
              </w:rPr>
              <w:t>stato della materia, cambiamenti di stato, equilibrio termico</w:t>
            </w: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Costruire grafici di temperatura-tempo per i passaggi di stato;</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Stati di aggregazione della materia, i passaggi di stato, metodi separazione fisica di miscugli;</w:t>
            </w:r>
          </w:p>
          <w:p w:rsidR="00FE0018" w:rsidRPr="00FE0018" w:rsidRDefault="00FE0018" w:rsidP="00FE0018">
            <w:pPr>
              <w:ind w:left="720"/>
              <w:contextualSpacing/>
              <w:rPr>
                <w:rFonts w:eastAsia="Times New Roman" w:cs="Arial"/>
                <w:sz w:val="20"/>
                <w:szCs w:val="20"/>
              </w:rPr>
            </w:pPr>
          </w:p>
          <w:p w:rsidR="00FE0018" w:rsidRPr="00FE0018" w:rsidRDefault="00FE0018" w:rsidP="00FE0018">
            <w:pPr>
              <w:autoSpaceDE w:val="0"/>
              <w:autoSpaceDN w:val="0"/>
              <w:adjustRightInd w:val="0"/>
              <w:ind w:left="720"/>
              <w:contextualSpacing/>
              <w:jc w:val="center"/>
              <w:rPr>
                <w:rFonts w:eastAsia="Times New Roman" w:cs="Arial"/>
                <w:bCs/>
                <w:i/>
                <w:sz w:val="20"/>
                <w:szCs w:val="20"/>
                <w:lang w:eastAsia="de-DE"/>
              </w:rPr>
            </w:pPr>
          </w:p>
        </w:tc>
        <w:tc>
          <w:tcPr>
            <w:tcW w:w="4814" w:type="dxa"/>
          </w:tcPr>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r w:rsidRPr="00FE0018">
              <w:rPr>
                <w:rFonts w:eastAsia="Times New Roman" w:cs="Arial"/>
                <w:sz w:val="20"/>
                <w:szCs w:val="20"/>
              </w:rPr>
              <w:t>Effettuare semplici separazioni su miscugli omogenei ed eterogenei; prevedere le caratteristiche di un miscuglio in base alla osservazione dei componenti</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Sostanza pura, miscuglio, elemento, composto, ione semplici formule chimiche, leggi ponderali;</w:t>
            </w:r>
          </w:p>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trasformazioni fisiche e trasformazioni chimiche</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Distinguere sostanze pure da miscugli, elementi da composti;</w:t>
            </w:r>
          </w:p>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distinguere le trasformazioni fisiche da quelle chimiche</w:t>
            </w:r>
          </w:p>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Applicare le formule per eseguire semplici esercizi</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Numero di Avogadro, mole; le reazioni chimiche</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c>
          <w:tcPr>
            <w:tcW w:w="4814" w:type="dxa"/>
          </w:tcPr>
          <w:p w:rsidR="00FE0018" w:rsidRPr="00FE0018" w:rsidRDefault="00FE0018" w:rsidP="00FE0018">
            <w:pPr>
              <w:autoSpaceDE w:val="0"/>
              <w:autoSpaceDN w:val="0"/>
              <w:adjustRightInd w:val="0"/>
              <w:ind w:left="720"/>
              <w:contextualSpacing/>
              <w:rPr>
                <w:rFonts w:eastAsia="Times New Roman" w:cs="Arial"/>
                <w:bCs/>
                <w:sz w:val="20"/>
                <w:szCs w:val="20"/>
                <w:lang w:eastAsia="de-DE"/>
              </w:rPr>
            </w:pPr>
            <w:r w:rsidRPr="00FE0018">
              <w:rPr>
                <w:rFonts w:eastAsia="Times New Roman" w:cs="Arial"/>
                <w:bCs/>
                <w:sz w:val="20"/>
                <w:szCs w:val="20"/>
                <w:lang w:eastAsia="de-DE"/>
              </w:rPr>
              <w:lastRenderedPageBreak/>
              <w:t xml:space="preserve">Utilizzare il concetto di mole per risolvere problemi di stechiometria, interpretare le </w:t>
            </w:r>
            <w:r w:rsidRPr="00FE0018">
              <w:rPr>
                <w:rFonts w:eastAsia="Times New Roman" w:cs="Arial"/>
                <w:bCs/>
                <w:sz w:val="20"/>
                <w:szCs w:val="20"/>
                <w:lang w:eastAsia="de-DE"/>
              </w:rPr>
              <w:lastRenderedPageBreak/>
              <w:t>reazioni e bilanciare i coefficienti</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lastRenderedPageBreak/>
              <w:t>Particelle subatomiche, numero atomico, numero di massa, isotopi</w:t>
            </w:r>
          </w:p>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Ordine di occupazione degli orbitali e configurazione di Lewis</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Rappresentare l’atomo secondo il modello elettrostatico</w:t>
            </w:r>
          </w:p>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Scrivere la configurazione elettronica dei primi 20 elementi della T.P. ; scrivere la configurazione di Lewis di elementi assegnati</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Metalli, non metalli, gruppi, periodi</w:t>
            </w: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 xml:space="preserve">Individuare i parametri costituenti la </w:t>
            </w:r>
            <w:r w:rsidRPr="00FE0018">
              <w:rPr>
                <w:rFonts w:eastAsia="Times New Roman" w:cs="Arial"/>
                <w:b/>
                <w:sz w:val="20"/>
                <w:szCs w:val="20"/>
              </w:rPr>
              <w:t>T</w:t>
            </w:r>
            <w:r w:rsidRPr="00FE0018">
              <w:rPr>
                <w:rFonts w:eastAsia="Times New Roman" w:cs="Arial"/>
                <w:sz w:val="20"/>
                <w:szCs w:val="20"/>
              </w:rPr>
              <w:t xml:space="preserve">avola </w:t>
            </w:r>
            <w:r w:rsidRPr="00FE0018">
              <w:rPr>
                <w:rFonts w:eastAsia="Times New Roman" w:cs="Arial"/>
                <w:b/>
                <w:sz w:val="20"/>
                <w:szCs w:val="20"/>
              </w:rPr>
              <w:t>P</w:t>
            </w:r>
            <w:r w:rsidRPr="00FE0018">
              <w:rPr>
                <w:rFonts w:eastAsia="Times New Roman" w:cs="Arial"/>
                <w:sz w:val="20"/>
                <w:szCs w:val="20"/>
              </w:rPr>
              <w:t>eriodica degli elementi</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r>
    </w:tbl>
    <w:p w:rsidR="00FE0018" w:rsidRPr="00FE0018" w:rsidRDefault="00FE0018" w:rsidP="00FE0018">
      <w:pPr>
        <w:autoSpaceDE w:val="0"/>
        <w:autoSpaceDN w:val="0"/>
        <w:adjustRightInd w:val="0"/>
        <w:spacing w:after="0" w:line="240" w:lineRule="auto"/>
        <w:rPr>
          <w:rFonts w:cs="Arial"/>
          <w:b/>
          <w:bCs/>
          <w:i/>
          <w:sz w:val="20"/>
          <w:szCs w:val="20"/>
          <w:lang w:eastAsia="de-DE"/>
        </w:rPr>
      </w:pPr>
    </w:p>
    <w:p w:rsidR="00FE0018" w:rsidRPr="00FE0018" w:rsidRDefault="00FE0018" w:rsidP="00FE0018">
      <w:pPr>
        <w:autoSpaceDE w:val="0"/>
        <w:autoSpaceDN w:val="0"/>
        <w:adjustRightInd w:val="0"/>
        <w:spacing w:after="0" w:line="240" w:lineRule="auto"/>
        <w:jc w:val="center"/>
        <w:rPr>
          <w:rFonts w:cs="Arial"/>
          <w:bCs/>
          <w:i/>
          <w:sz w:val="20"/>
          <w:szCs w:val="20"/>
          <w:lang w:eastAsia="de-DE"/>
        </w:rPr>
      </w:pPr>
    </w:p>
    <w:p w:rsidR="00FE0018" w:rsidRPr="00FE0018" w:rsidRDefault="00FE0018" w:rsidP="00FE0018">
      <w:pPr>
        <w:autoSpaceDE w:val="0"/>
        <w:autoSpaceDN w:val="0"/>
        <w:adjustRightInd w:val="0"/>
        <w:spacing w:after="0" w:line="240" w:lineRule="auto"/>
        <w:rPr>
          <w:rFonts w:cs="Arial"/>
          <w:b/>
          <w:bCs/>
          <w:sz w:val="20"/>
          <w:szCs w:val="20"/>
          <w:lang w:eastAsia="de-DE"/>
        </w:rPr>
      </w:pPr>
      <w:r w:rsidRPr="00FE0018">
        <w:rPr>
          <w:rFonts w:cs="Arial"/>
          <w:b/>
          <w:bCs/>
          <w:sz w:val="20"/>
          <w:szCs w:val="20"/>
          <w:lang w:eastAsia="de-DE"/>
        </w:rPr>
        <w:t>CLASSE SECONDA</w:t>
      </w:r>
    </w:p>
    <w:p w:rsidR="00FE0018" w:rsidRPr="00FE0018" w:rsidRDefault="00FE0018" w:rsidP="00FE0018">
      <w:pPr>
        <w:autoSpaceDE w:val="0"/>
        <w:autoSpaceDN w:val="0"/>
        <w:adjustRightInd w:val="0"/>
        <w:spacing w:after="0" w:line="240" w:lineRule="auto"/>
        <w:jc w:val="center"/>
        <w:rPr>
          <w:rFonts w:cs="Arial"/>
          <w:bCs/>
          <w:i/>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FE0018" w:rsidRPr="00FE0018" w:rsidTr="00FE0018">
        <w:tc>
          <w:tcPr>
            <w:tcW w:w="4814" w:type="dxa"/>
          </w:tcPr>
          <w:p w:rsidR="00FE0018" w:rsidRPr="00FE0018" w:rsidRDefault="00FE0018" w:rsidP="00FE0018">
            <w:pPr>
              <w:ind w:left="720"/>
              <w:contextualSpacing/>
              <w:jc w:val="center"/>
              <w:rPr>
                <w:rFonts w:eastAsia="Times New Roman" w:cs="Arial"/>
                <w:b/>
                <w:sz w:val="20"/>
                <w:szCs w:val="20"/>
              </w:rPr>
            </w:pPr>
            <w:r w:rsidRPr="00FE0018">
              <w:rPr>
                <w:rFonts w:eastAsia="Times New Roman" w:cs="Arial"/>
                <w:b/>
                <w:sz w:val="20"/>
                <w:szCs w:val="20"/>
              </w:rPr>
              <w:t>CONOSCENZE</w:t>
            </w:r>
          </w:p>
        </w:tc>
        <w:tc>
          <w:tcPr>
            <w:tcW w:w="4814" w:type="dxa"/>
          </w:tcPr>
          <w:p w:rsidR="00FE0018" w:rsidRPr="00FE0018" w:rsidRDefault="00FE0018" w:rsidP="00FE0018">
            <w:pPr>
              <w:ind w:left="720"/>
              <w:contextualSpacing/>
              <w:jc w:val="center"/>
              <w:rPr>
                <w:rFonts w:eastAsia="Times New Roman" w:cs="Arial"/>
                <w:b/>
                <w:sz w:val="20"/>
                <w:szCs w:val="20"/>
              </w:rPr>
            </w:pPr>
            <w:r w:rsidRPr="00FE0018">
              <w:rPr>
                <w:rFonts w:eastAsia="Times New Roman" w:cs="Arial"/>
                <w:b/>
                <w:sz w:val="20"/>
                <w:szCs w:val="20"/>
              </w:rPr>
              <w:t>ABILITA’</w:t>
            </w:r>
          </w:p>
        </w:tc>
      </w:tr>
      <w:tr w:rsidR="00FE0018" w:rsidRPr="00FE0018" w:rsidTr="00FE0018">
        <w:tc>
          <w:tcPr>
            <w:tcW w:w="4814" w:type="dxa"/>
          </w:tcPr>
          <w:p w:rsidR="00FE0018" w:rsidRPr="00FE0018" w:rsidRDefault="00FE0018" w:rsidP="00FE0018">
            <w:pPr>
              <w:ind w:left="720"/>
              <w:contextualSpacing/>
              <w:jc w:val="both"/>
              <w:rPr>
                <w:rFonts w:eastAsia="Times New Roman" w:cs="Arial"/>
                <w:bCs/>
                <w:sz w:val="20"/>
                <w:szCs w:val="20"/>
              </w:rPr>
            </w:pPr>
            <w:r w:rsidRPr="00FE0018">
              <w:rPr>
                <w:rFonts w:eastAsia="Times New Roman" w:cs="Arial"/>
                <w:sz w:val="20"/>
                <w:szCs w:val="20"/>
              </w:rPr>
              <w:t>organizzazione del laboratorio; potenzialità e rischi delle tecnologie adoperate</w:t>
            </w:r>
          </w:p>
        </w:tc>
        <w:tc>
          <w:tcPr>
            <w:tcW w:w="4814" w:type="dxa"/>
          </w:tcPr>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Assumere un atteggiamento responsabile e attento ai problemi e ai rischi connessi al lavoro in un laboratorio chimico;</w:t>
            </w: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unità fisiche e chimiche di misura della concentrazione</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Preparare soluzioni a concentrazione data¸ risolvere esercizi e problemi usando la molarità</w:t>
            </w:r>
          </w:p>
          <w:p w:rsidR="00FE0018" w:rsidRPr="00FE0018" w:rsidRDefault="00FE0018" w:rsidP="00FE0018">
            <w:pPr>
              <w:spacing w:after="0" w:line="240" w:lineRule="auto"/>
              <w:ind w:left="720"/>
              <w:contextualSpacing/>
              <w:rPr>
                <w:rFonts w:eastAsia="Times New Roman" w:cs="Arial"/>
                <w:bCs/>
                <w:sz w:val="20"/>
                <w:szCs w:val="20"/>
                <w:lang w:eastAsia="it-IT"/>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 xml:space="preserve">Proprietà della </w:t>
            </w:r>
            <w:r w:rsidRPr="00FE0018">
              <w:rPr>
                <w:rFonts w:eastAsia="Times New Roman" w:cs="Arial"/>
                <w:b/>
                <w:bCs/>
                <w:sz w:val="20"/>
                <w:szCs w:val="20"/>
              </w:rPr>
              <w:t>T</w:t>
            </w:r>
            <w:r w:rsidRPr="00FE0018">
              <w:rPr>
                <w:rFonts w:eastAsia="Times New Roman" w:cs="Arial"/>
                <w:bCs/>
                <w:sz w:val="20"/>
                <w:szCs w:val="20"/>
              </w:rPr>
              <w:t xml:space="preserve">avola </w:t>
            </w:r>
            <w:r w:rsidRPr="00FE0018">
              <w:rPr>
                <w:rFonts w:eastAsia="Times New Roman" w:cs="Arial"/>
                <w:b/>
                <w:bCs/>
                <w:sz w:val="20"/>
                <w:szCs w:val="20"/>
              </w:rPr>
              <w:t>P</w:t>
            </w:r>
            <w:r w:rsidRPr="00FE0018">
              <w:rPr>
                <w:rFonts w:eastAsia="Times New Roman" w:cs="Arial"/>
                <w:bCs/>
                <w:sz w:val="20"/>
                <w:szCs w:val="20"/>
              </w:rPr>
              <w:t>eriodica: elettronegatività; valenza</w:t>
            </w: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 xml:space="preserve">Applicare la regola dell’ottetto e il concetto di valenza </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Classificazione dei legami chimici: legame ionico, legame covalente puro e polare, legame metallico, legami tra molecole</w:t>
            </w:r>
          </w:p>
          <w:p w:rsidR="00FE0018" w:rsidRPr="00FE0018" w:rsidRDefault="00FE0018" w:rsidP="00FE0018">
            <w:pPr>
              <w:ind w:left="144" w:hanging="5"/>
              <w:contextualSpacing/>
              <w:rPr>
                <w:rFonts w:eastAsia="Times New Roman" w:cs="Arial"/>
                <w:bCs/>
                <w:sz w:val="20"/>
                <w:szCs w:val="20"/>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Distinguere i tipi di legame chimico usando la differenza di elettronegatività; disegnare la forma delle molecole sulla base della teoria VSEPR</w:t>
            </w:r>
          </w:p>
          <w:p w:rsidR="00FE0018" w:rsidRPr="00FE0018" w:rsidRDefault="00FE0018" w:rsidP="00FE0018">
            <w:pPr>
              <w:ind w:left="720"/>
              <w:contextualSpacing/>
              <w:rPr>
                <w:rFonts w:eastAsia="Times New Roman" w:cs="Arial"/>
                <w:bCs/>
                <w:sz w:val="20"/>
                <w:szCs w:val="20"/>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Classificazione dei composti binari e ternari: idruri, idracidi, ossidi, anidridi, idrossidi, ossiacidi, sali; acidi e basi;</w:t>
            </w:r>
          </w:p>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principi della nomenclatura IUPAC  e tradizionale dei composti inorganici;</w:t>
            </w:r>
          </w:p>
          <w:p w:rsidR="00FE0018" w:rsidRPr="00FE0018" w:rsidRDefault="00FE0018" w:rsidP="00FE0018">
            <w:pPr>
              <w:ind w:left="720"/>
              <w:contextualSpacing/>
              <w:rPr>
                <w:rFonts w:eastAsia="Times New Roman" w:cs="Arial"/>
                <w:bCs/>
                <w:sz w:val="20"/>
                <w:szCs w:val="20"/>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Riconoscere le principali classi di composti inorganici</w:t>
            </w:r>
          </w:p>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 xml:space="preserve">Assegnare il nome a semplici composti delle principali classi di sostanze chimiche. </w:t>
            </w:r>
          </w:p>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Usare la regola della croce per ricavare formule e nomi</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principali proprietà delle reazioni chimiche; termodinamica, cinetica di reazione; equilibrio chimico</w:t>
            </w:r>
          </w:p>
          <w:p w:rsidR="00FE0018" w:rsidRPr="00FE0018" w:rsidRDefault="00FE0018" w:rsidP="00FE0018">
            <w:pPr>
              <w:ind w:left="720"/>
              <w:contextualSpacing/>
              <w:rPr>
                <w:rFonts w:eastAsia="Times New Roman" w:cs="Arial"/>
                <w:bCs/>
                <w:sz w:val="20"/>
                <w:szCs w:val="20"/>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widowControl w:val="0"/>
              <w:autoSpaceDE w:val="0"/>
              <w:autoSpaceDN w:val="0"/>
              <w:spacing w:after="0" w:line="307" w:lineRule="auto"/>
              <w:contextualSpacing/>
              <w:rPr>
                <w:rFonts w:eastAsia="Times New Roman" w:cs="Arial"/>
                <w:sz w:val="20"/>
                <w:szCs w:val="20"/>
                <w:lang w:eastAsia="it-IT"/>
              </w:rPr>
            </w:pPr>
            <w:r w:rsidRPr="00FE0018">
              <w:rPr>
                <w:rFonts w:eastAsia="Times New Roman" w:cs="Arial"/>
                <w:sz w:val="20"/>
                <w:szCs w:val="20"/>
                <w:lang w:eastAsia="it-IT"/>
              </w:rPr>
              <w:t>Descrivere le principali proprietà delle reazioni chimiche (spontaneità, velocità, equilibrio)</w:t>
            </w:r>
          </w:p>
          <w:p w:rsidR="00FE0018" w:rsidRPr="00FE0018" w:rsidRDefault="00FE0018" w:rsidP="00FE0018">
            <w:pPr>
              <w:widowControl w:val="0"/>
              <w:autoSpaceDE w:val="0"/>
              <w:autoSpaceDN w:val="0"/>
              <w:spacing w:after="0" w:line="307" w:lineRule="auto"/>
              <w:contextualSpacing/>
              <w:rPr>
                <w:rFonts w:eastAsia="Times New Roman" w:cs="Arial"/>
                <w:i/>
                <w:iCs/>
                <w:sz w:val="20"/>
                <w:szCs w:val="20"/>
                <w:lang w:eastAsia="it-IT"/>
              </w:rPr>
            </w:pPr>
            <w:r w:rsidRPr="00FE0018">
              <w:rPr>
                <w:rFonts w:eastAsia="Times New Roman" w:cs="Arial"/>
                <w:sz w:val="20"/>
                <w:szCs w:val="20"/>
                <w:lang w:eastAsia="it-IT"/>
              </w:rPr>
              <w:t>Calcolare la costante di equilibrio di una reazione; analizzare i parametri che regolano la velocità; individuare gli scambi di energia nelle reazioni e la loro spontaneità.</w:t>
            </w: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Teorie acido-base; il pH, gli indicatori acido-base</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Riconoscere le sostanze acide e basiche tramite indicatori; prevedere il comportamento in base alla dissociazione chimica</w:t>
            </w:r>
          </w:p>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Risolvere semplici esercizi per calcolare il pH di acidi e basi forti</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widowControl w:val="0"/>
              <w:autoSpaceDE w:val="0"/>
              <w:autoSpaceDN w:val="0"/>
              <w:spacing w:after="0" w:line="240" w:lineRule="auto"/>
              <w:contextualSpacing/>
              <w:rPr>
                <w:rFonts w:eastAsia="Times New Roman" w:cs="Arial"/>
                <w:i/>
                <w:iCs/>
                <w:sz w:val="20"/>
                <w:szCs w:val="20"/>
                <w:lang w:eastAsia="it-IT"/>
              </w:rPr>
            </w:pPr>
            <w:r w:rsidRPr="00FE0018">
              <w:rPr>
                <w:rFonts w:eastAsia="Times New Roman" w:cs="Arial"/>
                <w:bCs/>
                <w:sz w:val="20"/>
                <w:szCs w:val="20"/>
                <w:lang w:eastAsia="it-IT"/>
              </w:rPr>
              <w:t xml:space="preserve">Concetto di ossidazione e di riduzione; Bilanciamento di </w:t>
            </w:r>
            <w:r w:rsidRPr="00FE0018">
              <w:rPr>
                <w:rFonts w:eastAsia="Times New Roman" w:cs="Arial"/>
                <w:bCs/>
                <w:sz w:val="20"/>
                <w:szCs w:val="20"/>
                <w:lang w:eastAsia="it-IT"/>
              </w:rPr>
              <w:lastRenderedPageBreak/>
              <w:t>reazione di ossido riduzione; reazioni spontanee e pile</w:t>
            </w: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lastRenderedPageBreak/>
              <w:t xml:space="preserve">Individuare una reazione redox; saper </w:t>
            </w:r>
            <w:r w:rsidRPr="00FE0018">
              <w:rPr>
                <w:rFonts w:eastAsia="Times New Roman" w:cs="Arial"/>
                <w:bCs/>
                <w:sz w:val="20"/>
                <w:szCs w:val="20"/>
              </w:rPr>
              <w:lastRenderedPageBreak/>
              <w:t>distinguere una semireazione di riduzione da una di ossidazione; saper costruire una pila</w:t>
            </w:r>
          </w:p>
          <w:p w:rsidR="00FE0018" w:rsidRPr="00FE0018" w:rsidRDefault="00FE0018" w:rsidP="00FE0018">
            <w:pPr>
              <w:ind w:left="720"/>
              <w:contextualSpacing/>
              <w:rPr>
                <w:rFonts w:eastAsia="Times New Roman" w:cs="Arial"/>
                <w:b/>
                <w:i/>
                <w:iCs/>
                <w:sz w:val="20"/>
                <w:szCs w:val="20"/>
              </w:rPr>
            </w:pPr>
          </w:p>
        </w:tc>
      </w:tr>
    </w:tbl>
    <w:p w:rsidR="00FE0018" w:rsidRPr="00FE0018" w:rsidRDefault="00FE0018" w:rsidP="00FE0018">
      <w:pPr>
        <w:rPr>
          <w:sz w:val="20"/>
          <w:szCs w:val="20"/>
        </w:rPr>
      </w:pPr>
    </w:p>
    <w:p w:rsidR="00FE0018" w:rsidRPr="00FE0018" w:rsidRDefault="00FE0018" w:rsidP="00FE0018">
      <w:pPr>
        <w:rPr>
          <w:rFonts w:cs="Arial"/>
          <w:sz w:val="20"/>
          <w:szCs w:val="20"/>
        </w:rPr>
      </w:pPr>
      <w:r w:rsidRPr="00FE0018">
        <w:rPr>
          <w:rFonts w:cs="Arial"/>
          <w:b/>
          <w:sz w:val="20"/>
          <w:szCs w:val="20"/>
        </w:rPr>
        <w:t>Materia: SCIENZE E TECNOLOGIE APPLICATE</w:t>
      </w:r>
    </w:p>
    <w:p w:rsidR="00FE0018" w:rsidRPr="00FE0018" w:rsidRDefault="00FE0018" w:rsidP="00FE0018">
      <w:pPr>
        <w:rPr>
          <w:b/>
          <w:sz w:val="20"/>
          <w:szCs w:val="20"/>
        </w:rPr>
      </w:pPr>
      <w:r w:rsidRPr="00FE0018">
        <w:rPr>
          <w:b/>
          <w:sz w:val="20"/>
          <w:szCs w:val="20"/>
        </w:rPr>
        <w:t>CLASSE SECONDA</w:t>
      </w:r>
    </w:p>
    <w:p w:rsidR="00FE0018" w:rsidRPr="00FE0018" w:rsidRDefault="00FE0018" w:rsidP="00FE0018">
      <w:pPr>
        <w:rPr>
          <w:rFonts w:cs="Arial"/>
          <w:sz w:val="20"/>
          <w:szCs w:val="20"/>
        </w:rPr>
      </w:pPr>
      <w:r w:rsidRPr="00FE0018">
        <w:rPr>
          <w:sz w:val="20"/>
          <w:szCs w:val="20"/>
        </w:rPr>
        <w:t xml:space="preserve">                                    </w:t>
      </w:r>
      <w:r w:rsidRPr="00FE0018">
        <w:rPr>
          <w:rFonts w:cs="Arial"/>
          <w:sz w:val="20"/>
          <w:szCs w:val="20"/>
        </w:rPr>
        <w:t xml:space="preserve">  </w:t>
      </w:r>
      <w:r w:rsidRPr="00FE0018">
        <w:rPr>
          <w:rFonts w:cs="Arial"/>
          <w:color w:val="666666"/>
          <w:sz w:val="20"/>
          <w:szCs w:val="20"/>
        </w:rPr>
        <w:t xml:space="preserve"> </w:t>
      </w:r>
      <w:r w:rsidRPr="00FE0018">
        <w:rPr>
          <w:rFonts w:cs="Arial"/>
          <w:b/>
          <w:color w:val="666666"/>
          <w:sz w:val="20"/>
          <w:szCs w:val="20"/>
        </w:rPr>
        <w:t xml:space="preserve">  FINALITA' DELLA DISCIPLINA</w:t>
      </w:r>
    </w:p>
    <w:p w:rsidR="00FE0018" w:rsidRPr="00FE0018" w:rsidRDefault="00FE0018" w:rsidP="00FE0018">
      <w:pPr>
        <w:jc w:val="both"/>
        <w:rPr>
          <w:rFonts w:cs="Arial"/>
          <w:sz w:val="20"/>
          <w:szCs w:val="20"/>
        </w:rPr>
      </w:pPr>
      <w:r w:rsidRPr="00FE0018">
        <w:rPr>
          <w:rFonts w:cs="Arial"/>
          <w:color w:val="000000"/>
          <w:sz w:val="20"/>
          <w:szCs w:val="20"/>
        </w:rPr>
        <w:t>L’insegnamento di “Scienze e tecnologie applicate”</w:t>
      </w:r>
      <w:r w:rsidRPr="00FE0018">
        <w:rPr>
          <w:rFonts w:cs="Arial"/>
          <w:sz w:val="20"/>
          <w:szCs w:val="20"/>
        </w:rPr>
        <w:t xml:space="preserve"> concorre, con le altre discipline di indirizzo, a sviluppare e completare le attività di orientamento portando gli studenti alla consapevolezza delle caratteristiche dei percorsi formativi del settore tecnologico e della definitiva scelta dell’indirizzo di studio e nel contempo di contribuire alla formazione tecnico- scientifica in stretta collaborazione con le altre discipline del biennio.</w:t>
      </w:r>
    </w:p>
    <w:tbl>
      <w:tblPr>
        <w:tblW w:w="9613" w:type="dxa"/>
        <w:jc w:val="right"/>
        <w:tblLayout w:type="fixed"/>
        <w:tblCellMar>
          <w:left w:w="10" w:type="dxa"/>
          <w:right w:w="10" w:type="dxa"/>
        </w:tblCellMar>
        <w:tblLook w:val="0000" w:firstRow="0" w:lastRow="0" w:firstColumn="0" w:lastColumn="0" w:noHBand="0" w:noVBand="0"/>
      </w:tblPr>
      <w:tblGrid>
        <w:gridCol w:w="4786"/>
        <w:gridCol w:w="4827"/>
      </w:tblGrid>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       </w:t>
            </w:r>
            <w:r w:rsidRPr="00FE0018">
              <w:rPr>
                <w:rFonts w:cs="Arial"/>
                <w:b/>
                <w:color w:val="FF0000"/>
                <w:sz w:val="20"/>
                <w:szCs w:val="20"/>
              </w:rPr>
              <w:t xml:space="preserve"> </w:t>
            </w:r>
            <w:r w:rsidRPr="00FE0018">
              <w:rPr>
                <w:rFonts w:cs="Arial"/>
                <w:b/>
                <w:color w:val="000000"/>
                <w:sz w:val="20"/>
                <w:szCs w:val="20"/>
              </w:rPr>
              <w:t>Moduli disciplinari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           </w:t>
            </w:r>
            <w:r w:rsidRPr="00FE0018">
              <w:rPr>
                <w:rFonts w:cs="Arial"/>
                <w:b/>
                <w:color w:val="000000"/>
                <w:sz w:val="20"/>
                <w:szCs w:val="20"/>
              </w:rPr>
              <w:t>Obiettivi minimi</w:t>
            </w:r>
          </w:p>
        </w:tc>
      </w:tr>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Nomenclatura e reazioni di preparazione dei principali composti inorganici.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Riconoscere il tipo di composto chimico inorganico dalla formula. Saper scrivere una formula partendo dal nome e saper assegnare il nome a una formula chimica. Conoscere quali potrebbero essere i reagenti di un determinato composto chimico</w:t>
            </w:r>
            <w:r w:rsidRPr="00FE0018">
              <w:rPr>
                <w:rFonts w:cs="Arial"/>
                <w:b/>
                <w:sz w:val="20"/>
                <w:szCs w:val="20"/>
              </w:rPr>
              <w:t>.</w:t>
            </w:r>
          </w:p>
        </w:tc>
      </w:tr>
    </w:tbl>
    <w:p w:rsidR="00FE0018" w:rsidRPr="00FE0018" w:rsidRDefault="00FE0018" w:rsidP="00FE0018">
      <w:pPr>
        <w:rPr>
          <w:rFonts w:cs="Arial"/>
          <w:sz w:val="20"/>
          <w:szCs w:val="20"/>
        </w:rPr>
      </w:pPr>
    </w:p>
    <w:p w:rsidR="00FE0018" w:rsidRPr="00FE0018" w:rsidRDefault="00FE0018" w:rsidP="00FE0018">
      <w:pPr>
        <w:rPr>
          <w:rFonts w:cs="Arial"/>
          <w:sz w:val="20"/>
          <w:szCs w:val="20"/>
        </w:rPr>
      </w:pPr>
    </w:p>
    <w:tbl>
      <w:tblPr>
        <w:tblW w:w="9613" w:type="dxa"/>
        <w:jc w:val="right"/>
        <w:tblLayout w:type="fixed"/>
        <w:tblCellMar>
          <w:left w:w="10" w:type="dxa"/>
          <w:right w:w="10" w:type="dxa"/>
        </w:tblCellMar>
        <w:tblLook w:val="0000" w:firstRow="0" w:lastRow="0" w:firstColumn="0" w:lastColumn="0" w:noHBand="0" w:noVBand="0"/>
      </w:tblPr>
      <w:tblGrid>
        <w:gridCol w:w="4786"/>
        <w:gridCol w:w="4827"/>
      </w:tblGrid>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Scienza, tecnica, tecnologia e scienze applicate.</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Conoscenza del significato dei termini.         </w:t>
            </w:r>
          </w:p>
        </w:tc>
      </w:tr>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Il metodo scientifico.</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p>
        </w:tc>
      </w:tr>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Le biotecnologie. Le nanotecnologie. L'ingegneria genetica (gli OGM)</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Ingegneria genetica, nanotecnologie, biotecnologie : quali sono i principali vantaggi per l’uomo? Quali i pericoli     </w:t>
            </w:r>
          </w:p>
        </w:tc>
      </w:tr>
    </w:tbl>
    <w:p w:rsidR="00FE0018" w:rsidRPr="00FE0018" w:rsidRDefault="00FE0018" w:rsidP="00FE0018">
      <w:pPr>
        <w:rPr>
          <w:rFonts w:cs="Arial"/>
          <w:sz w:val="20"/>
          <w:szCs w:val="20"/>
        </w:rPr>
      </w:pPr>
    </w:p>
    <w:tbl>
      <w:tblPr>
        <w:tblW w:w="9599" w:type="dxa"/>
        <w:jc w:val="right"/>
        <w:tblLayout w:type="fixed"/>
        <w:tblCellMar>
          <w:left w:w="10" w:type="dxa"/>
          <w:right w:w="10" w:type="dxa"/>
        </w:tblCellMar>
        <w:tblLook w:val="0000" w:firstRow="0" w:lastRow="0" w:firstColumn="0" w:lastColumn="0" w:noHBand="0" w:noVBand="0"/>
      </w:tblPr>
      <w:tblGrid>
        <w:gridCol w:w="4773"/>
        <w:gridCol w:w="4826"/>
      </w:tblGrid>
      <w:tr w:rsidR="00FE0018" w:rsidRPr="00FE0018" w:rsidTr="00FE0018">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Proprietà dei materiali. Materiali metallici ferrosi. Materiali da metalli non ferrosi e loro leghe. Materiali non metallici. Materiali in ambito chimico-sanitario</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Conoscere le principali proprietà dei principali materiali e saper descriverne le caratteristiche chimiche e tecnologiche. </w:t>
            </w:r>
          </w:p>
        </w:tc>
      </w:tr>
      <w:tr w:rsidR="00FE0018" w:rsidRPr="00FE0018" w:rsidTr="00FE0018">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Le proprietà chimiche e fisiche dell'acqua. Tensione superficiale e capillarità. Il ciclo dell'acqua. Classificazioni degli inquinanti dell'acqua. Inquinamento da </w:t>
            </w:r>
            <w:proofErr w:type="spellStart"/>
            <w:r w:rsidRPr="00FE0018">
              <w:rPr>
                <w:rFonts w:cs="Arial"/>
                <w:sz w:val="20"/>
                <w:szCs w:val="20"/>
              </w:rPr>
              <w:t>pfas</w:t>
            </w:r>
            <w:proofErr w:type="spellEnd"/>
            <w:r w:rsidRPr="00FE0018">
              <w:rPr>
                <w:rFonts w:cs="Arial"/>
                <w:sz w:val="20"/>
                <w:szCs w:val="20"/>
              </w:rPr>
              <w:t>. Inquinamento agricolo da nitrati e fitofarmaci. Inquinamento da detersivi e da fosfati. Il fenomeno dell'eutrofizzazione. Inquinamento da reflui zootecnici. Inquinamento da composti organici. BOD5. L'inquinamento chimico e industriale. Significato di COD. Caratteristiche dell'acqua destinata al consumo umano. Parametri chimici. Depurazione delle acque.</w:t>
            </w:r>
          </w:p>
          <w:p w:rsidR="00FE0018" w:rsidRPr="00FE0018" w:rsidRDefault="00FE0018" w:rsidP="00FE0018">
            <w:pPr>
              <w:rPr>
                <w:rFonts w:cs="Arial"/>
                <w:sz w:val="20"/>
                <w:szCs w:val="20"/>
              </w:rPr>
            </w:pPr>
            <w:r w:rsidRPr="00FE0018">
              <w:rPr>
                <w:rFonts w:cs="Arial"/>
                <w:sz w:val="20"/>
                <w:szCs w:val="20"/>
              </w:rPr>
              <w:t xml:space="preserve">L'atmosfera. Classificazione degli inquinanti atmosferici: inquinanti primari e inquinanti secondari. Il ciclo biologico e il ciclo geochimico del carbonio. L'effetto </w:t>
            </w:r>
            <w:r w:rsidRPr="00FE0018">
              <w:rPr>
                <w:rFonts w:cs="Arial"/>
                <w:sz w:val="20"/>
                <w:szCs w:val="20"/>
              </w:rPr>
              <w:lastRenderedPageBreak/>
              <w:t>serra. L'acidificazione degli oceani. Il particolato e l'inquinamento da particolato. Ciclo dell'azoto. Smog riducente e smog ossidante o fotochimico. Le piogge acide. Il suolo: caratteristiche e inquinamento.</w:t>
            </w:r>
          </w:p>
          <w:p w:rsidR="00FE0018" w:rsidRPr="00FE0018" w:rsidRDefault="00FE0018" w:rsidP="00FE0018">
            <w:pPr>
              <w:rPr>
                <w:rFonts w:cs="Arial"/>
                <w:sz w:val="20"/>
                <w:szCs w:val="20"/>
              </w:rPr>
            </w:pPr>
            <w:r w:rsidRPr="00FE0018">
              <w:rPr>
                <w:rFonts w:cs="Arial"/>
                <w:sz w:val="20"/>
                <w:szCs w:val="20"/>
              </w:rPr>
              <w:t>La gestione dei rifiuti: recupero, smaltimento e tutela dell'ambiente.</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lastRenderedPageBreak/>
              <w:t xml:space="preserve"> Conoscere le varie forme di inquinamento atmosferico, idrico e del suolo. Le fonti di inquinamento e i principali inquinanti. Quali strategie per tutelare l'ambiente.</w:t>
            </w:r>
          </w:p>
        </w:tc>
      </w:tr>
    </w:tbl>
    <w:p w:rsidR="00FE0018" w:rsidRPr="00FE0018" w:rsidRDefault="00FE0018" w:rsidP="00FE0018">
      <w:pPr>
        <w:rPr>
          <w:rFonts w:cs="Arial"/>
          <w:sz w:val="20"/>
          <w:szCs w:val="20"/>
        </w:rPr>
      </w:pPr>
      <w:r w:rsidRPr="00FE0018">
        <w:rPr>
          <w:rFonts w:cs="Arial"/>
          <w:b/>
          <w:sz w:val="20"/>
          <w:szCs w:val="20"/>
        </w:rPr>
        <w:t xml:space="preserve"> </w:t>
      </w:r>
    </w:p>
    <w:tbl>
      <w:tblPr>
        <w:tblW w:w="9599" w:type="dxa"/>
        <w:jc w:val="right"/>
        <w:tblLayout w:type="fixed"/>
        <w:tblCellMar>
          <w:left w:w="10" w:type="dxa"/>
          <w:right w:w="10" w:type="dxa"/>
        </w:tblCellMar>
        <w:tblLook w:val="0000" w:firstRow="0" w:lastRow="0" w:firstColumn="0" w:lastColumn="0" w:noHBand="0" w:noVBand="0"/>
      </w:tblPr>
      <w:tblGrid>
        <w:gridCol w:w="4855"/>
        <w:gridCol w:w="4744"/>
      </w:tblGrid>
      <w:tr w:rsidR="00FE0018" w:rsidRPr="00FE0018" w:rsidTr="00FE0018">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Le frodi alimentari. La contaminazione degli alimenti. Fleming e la scoperta della penicillina. La contaminazione microbica. Le muffe e i lievi. Il ciclo vitale dei batteri. Tossinfezioni alimentari. Contaminazione chimica degli alimenti. Intossicazione alimentare. Tecniche di conservazione degli alimenti. Additivi alimentari.</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Conoscenza di alcuni campi in cui la chimica svolge un ruolo fondamentale. Saper spiegare in cosa consiste una frode alimentare. </w:t>
            </w:r>
            <w:proofErr w:type="spellStart"/>
            <w:r w:rsidRPr="00FE0018">
              <w:rPr>
                <w:rFonts w:cs="Arial"/>
                <w:sz w:val="20"/>
                <w:szCs w:val="20"/>
              </w:rPr>
              <w:t>Quaali</w:t>
            </w:r>
            <w:proofErr w:type="spellEnd"/>
            <w:r w:rsidRPr="00FE0018">
              <w:rPr>
                <w:rFonts w:cs="Arial"/>
                <w:sz w:val="20"/>
                <w:szCs w:val="20"/>
              </w:rPr>
              <w:t xml:space="preserve"> sono le </w:t>
            </w:r>
            <w:proofErr w:type="spellStart"/>
            <w:r w:rsidRPr="00FE0018">
              <w:rPr>
                <w:rFonts w:cs="Arial"/>
                <w:sz w:val="20"/>
                <w:szCs w:val="20"/>
              </w:rPr>
              <w:t>pricipali</w:t>
            </w:r>
            <w:proofErr w:type="spellEnd"/>
            <w:r w:rsidRPr="00FE0018">
              <w:rPr>
                <w:rFonts w:cs="Arial"/>
                <w:sz w:val="20"/>
                <w:szCs w:val="20"/>
              </w:rPr>
              <w:t xml:space="preserve"> cause di contaminazione alimentare e come prevenirle. Conoscere i metodi di conservazione degli alimenti.</w:t>
            </w:r>
          </w:p>
        </w:tc>
      </w:tr>
      <w:tr w:rsidR="00FE0018" w:rsidRPr="00FE0018" w:rsidTr="00FE0018">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La salute secondo l'OMS. Le cause delle malattie. Malattie genetiche, ereditarie e congenite. Malattie infettive e parassitarie. Malattie non infettive. Fattori di rischio per la </w:t>
            </w:r>
            <w:proofErr w:type="spellStart"/>
            <w:r w:rsidRPr="00FE0018">
              <w:rPr>
                <w:rFonts w:cs="Arial"/>
                <w:sz w:val="20"/>
                <w:szCs w:val="20"/>
              </w:rPr>
              <w:t>satute</w:t>
            </w:r>
            <w:proofErr w:type="spellEnd"/>
            <w:r w:rsidRPr="00FE0018">
              <w:rPr>
                <w:rFonts w:cs="Arial"/>
                <w:sz w:val="20"/>
                <w:szCs w:val="20"/>
              </w:rPr>
              <w:t>.</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Riconoscere i comportamenti rischiosi per la salute.</w:t>
            </w:r>
          </w:p>
        </w:tc>
      </w:tr>
    </w:tbl>
    <w:p w:rsidR="00FE0018" w:rsidRPr="00FE0018" w:rsidRDefault="00FE0018" w:rsidP="00FE0018">
      <w:pPr>
        <w:rPr>
          <w:b/>
          <w:color w:val="0070C0"/>
          <w:sz w:val="20"/>
          <w:szCs w:val="20"/>
        </w:rPr>
      </w:pPr>
    </w:p>
    <w:p w:rsidR="00FE0018" w:rsidRPr="00FE0018" w:rsidRDefault="00FE0018" w:rsidP="00FE0018">
      <w:pPr>
        <w:rPr>
          <w:rFonts w:cs="Arial"/>
          <w:b/>
          <w:sz w:val="20"/>
          <w:szCs w:val="20"/>
        </w:rPr>
      </w:pPr>
      <w:r w:rsidRPr="00FE0018">
        <w:rPr>
          <w:rFonts w:cs="Arial"/>
          <w:b/>
          <w:sz w:val="20"/>
          <w:szCs w:val="20"/>
        </w:rPr>
        <w:t>CLASSI TRIENNIO: indirizzo biotecnologie ambientali e biotecnologie sanitarie</w:t>
      </w:r>
    </w:p>
    <w:p w:rsidR="00FE0018" w:rsidRPr="00FE0018" w:rsidRDefault="00FE0018" w:rsidP="00FE0018">
      <w:pPr>
        <w:rPr>
          <w:rFonts w:cs="Arial"/>
          <w:b/>
          <w:sz w:val="20"/>
          <w:szCs w:val="20"/>
        </w:rPr>
      </w:pPr>
      <w:r w:rsidRPr="00FE0018">
        <w:rPr>
          <w:rFonts w:cs="Arial"/>
          <w:b/>
          <w:sz w:val="20"/>
          <w:szCs w:val="20"/>
        </w:rPr>
        <w:t xml:space="preserve">CLASSE TERZA: </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ARTICOLAZIONE: </w:t>
      </w:r>
      <w:r w:rsidRPr="00FE0018">
        <w:rPr>
          <w:rFonts w:cs="Arial"/>
          <w:b/>
          <w:sz w:val="20"/>
          <w:szCs w:val="20"/>
        </w:rPr>
        <w:t>biotecnologie ambientali</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jc w:val="both"/>
        <w:rPr>
          <w:rFonts w:cs="Arial"/>
          <w:b/>
          <w:sz w:val="20"/>
          <w:szCs w:val="20"/>
        </w:rPr>
      </w:pPr>
    </w:p>
    <w:p w:rsidR="00FE0018" w:rsidRPr="00FE0018" w:rsidRDefault="00FE0018" w:rsidP="00FE0018">
      <w:pPr>
        <w:jc w:val="both"/>
        <w:rPr>
          <w:rFonts w:cs="Arial"/>
          <w:b/>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rPr>
        <w:t>obiettivi minimi (irrinunciabili)</w:t>
      </w:r>
    </w:p>
    <w:tbl>
      <w:tblPr>
        <w:tblW w:w="9871" w:type="dxa"/>
        <w:tblInd w:w="-85" w:type="dxa"/>
        <w:tblLayout w:type="fixed"/>
        <w:tblCellMar>
          <w:left w:w="70" w:type="dxa"/>
          <w:right w:w="70" w:type="dxa"/>
        </w:tblCellMar>
        <w:tblLook w:val="0000" w:firstRow="0" w:lastRow="0" w:firstColumn="0" w:lastColumn="0" w:noHBand="0" w:noVBand="0"/>
      </w:tblPr>
      <w:tblGrid>
        <w:gridCol w:w="13"/>
        <w:gridCol w:w="1418"/>
        <w:gridCol w:w="57"/>
        <w:gridCol w:w="4252"/>
        <w:gridCol w:w="75"/>
        <w:gridCol w:w="3979"/>
        <w:gridCol w:w="77"/>
      </w:tblGrid>
      <w:tr w:rsidR="00FE0018" w:rsidRPr="00FE0018" w:rsidTr="00121179">
        <w:trPr>
          <w:gridBefore w:val="1"/>
          <w:gridAfter w:val="1"/>
          <w:wBefore w:w="13" w:type="dxa"/>
          <w:wAfter w:w="77" w:type="dxa"/>
        </w:trPr>
        <w:tc>
          <w:tcPr>
            <w:tcW w:w="1418"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rPr>
                <w:rFonts w:cs="Arial"/>
                <w:b/>
                <w:sz w:val="20"/>
                <w:szCs w:val="20"/>
              </w:rPr>
            </w:pPr>
            <w:r w:rsidRPr="00FE0018">
              <w:rPr>
                <w:rFonts w:cs="Arial"/>
                <w:b/>
                <w:sz w:val="20"/>
                <w:szCs w:val="20"/>
              </w:rPr>
              <w:t>UNITA’</w:t>
            </w:r>
          </w:p>
        </w:tc>
        <w:tc>
          <w:tcPr>
            <w:tcW w:w="4384"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rPr>
                <w:rFonts w:cs="Arial"/>
                <w:b/>
                <w:sz w:val="20"/>
                <w:szCs w:val="20"/>
              </w:rPr>
            </w:pPr>
            <w:r w:rsidRPr="00FE0018">
              <w:rPr>
                <w:rFonts w:cs="Arial"/>
                <w:b/>
                <w:sz w:val="20"/>
                <w:szCs w:val="20"/>
              </w:rPr>
              <w:t>CONOSCENZE</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rPr>
                <w:rFonts w:cs="Arial"/>
                <w:b/>
                <w:sz w:val="20"/>
                <w:szCs w:val="20"/>
              </w:rPr>
            </w:pPr>
            <w:r w:rsidRPr="00FE0018">
              <w:rPr>
                <w:rFonts w:cs="Arial"/>
                <w:b/>
                <w:sz w:val="20"/>
                <w:szCs w:val="20"/>
              </w:rPr>
              <w:t>ABILITA’</w:t>
            </w: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rPr>
                <w:rFonts w:cs="Arial"/>
                <w:b/>
                <w:bCs/>
                <w:sz w:val="20"/>
                <w:szCs w:val="20"/>
              </w:rPr>
            </w:pPr>
            <w:r w:rsidRPr="00FE0018">
              <w:rPr>
                <w:rFonts w:cs="Arial"/>
                <w:b/>
                <w:sz w:val="20"/>
                <w:szCs w:val="20"/>
              </w:rPr>
              <w:t>1</w:t>
            </w:r>
          </w:p>
          <w:p w:rsidR="00FE0018" w:rsidRPr="00FE0018" w:rsidRDefault="00FE0018" w:rsidP="00121179">
            <w:pPr>
              <w:spacing w:after="0"/>
              <w:rPr>
                <w:rFonts w:cs="Arial"/>
                <w:bCs/>
                <w:i/>
                <w:sz w:val="20"/>
                <w:szCs w:val="20"/>
              </w:rPr>
            </w:pPr>
            <w:r w:rsidRPr="00FE0018">
              <w:rPr>
                <w:rFonts w:cs="Arial"/>
                <w:b/>
                <w:bCs/>
                <w:sz w:val="20"/>
                <w:szCs w:val="20"/>
              </w:rPr>
              <w:t>Il legame chimico, il carbonio, formalizzazioni della chimica organica</w:t>
            </w:r>
          </w:p>
          <w:p w:rsidR="00FE0018" w:rsidRPr="00FE0018" w:rsidRDefault="00FE0018" w:rsidP="00121179">
            <w:pPr>
              <w:spacing w:after="0"/>
              <w:rPr>
                <w:rFonts w:cs="Arial"/>
                <w:bCs/>
                <w:i/>
                <w:sz w:val="20"/>
                <w:szCs w:val="20"/>
              </w:rPr>
            </w:pPr>
          </w:p>
          <w:p w:rsidR="00FE0018" w:rsidRPr="00FE0018" w:rsidRDefault="00FE0018" w:rsidP="00121179">
            <w:pPr>
              <w:spacing w:after="0"/>
              <w:rPr>
                <w:rFonts w:cs="Arial"/>
                <w:bCs/>
                <w:i/>
                <w:sz w:val="20"/>
                <w:szCs w:val="20"/>
              </w:rPr>
            </w:pPr>
          </w:p>
          <w:p w:rsidR="00FE0018" w:rsidRPr="00FE0018" w:rsidRDefault="00FE0018" w:rsidP="00121179">
            <w:pPr>
              <w:spacing w:after="0"/>
              <w:rPr>
                <w:rFonts w:cs="Arial"/>
                <w:b/>
                <w:sz w:val="20"/>
                <w:szCs w:val="20"/>
              </w:rPr>
            </w:pPr>
          </w:p>
          <w:p w:rsidR="00FE0018" w:rsidRPr="00FE0018" w:rsidRDefault="00FE0018" w:rsidP="00121179">
            <w:pPr>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
                <w:bCs/>
                <w:sz w:val="20"/>
                <w:szCs w:val="20"/>
              </w:rPr>
            </w:pPr>
            <w:r w:rsidRPr="00FE0018">
              <w:rPr>
                <w:rFonts w:cs="Arial"/>
                <w:b/>
                <w:bCs/>
                <w:sz w:val="20"/>
                <w:szCs w:val="20"/>
              </w:rPr>
              <w:t>Il legame covalente e le formule di Lewis delle molecole.</w:t>
            </w:r>
          </w:p>
          <w:p w:rsidR="00FE0018" w:rsidRPr="00FE0018" w:rsidRDefault="00FE0018" w:rsidP="00121179">
            <w:pPr>
              <w:spacing w:after="0" w:line="240" w:lineRule="auto"/>
              <w:rPr>
                <w:rFonts w:cs="Arial"/>
                <w:b/>
                <w:bCs/>
                <w:sz w:val="20"/>
                <w:szCs w:val="20"/>
              </w:rPr>
            </w:pPr>
            <w:r w:rsidRPr="00FE0018">
              <w:rPr>
                <w:rFonts w:cs="Arial"/>
                <w:b/>
                <w:bCs/>
                <w:sz w:val="20"/>
                <w:szCs w:val="20"/>
              </w:rPr>
              <w:t>Teoria VSEPR e geometria molecolare; polarità delle molecole.</w:t>
            </w:r>
          </w:p>
          <w:p w:rsidR="00FE0018" w:rsidRPr="00FE0018" w:rsidRDefault="00FE0018" w:rsidP="00121179">
            <w:pPr>
              <w:spacing w:after="0" w:line="240" w:lineRule="auto"/>
              <w:rPr>
                <w:rFonts w:cs="Arial"/>
                <w:b/>
                <w:bCs/>
                <w:sz w:val="20"/>
                <w:szCs w:val="20"/>
              </w:rPr>
            </w:pPr>
            <w:r w:rsidRPr="00FE0018">
              <w:rPr>
                <w:rFonts w:cs="Arial"/>
                <w:b/>
                <w:bCs/>
                <w:sz w:val="20"/>
                <w:szCs w:val="20"/>
              </w:rPr>
              <w:t>configurazione elettronica, ibridazioni sp</w:t>
            </w:r>
            <w:r w:rsidRPr="00FE0018">
              <w:rPr>
                <w:rFonts w:cs="Arial"/>
                <w:b/>
                <w:bCs/>
                <w:sz w:val="20"/>
                <w:szCs w:val="20"/>
                <w:vertAlign w:val="superscript"/>
              </w:rPr>
              <w:t>3</w:t>
            </w:r>
            <w:r w:rsidRPr="00FE0018">
              <w:rPr>
                <w:rFonts w:cs="Arial"/>
                <w:b/>
                <w:bCs/>
                <w:sz w:val="20"/>
                <w:szCs w:val="20"/>
              </w:rPr>
              <w:t>,sp</w:t>
            </w:r>
            <w:r w:rsidRPr="00FE0018">
              <w:rPr>
                <w:rFonts w:cs="Arial"/>
                <w:b/>
                <w:bCs/>
                <w:sz w:val="20"/>
                <w:szCs w:val="20"/>
                <w:vertAlign w:val="superscript"/>
              </w:rPr>
              <w:t>2</w:t>
            </w:r>
            <w:r w:rsidRPr="00FE0018">
              <w:rPr>
                <w:rFonts w:cs="Arial"/>
                <w:b/>
                <w:bCs/>
                <w:sz w:val="20"/>
                <w:szCs w:val="20"/>
              </w:rPr>
              <w:t>,sp e geometria molecolare</w:t>
            </w:r>
          </w:p>
          <w:p w:rsidR="00FE0018" w:rsidRPr="00FE0018" w:rsidRDefault="00FE0018" w:rsidP="00121179">
            <w:pPr>
              <w:spacing w:after="0" w:line="240" w:lineRule="auto"/>
              <w:rPr>
                <w:rFonts w:cs="Arial"/>
                <w:b/>
                <w:bCs/>
                <w:sz w:val="20"/>
                <w:szCs w:val="20"/>
              </w:rPr>
            </w:pPr>
            <w:r w:rsidRPr="00FE0018">
              <w:rPr>
                <w:rFonts w:cs="Arial"/>
                <w:b/>
                <w:bCs/>
                <w:sz w:val="20"/>
                <w:szCs w:val="20"/>
              </w:rPr>
              <w:t>Legame σ e π</w:t>
            </w:r>
          </w:p>
          <w:p w:rsidR="00FE0018" w:rsidRPr="00FE0018" w:rsidRDefault="00FE0018" w:rsidP="00121179">
            <w:pPr>
              <w:spacing w:after="0" w:line="240" w:lineRule="auto"/>
              <w:rPr>
                <w:rFonts w:cs="Arial"/>
                <w:b/>
                <w:bCs/>
                <w:sz w:val="20"/>
                <w:szCs w:val="20"/>
              </w:rPr>
            </w:pPr>
            <w:r w:rsidRPr="00FE0018">
              <w:rPr>
                <w:rFonts w:cs="Arial"/>
                <w:b/>
                <w:bCs/>
                <w:sz w:val="20"/>
                <w:szCs w:val="20"/>
              </w:rPr>
              <w:t>effetto induttivo e risonanza.</w:t>
            </w:r>
          </w:p>
          <w:p w:rsidR="00FE0018" w:rsidRPr="00FE0018" w:rsidRDefault="00FE0018" w:rsidP="00121179">
            <w:pPr>
              <w:spacing w:after="0" w:line="240" w:lineRule="auto"/>
              <w:rPr>
                <w:rFonts w:cs="Arial"/>
                <w:sz w:val="20"/>
                <w:szCs w:val="20"/>
              </w:rPr>
            </w:pPr>
            <w:r w:rsidRPr="00FE0018">
              <w:rPr>
                <w:rFonts w:cs="Arial"/>
                <w:b/>
                <w:bCs/>
                <w:sz w:val="20"/>
                <w:szCs w:val="20"/>
              </w:rPr>
              <w:t>scrittura delle formule, carica formale, uso delle frecce</w:t>
            </w:r>
            <w:r w:rsidRPr="00FE0018">
              <w:rPr>
                <w:rFonts w:cs="Arial"/>
                <w:bCs/>
                <w:sz w:val="20"/>
                <w:szCs w:val="20"/>
              </w:rPr>
              <w:t xml:space="preserve">; </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spacing w:after="0" w:line="240" w:lineRule="auto"/>
              <w:rPr>
                <w:rFonts w:cs="Arial"/>
                <w:b/>
                <w:sz w:val="20"/>
                <w:szCs w:val="20"/>
              </w:rPr>
            </w:pPr>
            <w:r w:rsidRPr="00FE0018">
              <w:rPr>
                <w:rFonts w:cs="Arial"/>
                <w:b/>
                <w:sz w:val="20"/>
                <w:szCs w:val="20"/>
              </w:rPr>
              <w:t>Scrivere la formula di struttura di una molecola</w:t>
            </w:r>
          </w:p>
          <w:p w:rsidR="00FE0018" w:rsidRPr="00FE0018" w:rsidRDefault="00FE0018" w:rsidP="00121179">
            <w:pPr>
              <w:spacing w:after="0" w:line="240" w:lineRule="auto"/>
              <w:rPr>
                <w:rFonts w:cs="Arial"/>
                <w:b/>
                <w:sz w:val="20"/>
                <w:szCs w:val="20"/>
              </w:rPr>
            </w:pPr>
            <w:r w:rsidRPr="00FE0018">
              <w:rPr>
                <w:rFonts w:cs="Arial"/>
                <w:b/>
                <w:sz w:val="20"/>
                <w:szCs w:val="20"/>
              </w:rPr>
              <w:t xml:space="preserve">Stabilire la forma e la polarità di molecole semplici mediante la teoria VSEPR </w:t>
            </w:r>
          </w:p>
          <w:p w:rsidR="00FE0018" w:rsidRPr="00FE0018" w:rsidRDefault="00FE0018" w:rsidP="00121179">
            <w:pPr>
              <w:spacing w:after="0" w:line="240" w:lineRule="auto"/>
              <w:rPr>
                <w:rFonts w:cs="Arial"/>
                <w:b/>
                <w:sz w:val="20"/>
                <w:szCs w:val="20"/>
              </w:rPr>
            </w:pPr>
            <w:r w:rsidRPr="00FE0018">
              <w:rPr>
                <w:rFonts w:cs="Arial"/>
                <w:b/>
                <w:sz w:val="20"/>
                <w:szCs w:val="20"/>
              </w:rPr>
              <w:t>Descrivere le diverse ibridazioni del carbonio</w:t>
            </w:r>
          </w:p>
          <w:p w:rsidR="00FE0018" w:rsidRPr="00FE0018" w:rsidRDefault="00FE0018" w:rsidP="00121179">
            <w:pPr>
              <w:spacing w:after="0" w:line="240" w:lineRule="auto"/>
              <w:rPr>
                <w:rFonts w:cs="Arial"/>
                <w:b/>
                <w:bCs/>
                <w:sz w:val="20"/>
                <w:szCs w:val="20"/>
              </w:rPr>
            </w:pPr>
            <w:r w:rsidRPr="00FE0018">
              <w:rPr>
                <w:rFonts w:cs="Arial"/>
                <w:b/>
                <w:sz w:val="20"/>
                <w:szCs w:val="20"/>
              </w:rPr>
              <w:t xml:space="preserve">Riconoscere legami </w:t>
            </w:r>
            <w:r w:rsidRPr="00FE0018">
              <w:rPr>
                <w:rFonts w:cs="Arial"/>
                <w:b/>
                <w:bCs/>
                <w:sz w:val="20"/>
                <w:szCs w:val="20"/>
              </w:rPr>
              <w:t>σ e π</w:t>
            </w:r>
          </w:p>
          <w:p w:rsidR="00FE0018" w:rsidRPr="00FE0018" w:rsidRDefault="00FE0018" w:rsidP="00121179">
            <w:pPr>
              <w:spacing w:after="0" w:line="240" w:lineRule="auto"/>
              <w:rPr>
                <w:rFonts w:cs="Arial"/>
                <w:b/>
                <w:bCs/>
                <w:sz w:val="20"/>
                <w:szCs w:val="20"/>
              </w:rPr>
            </w:pPr>
            <w:r w:rsidRPr="00FE0018">
              <w:rPr>
                <w:rFonts w:cs="Arial"/>
                <w:b/>
                <w:bCs/>
                <w:sz w:val="20"/>
                <w:szCs w:val="20"/>
              </w:rPr>
              <w:t>Scrivere formule e reazioni espresse con diverse formalizzazioni.</w:t>
            </w:r>
          </w:p>
          <w:p w:rsidR="00FE0018" w:rsidRPr="00FE0018" w:rsidRDefault="00FE0018" w:rsidP="00121179">
            <w:pPr>
              <w:spacing w:after="0" w:line="240" w:lineRule="auto"/>
              <w:rPr>
                <w:rFonts w:cs="Arial"/>
                <w:b/>
                <w:bCs/>
                <w:sz w:val="20"/>
                <w:szCs w:val="20"/>
              </w:rPr>
            </w:pPr>
          </w:p>
          <w:p w:rsidR="00FE0018" w:rsidRPr="00FE0018" w:rsidRDefault="00FE0018" w:rsidP="00121179">
            <w:pPr>
              <w:spacing w:after="0" w:line="240" w:lineRule="auto"/>
              <w:rPr>
                <w:rFonts w:cs="Arial"/>
                <w:b/>
                <w:sz w:val="20"/>
                <w:szCs w:val="20"/>
                <w:u w:val="single"/>
              </w:rPr>
            </w:pPr>
            <w:r w:rsidRPr="00FE0018">
              <w:rPr>
                <w:rFonts w:eastAsia="Arial" w:cs="Arial"/>
                <w:b/>
                <w:sz w:val="20"/>
                <w:szCs w:val="20"/>
                <w:u w:val="single"/>
              </w:rPr>
              <w:t>Mettere in atto ed eseguire semplici esperienze guidate  di laboratorio per ognuna delle unità trattate.</w:t>
            </w: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t>2</w:t>
            </w:r>
          </w:p>
          <w:p w:rsidR="00FE0018" w:rsidRPr="00FE0018" w:rsidRDefault="00FE0018" w:rsidP="00121179">
            <w:pPr>
              <w:snapToGrid w:val="0"/>
              <w:spacing w:after="0"/>
              <w:rPr>
                <w:rFonts w:cs="Arial"/>
                <w:b/>
                <w:sz w:val="20"/>
                <w:szCs w:val="20"/>
              </w:rPr>
            </w:pPr>
            <w:r w:rsidRPr="00FE0018">
              <w:rPr>
                <w:rFonts w:cs="Arial"/>
                <w:b/>
                <w:sz w:val="20"/>
                <w:szCs w:val="20"/>
              </w:rPr>
              <w:t>Idrocarburi alifatici: Alcani e ciclo alcani</w:t>
            </w:r>
          </w:p>
          <w:p w:rsidR="00FE0018" w:rsidRPr="00FE0018" w:rsidRDefault="00FE0018" w:rsidP="00121179">
            <w:pPr>
              <w:snapToGrid w:val="0"/>
              <w:spacing w:after="0"/>
              <w:rPr>
                <w:rFonts w:cs="Arial"/>
                <w:b/>
                <w:sz w:val="20"/>
                <w:szCs w:val="20"/>
              </w:rPr>
            </w:pPr>
          </w:p>
          <w:p w:rsidR="00FE0018" w:rsidRPr="00FE0018" w:rsidRDefault="00FE0018" w:rsidP="00121179">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
                <w:bCs/>
                <w:sz w:val="20"/>
                <w:szCs w:val="20"/>
              </w:rPr>
            </w:pPr>
            <w:r w:rsidRPr="00FE0018">
              <w:rPr>
                <w:rFonts w:cs="Arial"/>
                <w:b/>
                <w:bCs/>
                <w:sz w:val="20"/>
                <w:szCs w:val="20"/>
              </w:rPr>
              <w:t>Classificazione: struttura e nomenclatura IUPAC  degli alcani</w:t>
            </w:r>
          </w:p>
          <w:p w:rsidR="00FE0018" w:rsidRPr="00FE0018" w:rsidRDefault="00FE0018" w:rsidP="00121179">
            <w:pPr>
              <w:spacing w:after="0" w:line="240" w:lineRule="auto"/>
              <w:rPr>
                <w:rFonts w:cs="Arial"/>
                <w:b/>
                <w:bCs/>
                <w:sz w:val="20"/>
                <w:szCs w:val="20"/>
              </w:rPr>
            </w:pPr>
            <w:r w:rsidRPr="00FE0018">
              <w:rPr>
                <w:rFonts w:cs="Arial"/>
                <w:b/>
                <w:bCs/>
                <w:sz w:val="20"/>
                <w:szCs w:val="20"/>
              </w:rPr>
              <w:t>I radicali alchilici</w:t>
            </w:r>
          </w:p>
          <w:p w:rsidR="00FE0018" w:rsidRPr="00FE0018" w:rsidRDefault="00FE0018" w:rsidP="00121179">
            <w:pPr>
              <w:spacing w:after="0" w:line="240" w:lineRule="auto"/>
              <w:rPr>
                <w:rFonts w:cs="Arial"/>
                <w:bCs/>
                <w:sz w:val="20"/>
                <w:szCs w:val="20"/>
              </w:rPr>
            </w:pPr>
            <w:r w:rsidRPr="00FE0018">
              <w:rPr>
                <w:rFonts w:cs="Arial"/>
                <w:b/>
                <w:bCs/>
                <w:sz w:val="20"/>
                <w:szCs w:val="20"/>
              </w:rPr>
              <w:t xml:space="preserve">Concetto e tipi di </w:t>
            </w:r>
            <w:proofErr w:type="spellStart"/>
            <w:r w:rsidRPr="00FE0018">
              <w:rPr>
                <w:rFonts w:cs="Arial"/>
                <w:b/>
                <w:bCs/>
                <w:sz w:val="20"/>
                <w:szCs w:val="20"/>
              </w:rPr>
              <w:t>di</w:t>
            </w:r>
            <w:proofErr w:type="spellEnd"/>
            <w:r w:rsidRPr="00FE0018">
              <w:rPr>
                <w:rFonts w:cs="Arial"/>
                <w:b/>
                <w:bCs/>
                <w:sz w:val="20"/>
                <w:szCs w:val="20"/>
              </w:rPr>
              <w:t xml:space="preserve"> isomeria: di catena;</w:t>
            </w:r>
            <w:r w:rsidRPr="00FE0018">
              <w:rPr>
                <w:rFonts w:cs="Arial"/>
                <w:bCs/>
                <w:sz w:val="20"/>
                <w:szCs w:val="20"/>
              </w:rPr>
              <w:t xml:space="preserve"> </w:t>
            </w:r>
          </w:p>
          <w:p w:rsidR="00FE0018" w:rsidRPr="00FE0018" w:rsidRDefault="00FE0018" w:rsidP="00121179">
            <w:pPr>
              <w:spacing w:after="0" w:line="240" w:lineRule="auto"/>
              <w:rPr>
                <w:rFonts w:cs="Arial"/>
                <w:bCs/>
                <w:sz w:val="20"/>
                <w:szCs w:val="20"/>
              </w:rPr>
            </w:pPr>
            <w:r w:rsidRPr="00FE0018">
              <w:rPr>
                <w:rFonts w:cs="Arial"/>
                <w:b/>
                <w:bCs/>
                <w:sz w:val="20"/>
                <w:szCs w:val="20"/>
              </w:rPr>
              <w:t>Nomenclatura</w:t>
            </w:r>
            <w:r w:rsidRPr="00FE0018">
              <w:rPr>
                <w:rFonts w:cs="Arial"/>
                <w:bCs/>
                <w:sz w:val="20"/>
                <w:szCs w:val="20"/>
              </w:rPr>
              <w:t xml:space="preserve"> </w:t>
            </w:r>
          </w:p>
          <w:p w:rsidR="00FE0018" w:rsidRPr="00FE0018" w:rsidRDefault="00FE0018" w:rsidP="00121179">
            <w:pPr>
              <w:spacing w:after="0" w:line="240" w:lineRule="auto"/>
              <w:rPr>
                <w:rFonts w:cs="Arial"/>
                <w:b/>
                <w:bCs/>
                <w:sz w:val="20"/>
                <w:szCs w:val="20"/>
              </w:rPr>
            </w:pPr>
            <w:r w:rsidRPr="00FE0018">
              <w:rPr>
                <w:rFonts w:cs="Arial"/>
                <w:b/>
                <w:bCs/>
                <w:sz w:val="20"/>
                <w:szCs w:val="20"/>
              </w:rPr>
              <w:t>Proprietà fisiche e chimiche di alcani e ciclo alcani</w:t>
            </w:r>
          </w:p>
          <w:p w:rsidR="00FE0018" w:rsidRPr="00FE0018" w:rsidRDefault="00FE0018" w:rsidP="00121179">
            <w:pPr>
              <w:snapToGrid w:val="0"/>
              <w:spacing w:after="0" w:line="240" w:lineRule="auto"/>
              <w:rPr>
                <w:rFonts w:cs="Arial"/>
                <w:sz w:val="20"/>
                <w:szCs w:val="20"/>
              </w:rPr>
            </w:pPr>
            <w:r w:rsidRPr="00FE0018">
              <w:rPr>
                <w:rFonts w:cs="Arial"/>
                <w:b/>
                <w:bCs/>
                <w:sz w:val="20"/>
                <w:szCs w:val="20"/>
              </w:rPr>
              <w:t>combustione e alogenazione</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autoSpaceDE w:val="0"/>
              <w:autoSpaceDN w:val="0"/>
              <w:adjustRightInd w:val="0"/>
              <w:spacing w:after="0" w:line="240" w:lineRule="auto"/>
              <w:rPr>
                <w:rFonts w:eastAsia="Times New Roman" w:cs="Arial"/>
                <w:color w:val="000000"/>
                <w:sz w:val="20"/>
                <w:szCs w:val="20"/>
                <w:lang w:eastAsia="it-IT"/>
              </w:rPr>
            </w:pPr>
            <w:r w:rsidRPr="00FE0018">
              <w:rPr>
                <w:rFonts w:eastAsia="Times New Roman" w:cs="Arial"/>
                <w:b/>
                <w:color w:val="000000"/>
                <w:sz w:val="20"/>
                <w:szCs w:val="20"/>
                <w:lang w:eastAsia="it-IT"/>
              </w:rPr>
              <w:t>Risolvere esercizi con la nomenclatura IUPAC</w:t>
            </w:r>
            <w:r w:rsidRPr="00FE0018">
              <w:rPr>
                <w:rFonts w:eastAsia="Times New Roman" w:cs="Arial"/>
                <w:color w:val="000000"/>
                <w:sz w:val="20"/>
                <w:szCs w:val="20"/>
                <w:lang w:eastAsia="it-IT"/>
              </w:rPr>
              <w:t xml:space="preserve"> </w:t>
            </w:r>
          </w:p>
          <w:p w:rsidR="00FE0018" w:rsidRPr="00FE0018" w:rsidRDefault="00FE0018" w:rsidP="00121179">
            <w:pPr>
              <w:spacing w:after="0" w:line="240" w:lineRule="auto"/>
              <w:rPr>
                <w:rFonts w:cs="Arial"/>
                <w:sz w:val="20"/>
                <w:szCs w:val="20"/>
              </w:rPr>
            </w:pPr>
            <w:r w:rsidRPr="00FE0018">
              <w:rPr>
                <w:rFonts w:cs="Arial"/>
                <w:b/>
                <w:sz w:val="20"/>
                <w:szCs w:val="20"/>
              </w:rPr>
              <w:t>Rappresentare e denominare le sostanze chimiche mediante formule di struttura, condensate, scheletriche; scrivere i possibili isomeri di una molecola</w:t>
            </w:r>
          </w:p>
          <w:p w:rsidR="00FE0018" w:rsidRPr="00FE0018" w:rsidRDefault="00FE0018" w:rsidP="00121179">
            <w:pPr>
              <w:spacing w:after="0" w:line="240" w:lineRule="auto"/>
              <w:rPr>
                <w:rFonts w:cs="Arial"/>
                <w:b/>
                <w:sz w:val="20"/>
                <w:szCs w:val="20"/>
              </w:rPr>
            </w:pPr>
            <w:r w:rsidRPr="00FE0018">
              <w:rPr>
                <w:rFonts w:cs="Arial"/>
                <w:b/>
                <w:sz w:val="20"/>
                <w:szCs w:val="20"/>
              </w:rPr>
              <w:t xml:space="preserve">Collegare le proprietà fisiche e chimiche degli alcani alle relative caratteristiche strutturali </w:t>
            </w:r>
          </w:p>
          <w:p w:rsidR="00FE0018" w:rsidRPr="00FE0018" w:rsidRDefault="00FE0018" w:rsidP="00121179">
            <w:pPr>
              <w:spacing w:after="0" w:line="240" w:lineRule="auto"/>
              <w:rPr>
                <w:rFonts w:cs="Arial"/>
                <w:sz w:val="20"/>
                <w:szCs w:val="20"/>
                <w:u w:val="single"/>
              </w:rPr>
            </w:pPr>
            <w:r w:rsidRPr="00FE0018">
              <w:rPr>
                <w:rFonts w:cs="Arial"/>
                <w:b/>
                <w:sz w:val="20"/>
                <w:szCs w:val="20"/>
              </w:rPr>
              <w:t xml:space="preserve">la reazione di combustione e di alogenazione, </w:t>
            </w:r>
            <w:r w:rsidRPr="00FE0018">
              <w:rPr>
                <w:rFonts w:cs="Arial"/>
                <w:b/>
                <w:sz w:val="20"/>
                <w:szCs w:val="20"/>
              </w:rPr>
              <w:lastRenderedPageBreak/>
              <w:t>descrivere la reazione di sostituzione radicalica con il meccanismo</w:t>
            </w:r>
          </w:p>
          <w:p w:rsidR="00FE0018" w:rsidRPr="00FE0018" w:rsidRDefault="00FE0018" w:rsidP="00121179">
            <w:pPr>
              <w:spacing w:after="0" w:line="240" w:lineRule="auto"/>
              <w:rPr>
                <w:rFonts w:cs="Arial"/>
                <w:b/>
                <w:sz w:val="20"/>
                <w:szCs w:val="20"/>
              </w:rPr>
            </w:pPr>
            <w:r w:rsidRPr="00FE0018">
              <w:rPr>
                <w:rFonts w:cs="Arial"/>
                <w:b/>
                <w:sz w:val="20"/>
                <w:szCs w:val="20"/>
              </w:rPr>
              <w:t>generale</w:t>
            </w:r>
          </w:p>
          <w:p w:rsidR="00FE0018" w:rsidRPr="00FE0018" w:rsidRDefault="00FE0018" w:rsidP="00121179">
            <w:pPr>
              <w:snapToGrid w:val="0"/>
              <w:spacing w:after="0" w:line="240" w:lineRule="auto"/>
              <w:rPr>
                <w:rFonts w:cs="Arial"/>
                <w:sz w:val="20"/>
                <w:szCs w:val="20"/>
              </w:rPr>
            </w:pP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lastRenderedPageBreak/>
              <w:t>3</w:t>
            </w:r>
          </w:p>
          <w:p w:rsidR="00FE0018" w:rsidRPr="00FE0018" w:rsidRDefault="00FE0018" w:rsidP="00121179">
            <w:pPr>
              <w:snapToGrid w:val="0"/>
              <w:spacing w:after="0"/>
              <w:rPr>
                <w:rFonts w:cs="Arial"/>
                <w:b/>
                <w:sz w:val="20"/>
                <w:szCs w:val="20"/>
              </w:rPr>
            </w:pPr>
            <w:r w:rsidRPr="00FE0018">
              <w:rPr>
                <w:rFonts w:cs="Arial"/>
                <w:b/>
                <w:sz w:val="20"/>
                <w:szCs w:val="20"/>
              </w:rPr>
              <w:t>Idrocarburi alifatici:alcheni e alchini</w:t>
            </w:r>
          </w:p>
          <w:p w:rsidR="00FE0018" w:rsidRPr="00FE0018" w:rsidRDefault="00FE0018" w:rsidP="00121179">
            <w:pPr>
              <w:snapToGrid w:val="0"/>
              <w:spacing w:after="0"/>
              <w:rPr>
                <w:rFonts w:cs="Arial"/>
                <w:b/>
                <w:sz w:val="20"/>
                <w:szCs w:val="20"/>
              </w:rPr>
            </w:pPr>
          </w:p>
          <w:p w:rsidR="00FE0018" w:rsidRPr="00FE0018" w:rsidRDefault="00FE0018" w:rsidP="00121179">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Cs/>
                <w:sz w:val="20"/>
                <w:szCs w:val="20"/>
              </w:rPr>
            </w:pPr>
          </w:p>
          <w:p w:rsidR="00FE0018" w:rsidRPr="00FE0018" w:rsidRDefault="00FE0018" w:rsidP="00121179">
            <w:pPr>
              <w:spacing w:after="0" w:line="240" w:lineRule="auto"/>
              <w:rPr>
                <w:rFonts w:cs="Arial"/>
                <w:b/>
                <w:bCs/>
                <w:sz w:val="20"/>
                <w:szCs w:val="20"/>
              </w:rPr>
            </w:pPr>
            <w:r w:rsidRPr="00FE0018">
              <w:rPr>
                <w:rFonts w:cs="Arial"/>
                <w:b/>
                <w:bCs/>
                <w:sz w:val="20"/>
                <w:szCs w:val="20"/>
              </w:rPr>
              <w:t>Ibridazione sp</w:t>
            </w:r>
            <w:r w:rsidRPr="00FE0018">
              <w:rPr>
                <w:rFonts w:cs="Arial"/>
                <w:b/>
                <w:bCs/>
                <w:sz w:val="20"/>
                <w:szCs w:val="20"/>
                <w:vertAlign w:val="superscript"/>
              </w:rPr>
              <w:t>2</w:t>
            </w:r>
            <w:r w:rsidRPr="00FE0018">
              <w:rPr>
                <w:rFonts w:cs="Arial"/>
                <w:b/>
                <w:bCs/>
                <w:sz w:val="20"/>
                <w:szCs w:val="20"/>
              </w:rPr>
              <w:t xml:space="preserve"> , </w:t>
            </w:r>
            <w:proofErr w:type="spellStart"/>
            <w:r w:rsidRPr="00FE0018">
              <w:rPr>
                <w:rFonts w:cs="Arial"/>
                <w:b/>
                <w:bCs/>
                <w:sz w:val="20"/>
                <w:szCs w:val="20"/>
              </w:rPr>
              <w:t>sp</w:t>
            </w:r>
            <w:proofErr w:type="spellEnd"/>
            <w:r w:rsidRPr="00FE0018">
              <w:rPr>
                <w:rFonts w:cs="Arial"/>
                <w:b/>
                <w:bCs/>
                <w:sz w:val="20"/>
                <w:szCs w:val="20"/>
              </w:rPr>
              <w:t xml:space="preserve"> e legame π</w:t>
            </w:r>
          </w:p>
          <w:p w:rsidR="00FE0018" w:rsidRPr="00FE0018" w:rsidRDefault="00FE0018" w:rsidP="00121179">
            <w:pPr>
              <w:spacing w:after="0" w:line="240" w:lineRule="auto"/>
              <w:rPr>
                <w:rFonts w:cs="Arial"/>
                <w:b/>
                <w:bCs/>
                <w:sz w:val="20"/>
                <w:szCs w:val="20"/>
              </w:rPr>
            </w:pPr>
            <w:r w:rsidRPr="00FE0018">
              <w:rPr>
                <w:rFonts w:cs="Arial"/>
                <w:b/>
                <w:bCs/>
                <w:sz w:val="20"/>
                <w:szCs w:val="20"/>
              </w:rPr>
              <w:t>Definizione di nucleofili ed elettrofili</w:t>
            </w:r>
          </w:p>
          <w:p w:rsidR="00FE0018" w:rsidRPr="00FE0018" w:rsidRDefault="00FE0018" w:rsidP="00121179">
            <w:pPr>
              <w:spacing w:after="0" w:line="240" w:lineRule="auto"/>
              <w:rPr>
                <w:rFonts w:cs="Arial"/>
                <w:bCs/>
                <w:sz w:val="20"/>
                <w:szCs w:val="20"/>
              </w:rPr>
            </w:pPr>
            <w:r w:rsidRPr="00FE0018">
              <w:rPr>
                <w:rFonts w:cs="Arial"/>
                <w:b/>
                <w:bCs/>
                <w:sz w:val="20"/>
                <w:szCs w:val="20"/>
              </w:rPr>
              <w:t>Reazioni di addizione al doppio legame</w:t>
            </w:r>
            <w:r w:rsidRPr="00FE0018">
              <w:rPr>
                <w:rFonts w:cs="Arial"/>
                <w:bCs/>
                <w:sz w:val="20"/>
                <w:szCs w:val="20"/>
              </w:rPr>
              <w:t xml:space="preserve"> </w:t>
            </w:r>
            <w:r w:rsidRPr="00FE0018">
              <w:rPr>
                <w:rFonts w:cs="Arial"/>
                <w:b/>
                <w:bCs/>
                <w:sz w:val="20"/>
                <w:szCs w:val="20"/>
              </w:rPr>
              <w:t xml:space="preserve"> regola di </w:t>
            </w:r>
            <w:proofErr w:type="spellStart"/>
            <w:r w:rsidRPr="00FE0018">
              <w:rPr>
                <w:rFonts w:cs="Arial"/>
                <w:b/>
                <w:bCs/>
                <w:sz w:val="20"/>
                <w:szCs w:val="20"/>
              </w:rPr>
              <w:t>Markovnikov</w:t>
            </w:r>
            <w:proofErr w:type="spellEnd"/>
            <w:r w:rsidRPr="00FE0018">
              <w:rPr>
                <w:rFonts w:cs="Arial"/>
                <w:bCs/>
                <w:sz w:val="20"/>
                <w:szCs w:val="20"/>
                <w:u w:val="single"/>
              </w:rPr>
              <w:t>.</w:t>
            </w:r>
          </w:p>
          <w:p w:rsidR="00FE0018" w:rsidRPr="00FE0018" w:rsidRDefault="00FE0018" w:rsidP="00121179">
            <w:pPr>
              <w:spacing w:after="0" w:line="240" w:lineRule="auto"/>
              <w:rPr>
                <w:rFonts w:cs="Arial"/>
                <w:b/>
                <w:bCs/>
                <w:sz w:val="20"/>
                <w:szCs w:val="20"/>
              </w:rPr>
            </w:pPr>
          </w:p>
          <w:p w:rsidR="00FE0018" w:rsidRPr="00FE0018" w:rsidRDefault="00FE0018" w:rsidP="00121179">
            <w:pPr>
              <w:spacing w:after="0" w:line="240" w:lineRule="auto"/>
              <w:rPr>
                <w:rFonts w:cs="Arial"/>
                <w:b/>
                <w:bCs/>
                <w:sz w:val="20"/>
                <w:szCs w:val="20"/>
              </w:rPr>
            </w:pPr>
            <w:r w:rsidRPr="00FE0018">
              <w:rPr>
                <w:rFonts w:cs="Arial"/>
                <w:b/>
                <w:bCs/>
                <w:sz w:val="20"/>
                <w:szCs w:val="20"/>
              </w:rPr>
              <w:t xml:space="preserve">Reazioni di addizione al triplo legame </w:t>
            </w:r>
          </w:p>
          <w:p w:rsidR="00FE0018" w:rsidRPr="00FE0018" w:rsidRDefault="00FE0018" w:rsidP="00121179">
            <w:pPr>
              <w:spacing w:after="0" w:line="240" w:lineRule="auto"/>
              <w:rPr>
                <w:rFonts w:cs="Arial"/>
                <w:bCs/>
                <w:sz w:val="20"/>
                <w:szCs w:val="20"/>
              </w:rPr>
            </w:pPr>
          </w:p>
          <w:p w:rsidR="00FE0018" w:rsidRPr="00FE0018" w:rsidRDefault="00FE0018" w:rsidP="00121179">
            <w:pPr>
              <w:spacing w:after="0" w:line="240" w:lineRule="auto"/>
              <w:rPr>
                <w:rFonts w:cs="Arial"/>
                <w:sz w:val="20"/>
                <w:szCs w:val="20"/>
              </w:rPr>
            </w:pPr>
            <w:r w:rsidRPr="00FE0018">
              <w:rPr>
                <w:rFonts w:cs="Arial"/>
                <w:bCs/>
                <w:sz w:val="20"/>
                <w:szCs w:val="20"/>
              </w:rPr>
              <w:t xml:space="preserve">. </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autoSpaceDE w:val="0"/>
              <w:autoSpaceDN w:val="0"/>
              <w:adjustRightInd w:val="0"/>
              <w:spacing w:after="0" w:line="240" w:lineRule="auto"/>
              <w:rPr>
                <w:rFonts w:eastAsia="Times New Roman" w:cs="Arial"/>
                <w:color w:val="000000"/>
                <w:sz w:val="20"/>
                <w:szCs w:val="20"/>
                <w:lang w:eastAsia="it-IT"/>
              </w:rPr>
            </w:pPr>
            <w:r w:rsidRPr="00FE0018">
              <w:rPr>
                <w:rFonts w:eastAsia="Times New Roman" w:cs="Arial"/>
                <w:b/>
                <w:color w:val="000000"/>
                <w:sz w:val="20"/>
                <w:szCs w:val="20"/>
                <w:lang w:eastAsia="it-IT"/>
              </w:rPr>
              <w:t>Risolvere esercizi con la nomenclatura IUPAC</w:t>
            </w:r>
            <w:r w:rsidRPr="00FE0018">
              <w:rPr>
                <w:rFonts w:eastAsia="Times New Roman" w:cs="Arial"/>
                <w:color w:val="000000"/>
                <w:sz w:val="20"/>
                <w:szCs w:val="20"/>
                <w:lang w:eastAsia="it-IT"/>
              </w:rPr>
              <w:t xml:space="preserve"> </w:t>
            </w:r>
          </w:p>
          <w:p w:rsidR="00FE0018" w:rsidRPr="00FE0018" w:rsidRDefault="00FE0018" w:rsidP="00121179">
            <w:pPr>
              <w:spacing w:after="0" w:line="240" w:lineRule="auto"/>
              <w:rPr>
                <w:rFonts w:cs="Arial"/>
                <w:b/>
                <w:sz w:val="20"/>
                <w:szCs w:val="20"/>
              </w:rPr>
            </w:pPr>
            <w:r w:rsidRPr="00FE0018">
              <w:rPr>
                <w:rFonts w:cs="Arial"/>
                <w:b/>
                <w:sz w:val="20"/>
                <w:szCs w:val="20"/>
              </w:rPr>
              <w:t xml:space="preserve">Collegare le proprietà fisiche e chimiche degli alcheni e degli alchini alle relative caratteristiche strutturali </w:t>
            </w:r>
          </w:p>
          <w:p w:rsidR="00FE0018" w:rsidRPr="00FE0018" w:rsidRDefault="00FE0018" w:rsidP="00121179">
            <w:pPr>
              <w:spacing w:after="0" w:line="240" w:lineRule="auto"/>
              <w:rPr>
                <w:rFonts w:cs="Arial"/>
                <w:b/>
                <w:sz w:val="20"/>
                <w:szCs w:val="20"/>
              </w:rPr>
            </w:pPr>
            <w:r w:rsidRPr="00FE0018">
              <w:rPr>
                <w:rFonts w:cs="Arial"/>
                <w:b/>
                <w:sz w:val="20"/>
                <w:szCs w:val="20"/>
              </w:rPr>
              <w:t>Riconoscere gli isomeri geometrici; distinguere una specie elettrofila rispetto ad una nucleofila.</w:t>
            </w:r>
          </w:p>
          <w:p w:rsidR="00FE0018" w:rsidRPr="00FE0018" w:rsidRDefault="00FE0018" w:rsidP="00121179">
            <w:pPr>
              <w:spacing w:after="0" w:line="240" w:lineRule="auto"/>
              <w:rPr>
                <w:rFonts w:cs="Arial"/>
                <w:b/>
                <w:bCs/>
                <w:sz w:val="20"/>
                <w:szCs w:val="20"/>
              </w:rPr>
            </w:pPr>
            <w:r w:rsidRPr="00FE0018">
              <w:rPr>
                <w:rFonts w:cs="Arial"/>
                <w:b/>
                <w:bCs/>
                <w:sz w:val="20"/>
                <w:szCs w:val="20"/>
              </w:rPr>
              <w:t>Spiegare o scrivere il meccanismo generale di addizione elettrofila al doppio legame (schema muto)</w:t>
            </w:r>
          </w:p>
          <w:p w:rsidR="00FE0018" w:rsidRPr="00FE0018" w:rsidRDefault="00FE0018" w:rsidP="00121179">
            <w:pPr>
              <w:spacing w:after="0" w:line="240" w:lineRule="auto"/>
              <w:rPr>
                <w:rFonts w:cs="Arial"/>
                <w:sz w:val="20"/>
                <w:szCs w:val="20"/>
              </w:rPr>
            </w:pPr>
            <w:r w:rsidRPr="00FE0018">
              <w:rPr>
                <w:rFonts w:cs="Arial"/>
                <w:b/>
                <w:bCs/>
                <w:sz w:val="20"/>
                <w:szCs w:val="20"/>
              </w:rPr>
              <w:t>Prevedere i prodotti delle reazioni degli alcheni e degli alchini</w:t>
            </w:r>
            <w:r w:rsidRPr="00FE0018">
              <w:rPr>
                <w:rFonts w:cs="Arial"/>
                <w:bCs/>
                <w:sz w:val="20"/>
                <w:szCs w:val="20"/>
              </w:rPr>
              <w:t xml:space="preserve">: </w:t>
            </w:r>
          </w:p>
        </w:tc>
      </w:tr>
      <w:tr w:rsidR="00FE0018" w:rsidRPr="00FE0018" w:rsidTr="00121179">
        <w:trPr>
          <w:trHeight w:val="3358"/>
        </w:trPr>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t>4</w:t>
            </w:r>
          </w:p>
          <w:p w:rsidR="00FE0018" w:rsidRPr="00FE0018" w:rsidRDefault="00FE0018" w:rsidP="00121179">
            <w:pPr>
              <w:snapToGrid w:val="0"/>
              <w:spacing w:after="0"/>
              <w:rPr>
                <w:rFonts w:cs="Arial"/>
                <w:b/>
                <w:sz w:val="20"/>
                <w:szCs w:val="20"/>
              </w:rPr>
            </w:pPr>
            <w:r w:rsidRPr="00FE0018">
              <w:rPr>
                <w:rFonts w:cs="Arial"/>
                <w:b/>
                <w:sz w:val="20"/>
                <w:szCs w:val="20"/>
              </w:rPr>
              <w:t>Idrocarburi aromatici</w:t>
            </w:r>
          </w:p>
          <w:p w:rsidR="00FE0018" w:rsidRPr="00FE0018" w:rsidRDefault="00FE0018" w:rsidP="00121179">
            <w:pPr>
              <w:snapToGrid w:val="0"/>
              <w:spacing w:after="0"/>
              <w:rPr>
                <w:rFonts w:cs="Arial"/>
                <w:b/>
                <w:sz w:val="20"/>
                <w:szCs w:val="20"/>
              </w:rPr>
            </w:pPr>
          </w:p>
          <w:p w:rsidR="00FE0018" w:rsidRPr="00FE0018" w:rsidRDefault="00FE0018" w:rsidP="00121179">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
                <w:bCs/>
                <w:sz w:val="20"/>
                <w:szCs w:val="20"/>
              </w:rPr>
            </w:pPr>
            <w:r w:rsidRPr="00FE0018">
              <w:rPr>
                <w:rFonts w:cs="Arial"/>
                <w:b/>
                <w:bCs/>
                <w:sz w:val="20"/>
                <w:szCs w:val="20"/>
              </w:rPr>
              <w:t>Caratteristiche e struttura di risonanza del benzene; Teoria della risonanza</w:t>
            </w:r>
          </w:p>
          <w:p w:rsidR="00FE0018" w:rsidRPr="00FE0018" w:rsidRDefault="00FE0018" w:rsidP="00121179">
            <w:pPr>
              <w:spacing w:after="0" w:line="240" w:lineRule="auto"/>
              <w:rPr>
                <w:rFonts w:cs="Arial"/>
                <w:b/>
                <w:bCs/>
                <w:sz w:val="20"/>
                <w:szCs w:val="20"/>
              </w:rPr>
            </w:pPr>
            <w:r w:rsidRPr="00FE0018">
              <w:rPr>
                <w:rFonts w:cs="Arial"/>
                <w:b/>
                <w:bCs/>
                <w:sz w:val="20"/>
                <w:szCs w:val="20"/>
              </w:rPr>
              <w:t>Nomenclature e proprietà dei composti aromatici</w:t>
            </w:r>
          </w:p>
          <w:p w:rsidR="00FE0018" w:rsidRPr="00FE0018" w:rsidRDefault="00FE0018" w:rsidP="00121179">
            <w:pPr>
              <w:spacing w:after="0" w:line="240" w:lineRule="auto"/>
              <w:rPr>
                <w:rFonts w:cs="Arial"/>
                <w:b/>
                <w:sz w:val="20"/>
                <w:szCs w:val="20"/>
              </w:rPr>
            </w:pPr>
            <w:r w:rsidRPr="00FE0018">
              <w:rPr>
                <w:rFonts w:cs="Arial"/>
                <w:b/>
                <w:sz w:val="20"/>
                <w:szCs w:val="20"/>
              </w:rPr>
              <w:t>Reazioni di sostituzione elettrofila aromatica</w:t>
            </w:r>
          </w:p>
          <w:p w:rsidR="00FE0018" w:rsidRPr="00FE0018" w:rsidRDefault="00FE0018" w:rsidP="00121179">
            <w:pPr>
              <w:spacing w:after="0" w:line="240" w:lineRule="auto"/>
              <w:rPr>
                <w:rFonts w:cs="Arial"/>
                <w:sz w:val="20"/>
                <w:szCs w:val="20"/>
              </w:rPr>
            </w:pPr>
            <w:r w:rsidRPr="00FE0018">
              <w:rPr>
                <w:rFonts w:cs="Arial"/>
                <w:b/>
                <w:sz w:val="20"/>
                <w:szCs w:val="20"/>
              </w:rPr>
              <w:t>Reattività ed effetto dei sostituenti</w:t>
            </w:r>
            <w:r w:rsidRPr="00FE0018">
              <w:rPr>
                <w:rFonts w:cs="Arial"/>
                <w:sz w:val="20"/>
                <w:szCs w:val="20"/>
              </w:rPr>
              <w:t xml:space="preserve">: </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spacing w:after="0" w:line="240" w:lineRule="auto"/>
              <w:rPr>
                <w:rFonts w:cs="Arial"/>
                <w:sz w:val="20"/>
                <w:szCs w:val="20"/>
              </w:rPr>
            </w:pPr>
            <w:r w:rsidRPr="00FE0018">
              <w:rPr>
                <w:rFonts w:cs="Arial"/>
                <w:b/>
                <w:sz w:val="20"/>
                <w:szCs w:val="20"/>
              </w:rPr>
              <w:t>Risolvere esercizi con la nomenclatura IUPAC</w:t>
            </w:r>
            <w:r w:rsidRPr="00FE0018">
              <w:rPr>
                <w:rFonts w:cs="Arial"/>
                <w:sz w:val="20"/>
                <w:szCs w:val="20"/>
              </w:rPr>
              <w:t xml:space="preserve"> </w:t>
            </w:r>
          </w:p>
          <w:p w:rsidR="00FE0018" w:rsidRPr="00FE0018" w:rsidRDefault="00FE0018" w:rsidP="00121179">
            <w:pPr>
              <w:spacing w:after="0" w:line="240" w:lineRule="auto"/>
              <w:rPr>
                <w:rFonts w:cs="Arial"/>
                <w:b/>
                <w:sz w:val="20"/>
                <w:szCs w:val="20"/>
              </w:rPr>
            </w:pPr>
            <w:r w:rsidRPr="00FE0018">
              <w:rPr>
                <w:rFonts w:cs="Arial"/>
                <w:b/>
                <w:sz w:val="20"/>
                <w:szCs w:val="20"/>
              </w:rPr>
              <w:t>Descrivere il fenomeno della risonanza e collegarlo alle proprietà fisiche e chimiche dei composti aromatici.</w:t>
            </w:r>
          </w:p>
          <w:p w:rsidR="00FE0018" w:rsidRPr="00FE0018" w:rsidRDefault="00FE0018" w:rsidP="00121179">
            <w:pPr>
              <w:spacing w:after="0" w:line="240" w:lineRule="auto"/>
              <w:rPr>
                <w:rFonts w:cs="Arial"/>
                <w:b/>
                <w:sz w:val="20"/>
                <w:szCs w:val="20"/>
              </w:rPr>
            </w:pPr>
            <w:r w:rsidRPr="00FE0018">
              <w:rPr>
                <w:rFonts w:cs="Arial"/>
                <w:b/>
                <w:bCs/>
                <w:sz w:val="20"/>
                <w:szCs w:val="20"/>
              </w:rPr>
              <w:t>Prevedere i prodotti delle reazioni dei composti aromatici sulla base del</w:t>
            </w:r>
            <w:r w:rsidRPr="00FE0018">
              <w:rPr>
                <w:rFonts w:cs="Arial"/>
                <w:b/>
                <w:sz w:val="20"/>
                <w:szCs w:val="20"/>
              </w:rPr>
              <w:t>la sostituzione elettrofila aromatica.</w:t>
            </w:r>
          </w:p>
          <w:p w:rsidR="00FE0018" w:rsidRPr="00FE0018" w:rsidRDefault="00FE0018" w:rsidP="00121179">
            <w:pPr>
              <w:spacing w:after="0" w:line="240" w:lineRule="auto"/>
              <w:rPr>
                <w:rFonts w:cs="Arial"/>
                <w:b/>
                <w:bCs/>
                <w:sz w:val="20"/>
                <w:szCs w:val="20"/>
              </w:rPr>
            </w:pPr>
            <w:r w:rsidRPr="00FE0018">
              <w:rPr>
                <w:rFonts w:cs="Arial"/>
                <w:b/>
                <w:bCs/>
                <w:sz w:val="20"/>
                <w:szCs w:val="20"/>
              </w:rPr>
              <w:t>Spiegare o scrivere il meccanismo generale di sostituzione elettrofila al doppio legame (schema muto).</w:t>
            </w:r>
          </w:p>
          <w:p w:rsidR="00FE0018" w:rsidRPr="00FE0018" w:rsidRDefault="00FE0018" w:rsidP="00121179">
            <w:pPr>
              <w:spacing w:after="0" w:line="240" w:lineRule="auto"/>
              <w:rPr>
                <w:rFonts w:cs="Arial"/>
                <w:sz w:val="20"/>
                <w:szCs w:val="20"/>
              </w:rPr>
            </w:pP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t>5</w:t>
            </w:r>
          </w:p>
          <w:p w:rsidR="00FE0018" w:rsidRPr="00FE0018" w:rsidRDefault="00FE0018" w:rsidP="00121179">
            <w:pPr>
              <w:snapToGrid w:val="0"/>
              <w:spacing w:after="0"/>
              <w:rPr>
                <w:rFonts w:cs="Arial"/>
                <w:b/>
                <w:sz w:val="20"/>
                <w:szCs w:val="20"/>
              </w:rPr>
            </w:pPr>
            <w:r w:rsidRPr="00FE0018">
              <w:rPr>
                <w:rFonts w:cs="Arial"/>
                <w:b/>
                <w:sz w:val="20"/>
                <w:szCs w:val="20"/>
              </w:rPr>
              <w:t>Alogenuri alchilici</w:t>
            </w:r>
          </w:p>
          <w:p w:rsidR="00FE0018" w:rsidRPr="00FE0018" w:rsidRDefault="00FE0018" w:rsidP="00121179">
            <w:pPr>
              <w:snapToGrid w:val="0"/>
              <w:spacing w:after="0"/>
              <w:rPr>
                <w:rFonts w:cs="Arial"/>
                <w:b/>
                <w:sz w:val="20"/>
                <w:szCs w:val="20"/>
              </w:rPr>
            </w:pPr>
          </w:p>
          <w:p w:rsidR="00FE0018" w:rsidRPr="00FE0018" w:rsidRDefault="00FE0018" w:rsidP="00121179">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
                <w:bCs/>
                <w:sz w:val="20"/>
                <w:szCs w:val="20"/>
              </w:rPr>
            </w:pPr>
            <w:r w:rsidRPr="00FE0018">
              <w:rPr>
                <w:rFonts w:cs="Arial"/>
                <w:b/>
                <w:bCs/>
                <w:sz w:val="20"/>
                <w:szCs w:val="20"/>
              </w:rPr>
              <w:t>Struttura e nomenclatura degli alogenuri alchilici</w:t>
            </w:r>
          </w:p>
          <w:p w:rsidR="00FE0018" w:rsidRPr="00FE0018" w:rsidRDefault="00FE0018" w:rsidP="00121179">
            <w:pPr>
              <w:spacing w:after="0" w:line="240" w:lineRule="auto"/>
              <w:rPr>
                <w:rFonts w:cs="Arial"/>
                <w:b/>
                <w:bCs/>
                <w:sz w:val="20"/>
                <w:szCs w:val="20"/>
              </w:rPr>
            </w:pPr>
            <w:r w:rsidRPr="00FE0018">
              <w:rPr>
                <w:rFonts w:cs="Arial"/>
                <w:b/>
                <w:bCs/>
                <w:sz w:val="20"/>
                <w:szCs w:val="20"/>
              </w:rPr>
              <w:t xml:space="preserve">Il carbonio asimmetrico: </w:t>
            </w:r>
            <w:proofErr w:type="spellStart"/>
            <w:r w:rsidRPr="00FE0018">
              <w:rPr>
                <w:rFonts w:cs="Arial"/>
                <w:b/>
                <w:bCs/>
                <w:sz w:val="20"/>
                <w:szCs w:val="20"/>
              </w:rPr>
              <w:t>chiralità</w:t>
            </w:r>
            <w:proofErr w:type="spellEnd"/>
            <w:r w:rsidRPr="00FE0018">
              <w:rPr>
                <w:rFonts w:cs="Arial"/>
                <w:b/>
                <w:bCs/>
                <w:sz w:val="20"/>
                <w:szCs w:val="20"/>
              </w:rPr>
              <w:t xml:space="preserve">, </w:t>
            </w:r>
            <w:proofErr w:type="spellStart"/>
            <w:r w:rsidRPr="00FE0018">
              <w:rPr>
                <w:rFonts w:cs="Arial"/>
                <w:b/>
                <w:bCs/>
                <w:sz w:val="20"/>
                <w:szCs w:val="20"/>
              </w:rPr>
              <w:t>enantiomeria</w:t>
            </w:r>
            <w:proofErr w:type="spellEnd"/>
            <w:r w:rsidRPr="00FE0018">
              <w:rPr>
                <w:rFonts w:cs="Arial"/>
                <w:b/>
                <w:bCs/>
                <w:sz w:val="20"/>
                <w:szCs w:val="20"/>
              </w:rPr>
              <w:t xml:space="preserve">  ed isomeri ottici</w:t>
            </w:r>
          </w:p>
          <w:p w:rsidR="00FE0018" w:rsidRPr="00FE0018" w:rsidRDefault="00FE0018" w:rsidP="00121179">
            <w:pPr>
              <w:spacing w:after="0" w:line="240" w:lineRule="auto"/>
              <w:rPr>
                <w:rFonts w:cs="Arial"/>
                <w:b/>
                <w:bCs/>
                <w:sz w:val="20"/>
                <w:szCs w:val="20"/>
              </w:rPr>
            </w:pPr>
            <w:r w:rsidRPr="00FE0018">
              <w:rPr>
                <w:rFonts w:cs="Arial"/>
                <w:b/>
                <w:bCs/>
                <w:sz w:val="20"/>
                <w:szCs w:val="20"/>
              </w:rPr>
              <w:t>Reazioni di sostituzione nucleofila al carbonio saturo: meccanismi S</w:t>
            </w:r>
            <w:r w:rsidRPr="00FE0018">
              <w:rPr>
                <w:rFonts w:cs="Arial"/>
                <w:b/>
                <w:bCs/>
                <w:sz w:val="20"/>
                <w:szCs w:val="20"/>
                <w:vertAlign w:val="subscript"/>
              </w:rPr>
              <w:t>N</w:t>
            </w:r>
            <w:r w:rsidRPr="00FE0018">
              <w:rPr>
                <w:rFonts w:cs="Arial"/>
                <w:b/>
                <w:bCs/>
                <w:sz w:val="20"/>
                <w:szCs w:val="20"/>
              </w:rPr>
              <w:t>1 e S</w:t>
            </w:r>
            <w:r w:rsidRPr="00FE0018">
              <w:rPr>
                <w:rFonts w:cs="Arial"/>
                <w:b/>
                <w:bCs/>
                <w:sz w:val="20"/>
                <w:szCs w:val="20"/>
                <w:vertAlign w:val="subscript"/>
              </w:rPr>
              <w:t>N</w:t>
            </w:r>
            <w:r w:rsidRPr="00FE0018">
              <w:rPr>
                <w:rFonts w:cs="Arial"/>
                <w:b/>
                <w:bCs/>
                <w:sz w:val="20"/>
                <w:szCs w:val="20"/>
              </w:rPr>
              <w:t>2</w:t>
            </w:r>
          </w:p>
          <w:p w:rsidR="00FE0018" w:rsidRPr="00FE0018" w:rsidRDefault="00FE0018" w:rsidP="00121179">
            <w:pPr>
              <w:spacing w:after="0" w:line="240" w:lineRule="auto"/>
              <w:rPr>
                <w:rFonts w:cs="Arial"/>
                <w:b/>
                <w:bCs/>
                <w:sz w:val="20"/>
                <w:szCs w:val="20"/>
              </w:rPr>
            </w:pPr>
            <w:r w:rsidRPr="00FE0018">
              <w:rPr>
                <w:rFonts w:cs="Arial"/>
                <w:b/>
                <w:bCs/>
                <w:sz w:val="20"/>
                <w:szCs w:val="20"/>
              </w:rPr>
              <w:t>Reazioni di eliminazione: E1; E2</w:t>
            </w:r>
          </w:p>
          <w:p w:rsidR="00FE0018" w:rsidRPr="00FE0018" w:rsidRDefault="00FE0018" w:rsidP="00121179">
            <w:pPr>
              <w:spacing w:after="0" w:line="240" w:lineRule="auto"/>
              <w:rPr>
                <w:rFonts w:cs="Arial"/>
                <w:sz w:val="20"/>
                <w:szCs w:val="20"/>
              </w:rPr>
            </w:pPr>
            <w:r w:rsidRPr="00FE0018">
              <w:rPr>
                <w:rFonts w:cs="Arial"/>
                <w:b/>
                <w:bCs/>
                <w:sz w:val="20"/>
                <w:szCs w:val="20"/>
              </w:rPr>
              <w:t>Approfondimento</w:t>
            </w:r>
            <w:r w:rsidRPr="00FE0018">
              <w:rPr>
                <w:rFonts w:cs="Arial"/>
                <w:bCs/>
                <w:sz w:val="20"/>
                <w:szCs w:val="20"/>
              </w:rPr>
              <w:t xml:space="preserve">: </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spacing w:after="0" w:line="240" w:lineRule="auto"/>
              <w:rPr>
                <w:rFonts w:cs="Arial"/>
                <w:b/>
                <w:sz w:val="20"/>
                <w:szCs w:val="20"/>
              </w:rPr>
            </w:pPr>
            <w:r w:rsidRPr="00FE0018">
              <w:rPr>
                <w:rFonts w:cs="Arial"/>
                <w:b/>
                <w:sz w:val="20"/>
                <w:szCs w:val="20"/>
              </w:rPr>
              <w:t xml:space="preserve">Risolvere esercizi con la nomenclatura IUPAC e tradizionale, in alcuni casi. </w:t>
            </w:r>
          </w:p>
          <w:p w:rsidR="00FE0018" w:rsidRPr="00FE0018" w:rsidRDefault="00FE0018" w:rsidP="00121179">
            <w:pPr>
              <w:spacing w:after="0" w:line="240" w:lineRule="auto"/>
              <w:rPr>
                <w:rFonts w:cs="Arial"/>
                <w:b/>
                <w:bCs/>
                <w:sz w:val="20"/>
                <w:szCs w:val="20"/>
              </w:rPr>
            </w:pPr>
            <w:r w:rsidRPr="00FE0018">
              <w:rPr>
                <w:rFonts w:cs="Arial"/>
                <w:b/>
                <w:bCs/>
                <w:sz w:val="20"/>
                <w:szCs w:val="20"/>
              </w:rPr>
              <w:t>Spiegare il significato di carbonio asimmetrico</w:t>
            </w:r>
          </w:p>
          <w:p w:rsidR="00FE0018" w:rsidRPr="00FE0018" w:rsidRDefault="00FE0018" w:rsidP="00121179">
            <w:pPr>
              <w:spacing w:after="0" w:line="240" w:lineRule="auto"/>
              <w:rPr>
                <w:rFonts w:cs="Arial"/>
                <w:b/>
                <w:bCs/>
                <w:sz w:val="20"/>
                <w:szCs w:val="20"/>
              </w:rPr>
            </w:pPr>
            <w:r w:rsidRPr="00FE0018">
              <w:rPr>
                <w:rFonts w:cs="Arial"/>
                <w:b/>
                <w:bCs/>
                <w:sz w:val="20"/>
                <w:szCs w:val="20"/>
              </w:rPr>
              <w:t>Descrivere i meccanismi delle reazioni di  sostituzione nucleofila, (schema muto).</w:t>
            </w:r>
          </w:p>
          <w:p w:rsidR="00FE0018" w:rsidRPr="00FE0018" w:rsidRDefault="00FE0018" w:rsidP="00121179">
            <w:pPr>
              <w:spacing w:after="0" w:line="240" w:lineRule="auto"/>
              <w:rPr>
                <w:rFonts w:cs="Arial"/>
                <w:b/>
                <w:sz w:val="20"/>
                <w:szCs w:val="20"/>
              </w:rPr>
            </w:pPr>
            <w:r w:rsidRPr="00FE0018">
              <w:rPr>
                <w:rFonts w:cs="Arial"/>
                <w:b/>
                <w:bCs/>
                <w:sz w:val="20"/>
                <w:szCs w:val="20"/>
              </w:rPr>
              <w:t>Prevedere i prodotti delle reazioni degli alogenuri alchilici</w:t>
            </w:r>
          </w:p>
          <w:p w:rsidR="00FE0018" w:rsidRPr="00FE0018" w:rsidRDefault="00FE0018" w:rsidP="00121179">
            <w:pPr>
              <w:snapToGrid w:val="0"/>
              <w:spacing w:after="0" w:line="240" w:lineRule="auto"/>
              <w:rPr>
                <w:rFonts w:cs="Arial"/>
                <w:sz w:val="20"/>
                <w:szCs w:val="20"/>
              </w:rPr>
            </w:pP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t>LABORATORIO</w:t>
            </w: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rPr>
                <w:rFonts w:cs="Arial"/>
                <w:b/>
                <w:sz w:val="20"/>
                <w:szCs w:val="20"/>
              </w:rPr>
            </w:pPr>
            <w:r w:rsidRPr="00FE0018">
              <w:rPr>
                <w:rFonts w:cs="Arial"/>
                <w:b/>
                <w:sz w:val="20"/>
                <w:szCs w:val="20"/>
              </w:rPr>
              <w:t xml:space="preserve">Operazioni di base in laboratorio (misure di massa e volume, preparazione di soluzioni, tecniche di separazione e  purificazione, utilizzo corretto della strumentazione spiegata, </w:t>
            </w:r>
            <w:proofErr w:type="spellStart"/>
            <w:r w:rsidRPr="00FE0018">
              <w:rPr>
                <w:rFonts w:cs="Arial"/>
                <w:b/>
                <w:sz w:val="20"/>
                <w:szCs w:val="20"/>
              </w:rPr>
              <w:t>ecc</w:t>
            </w:r>
            <w:proofErr w:type="spellEnd"/>
            <w:r w:rsidRPr="00FE0018">
              <w:rPr>
                <w:rFonts w:cs="Arial"/>
                <w:b/>
                <w:sz w:val="20"/>
                <w:szCs w:val="20"/>
              </w:rPr>
              <w:t>…)</w:t>
            </w:r>
          </w:p>
          <w:p w:rsidR="00FE0018" w:rsidRPr="00FE0018" w:rsidRDefault="00FE0018" w:rsidP="00121179">
            <w:pPr>
              <w:rPr>
                <w:rFonts w:cs="Arial"/>
                <w:b/>
                <w:sz w:val="20"/>
                <w:szCs w:val="20"/>
              </w:rPr>
            </w:pPr>
            <w:r w:rsidRPr="00FE0018">
              <w:rPr>
                <w:rFonts w:cs="Arial"/>
                <w:b/>
                <w:sz w:val="20"/>
                <w:szCs w:val="20"/>
              </w:rPr>
              <w:t xml:space="preserve">Norme di sicurezza e prevenzione (Regolamento di laboratorio, utilizzo di DPI/DPC, cartellonistica di sicurezza, cenni a: T.U. </w:t>
            </w:r>
            <w:proofErr w:type="spellStart"/>
            <w:r w:rsidRPr="00FE0018">
              <w:rPr>
                <w:rFonts w:cs="Arial"/>
                <w:b/>
                <w:sz w:val="20"/>
                <w:szCs w:val="20"/>
              </w:rPr>
              <w:t>D.Lgs</w:t>
            </w:r>
            <w:proofErr w:type="spellEnd"/>
            <w:r w:rsidRPr="00FE0018">
              <w:rPr>
                <w:rFonts w:cs="Arial"/>
                <w:b/>
                <w:sz w:val="20"/>
                <w:szCs w:val="20"/>
              </w:rPr>
              <w:t xml:space="preserve"> 81/2008, Regolamento CLP, sistema GHS)</w:t>
            </w:r>
          </w:p>
          <w:p w:rsidR="00FE0018" w:rsidRPr="00FE0018" w:rsidRDefault="00FE0018" w:rsidP="00121179">
            <w:pPr>
              <w:rPr>
                <w:rFonts w:cs="Arial"/>
                <w:b/>
                <w:sz w:val="20"/>
                <w:szCs w:val="20"/>
              </w:rPr>
            </w:pPr>
            <w:r w:rsidRPr="00FE0018">
              <w:rPr>
                <w:rFonts w:cs="Arial"/>
                <w:b/>
                <w:sz w:val="20"/>
                <w:szCs w:val="20"/>
              </w:rPr>
              <w:t>Per gli aspetti teorici si fa riferimento alle conoscenze relative ai singoli moduli/unità precedentemente riportati.</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spacing w:after="0" w:line="240" w:lineRule="auto"/>
              <w:rPr>
                <w:rFonts w:cs="Arial"/>
                <w:b/>
                <w:sz w:val="20"/>
                <w:szCs w:val="20"/>
              </w:rPr>
            </w:pPr>
            <w:r w:rsidRPr="00FE0018">
              <w:rPr>
                <w:rFonts w:cs="Arial"/>
                <w:b/>
                <w:sz w:val="20"/>
                <w:szCs w:val="20"/>
              </w:rPr>
              <w:t xml:space="preserve">Per ognuna delle unità trattate comprendere ed eseguire in sicurezza la metodica di laboratorio proposta  valutando la vetreria (tipo/quantità) e la strumentazione necessaria alla sua esecuzione, raccogliendo e presentando i dati sperimentali, identificando i concetti teorici collegati all’attività pratica e redigendo una semplice relazione di laboratorio. </w:t>
            </w:r>
          </w:p>
        </w:tc>
      </w:tr>
    </w:tbl>
    <w:p w:rsidR="00FE0018" w:rsidRPr="00FE0018" w:rsidRDefault="00FE0018" w:rsidP="00FE0018">
      <w:pPr>
        <w:rPr>
          <w:sz w:val="20"/>
          <w:szCs w:val="20"/>
        </w:rPr>
      </w:pPr>
    </w:p>
    <w:p w:rsidR="007A5FA9" w:rsidRDefault="007A5FA9" w:rsidP="00FE0018">
      <w:pPr>
        <w:rPr>
          <w:rFonts w:cs="Arial"/>
          <w:b/>
          <w:sz w:val="20"/>
          <w:szCs w:val="20"/>
        </w:rPr>
      </w:pPr>
    </w:p>
    <w:p w:rsidR="007A5FA9" w:rsidRDefault="007A5FA9" w:rsidP="00FE0018">
      <w:pPr>
        <w:rPr>
          <w:rFonts w:cs="Arial"/>
          <w:b/>
          <w:sz w:val="20"/>
          <w:szCs w:val="20"/>
        </w:rPr>
      </w:pPr>
    </w:p>
    <w:p w:rsidR="007A5FA9" w:rsidRDefault="007A5FA9" w:rsidP="00FE0018">
      <w:pPr>
        <w:rPr>
          <w:rFonts w:cs="Arial"/>
          <w:b/>
          <w:sz w:val="20"/>
          <w:szCs w:val="20"/>
        </w:rPr>
      </w:pPr>
    </w:p>
    <w:p w:rsidR="00FE0018" w:rsidRPr="00FE0018" w:rsidRDefault="00FE0018" w:rsidP="00FE0018">
      <w:pPr>
        <w:rPr>
          <w:rFonts w:cs="Arial"/>
          <w:b/>
          <w:sz w:val="20"/>
          <w:szCs w:val="20"/>
        </w:rPr>
      </w:pPr>
      <w:r w:rsidRPr="00FE0018">
        <w:rPr>
          <w:rFonts w:cs="Arial"/>
          <w:b/>
          <w:sz w:val="20"/>
          <w:szCs w:val="20"/>
        </w:rPr>
        <w:lastRenderedPageBreak/>
        <w:t>CLASSE QUARTA</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ARTICOLAZIONE: </w:t>
      </w:r>
      <w:r w:rsidRPr="00FE0018">
        <w:rPr>
          <w:rFonts w:cs="Arial"/>
          <w:b/>
          <w:sz w:val="20"/>
          <w:szCs w:val="20"/>
        </w:rPr>
        <w:t>biotecnologie ambientali</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b/>
          <w:sz w:val="20"/>
          <w:szCs w:val="20"/>
        </w:rPr>
      </w:pPr>
    </w:p>
    <w:p w:rsidR="00FE0018" w:rsidRPr="00FE0018" w:rsidRDefault="00FE0018" w:rsidP="00FE0018">
      <w:pPr>
        <w:jc w:val="both"/>
        <w:rPr>
          <w:rFonts w:cs="Arial"/>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rPr>
        <w:t>obiettivi minimi</w:t>
      </w:r>
      <w:r w:rsidRPr="00FE0018">
        <w:rPr>
          <w:rFonts w:cs="Arial"/>
          <w:sz w:val="20"/>
          <w:szCs w:val="20"/>
        </w:rPr>
        <w:t xml:space="preserve"> (irrinunciabili)</w:t>
      </w:r>
    </w:p>
    <w:tbl>
      <w:tblPr>
        <w:tblW w:w="9861" w:type="dxa"/>
        <w:tblLayout w:type="fixed"/>
        <w:tblCellMar>
          <w:left w:w="70" w:type="dxa"/>
          <w:right w:w="70" w:type="dxa"/>
        </w:tblCellMar>
        <w:tblLook w:val="0000" w:firstRow="0" w:lastRow="0" w:firstColumn="0" w:lastColumn="0" w:noHBand="0" w:noVBand="0"/>
      </w:tblPr>
      <w:tblGrid>
        <w:gridCol w:w="1488"/>
        <w:gridCol w:w="4252"/>
        <w:gridCol w:w="4121"/>
      </w:tblGrid>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jc w:val="center"/>
              <w:rPr>
                <w:rFonts w:cs="Arial"/>
                <w:b/>
                <w:sz w:val="20"/>
                <w:szCs w:val="20"/>
              </w:rPr>
            </w:pPr>
            <w:r w:rsidRPr="00FE0018">
              <w:rPr>
                <w:rFonts w:cs="Arial"/>
                <w:b/>
                <w:sz w:val="20"/>
                <w:szCs w:val="20"/>
              </w:rPr>
              <w:t>MODULI</w:t>
            </w: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CONOSCENZE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ABILITA’</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1</w:t>
            </w:r>
          </w:p>
          <w:p w:rsidR="00FE0018" w:rsidRPr="00FE0018" w:rsidRDefault="00FE0018" w:rsidP="00FE0018">
            <w:pPr>
              <w:snapToGrid w:val="0"/>
              <w:spacing w:after="0"/>
              <w:jc w:val="center"/>
              <w:rPr>
                <w:rFonts w:cs="Arial"/>
                <w:b/>
                <w:sz w:val="20"/>
                <w:szCs w:val="20"/>
              </w:rPr>
            </w:pPr>
            <w:r w:rsidRPr="00FE0018">
              <w:rPr>
                <w:rFonts w:cs="Arial"/>
                <w:b/>
                <w:sz w:val="20"/>
                <w:szCs w:val="20"/>
              </w:rPr>
              <w:t>Alcoli fenoli eteri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struttura e nomenclatura di alcoli, fenoli ed eteri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e proprietà fisiche degli alcoli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Acidità di alcoli e fenoli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Reazioni di eliminazione e sostituzione nucleofile negli alcoli; ossidazione di alcoli e fenoli</w:t>
            </w:r>
          </w:p>
          <w:p w:rsidR="00FE0018" w:rsidRPr="00FE0018" w:rsidRDefault="00FE0018" w:rsidP="00FE0018">
            <w:pPr>
              <w:snapToGrid w:val="0"/>
              <w:spacing w:after="0" w:line="240" w:lineRule="auto"/>
              <w:jc w:val="both"/>
              <w:rPr>
                <w:rFonts w:cs="Arial"/>
                <w:bCs/>
                <w:sz w:val="20"/>
                <w:szCs w:val="20"/>
              </w:rPr>
            </w:pPr>
          </w:p>
          <w:p w:rsidR="00FE0018" w:rsidRPr="00FE0018" w:rsidRDefault="00FE0018" w:rsidP="00FE0018">
            <w:pPr>
              <w:snapToGrid w:val="0"/>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 e tradizionale in alcuni casi, per alcoli, fenoli ed eteri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bCs/>
                <w:sz w:val="20"/>
                <w:szCs w:val="20"/>
              </w:rPr>
              <w:t>Prevedere i prodotti delle reazioni di alcoli fenoli ed eteri</w:t>
            </w:r>
          </w:p>
          <w:p w:rsidR="00FE0018" w:rsidRPr="00FE0018" w:rsidRDefault="00FE0018" w:rsidP="00FE0018">
            <w:pPr>
              <w:snapToGrid w:val="0"/>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2</w:t>
            </w:r>
          </w:p>
          <w:p w:rsidR="00FE0018" w:rsidRPr="00FE0018" w:rsidRDefault="00FE0018" w:rsidP="00FE0018">
            <w:pPr>
              <w:snapToGrid w:val="0"/>
              <w:spacing w:after="0"/>
              <w:jc w:val="center"/>
              <w:rPr>
                <w:rFonts w:cs="Arial"/>
                <w:b/>
                <w:sz w:val="20"/>
                <w:szCs w:val="20"/>
              </w:rPr>
            </w:pPr>
            <w:r w:rsidRPr="00FE0018">
              <w:rPr>
                <w:rFonts w:cs="Arial"/>
                <w:b/>
                <w:sz w:val="20"/>
                <w:szCs w:val="20"/>
              </w:rPr>
              <w:t>Composti carbonilici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Cs/>
                <w:sz w:val="20"/>
                <w:szCs w:val="20"/>
              </w:rPr>
            </w:pPr>
            <w:r w:rsidRPr="00FE0018">
              <w:rPr>
                <w:rFonts w:cs="Arial"/>
                <w:b/>
                <w:bCs/>
                <w:sz w:val="20"/>
                <w:szCs w:val="20"/>
              </w:rPr>
              <w:t xml:space="preserve">Caratterizzazione e proprietà del gruppo carbonilico: </w:t>
            </w:r>
          </w:p>
          <w:p w:rsidR="00FE0018" w:rsidRPr="00FE0018" w:rsidRDefault="00FE0018" w:rsidP="00FE0018">
            <w:pPr>
              <w:spacing w:after="0" w:line="240" w:lineRule="auto"/>
              <w:jc w:val="both"/>
              <w:rPr>
                <w:rFonts w:cs="Arial"/>
                <w:b/>
                <w:bCs/>
                <w:sz w:val="20"/>
                <w:szCs w:val="20"/>
              </w:rPr>
            </w:pP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Struttura e nomenclatura di aldeidi e chetoni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Addizione nucleofila al carbonile: meccanismo generale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Esempi di reazioni di addizione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Ossidazioni e riduzioni dei composti carbonilici</w:t>
            </w:r>
          </w:p>
          <w:p w:rsidR="00FE0018" w:rsidRPr="00FE0018" w:rsidRDefault="00FE0018" w:rsidP="00FE0018">
            <w:pPr>
              <w:snapToGrid w:val="0"/>
              <w:spacing w:after="0" w:line="240" w:lineRule="auto"/>
              <w:jc w:val="both"/>
              <w:rPr>
                <w:rFonts w:cs="Arial"/>
                <w:b/>
                <w:bCs/>
                <w:sz w:val="20"/>
                <w:szCs w:val="20"/>
              </w:rPr>
            </w:pPr>
            <w:r w:rsidRPr="00FE0018">
              <w:rPr>
                <w:rFonts w:cs="Arial"/>
                <w:b/>
                <w:bCs/>
                <w:sz w:val="20"/>
                <w:szCs w:val="20"/>
              </w:rPr>
              <w:t>Tautomeria cheto-enolica</w:t>
            </w:r>
          </w:p>
          <w:p w:rsidR="00FE0018" w:rsidRPr="00FE0018" w:rsidRDefault="00FE0018" w:rsidP="00FE0018">
            <w:pPr>
              <w:snapToGrid w:val="0"/>
              <w:spacing w:after="0" w:line="240" w:lineRule="auto"/>
              <w:jc w:val="both"/>
              <w:rPr>
                <w:rFonts w:cs="Arial"/>
                <w:sz w:val="20"/>
                <w:szCs w:val="20"/>
                <w:u w:val="single"/>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sz w:val="20"/>
                <w:szCs w:val="20"/>
              </w:rPr>
            </w:pPr>
            <w:r w:rsidRPr="00FE0018">
              <w:rPr>
                <w:rFonts w:cs="Arial"/>
                <w:b/>
                <w:sz w:val="20"/>
                <w:szCs w:val="20"/>
              </w:rPr>
              <w:t>Risolvere esercizi con la nomenclatura IUPAC</w:t>
            </w:r>
            <w:r w:rsidRPr="00FE0018">
              <w:rPr>
                <w:rFonts w:cs="Arial"/>
                <w:sz w:val="20"/>
                <w:szCs w:val="20"/>
              </w:rPr>
              <w:t xml:space="preserve"> </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Prevedere le proprietà fisiche e chimiche specifiche di aldeidi e chetoni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Descrivere i meccanismi delle reazioni  (schema muto).</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Prevedere i prodotti delle reazioni di aldeidi e chetoni</w:t>
            </w:r>
          </w:p>
          <w:p w:rsidR="00FE0018" w:rsidRPr="00FE0018" w:rsidRDefault="00FE0018" w:rsidP="00FE0018">
            <w:pPr>
              <w:snapToGrid w:val="0"/>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3</w:t>
            </w:r>
          </w:p>
          <w:p w:rsidR="00FE0018" w:rsidRPr="00FE0018" w:rsidRDefault="00FE0018" w:rsidP="00FE0018">
            <w:pPr>
              <w:spacing w:after="0"/>
              <w:jc w:val="center"/>
              <w:rPr>
                <w:rFonts w:cs="Arial"/>
                <w:b/>
                <w:sz w:val="20"/>
                <w:szCs w:val="20"/>
              </w:rPr>
            </w:pPr>
            <w:r w:rsidRPr="00FE0018">
              <w:rPr>
                <w:rFonts w:cs="Arial"/>
                <w:b/>
                <w:sz w:val="20"/>
                <w:szCs w:val="20"/>
              </w:rPr>
              <w:t xml:space="preserve">Ammine ed </w:t>
            </w:r>
            <w:proofErr w:type="spellStart"/>
            <w:r w:rsidRPr="00FE0018">
              <w:rPr>
                <w:rFonts w:cs="Arial"/>
                <w:b/>
                <w:sz w:val="20"/>
                <w:szCs w:val="20"/>
              </w:rPr>
              <w:t>eterocicli</w:t>
            </w:r>
            <w:proofErr w:type="spellEnd"/>
            <w:r w:rsidRPr="00FE0018">
              <w:rPr>
                <w:rFonts w:cs="Arial"/>
                <w:b/>
                <w:sz w:val="20"/>
                <w:szCs w:val="20"/>
              </w:rPr>
              <w:t xml:space="preserve"> azotati</w:t>
            </w:r>
          </w:p>
          <w:p w:rsidR="00FE0018" w:rsidRPr="00FE0018" w:rsidRDefault="00FE0018" w:rsidP="00FE0018">
            <w:pPr>
              <w:spacing w:after="0"/>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nomenclatura delle ammine</w:t>
            </w:r>
          </w:p>
          <w:p w:rsidR="00FE0018" w:rsidRPr="00FE0018" w:rsidRDefault="00FE0018" w:rsidP="00FE0018">
            <w:pPr>
              <w:spacing w:after="0" w:line="240" w:lineRule="auto"/>
              <w:jc w:val="both"/>
              <w:rPr>
                <w:rFonts w:cs="Arial"/>
                <w:b/>
                <w:sz w:val="20"/>
                <w:szCs w:val="20"/>
              </w:rPr>
            </w:pPr>
            <w:r w:rsidRPr="00FE0018">
              <w:rPr>
                <w:rFonts w:cs="Arial"/>
                <w:b/>
                <w:sz w:val="20"/>
                <w:szCs w:val="20"/>
              </w:rPr>
              <w:t>Struttura e proprietà fisiche delle ammine</w:t>
            </w:r>
          </w:p>
          <w:p w:rsidR="00FE0018" w:rsidRPr="00FE0018" w:rsidRDefault="00FE0018" w:rsidP="00FE0018">
            <w:pPr>
              <w:spacing w:after="0" w:line="240" w:lineRule="auto"/>
              <w:jc w:val="both"/>
              <w:rPr>
                <w:rFonts w:cs="Arial"/>
                <w:b/>
                <w:sz w:val="20"/>
                <w:szCs w:val="20"/>
              </w:rPr>
            </w:pPr>
            <w:r w:rsidRPr="00FE0018">
              <w:rPr>
                <w:rFonts w:cs="Arial"/>
                <w:b/>
                <w:sz w:val="20"/>
                <w:szCs w:val="20"/>
              </w:rPr>
              <w:t>basicità delle ammine</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4</w:t>
            </w:r>
          </w:p>
          <w:p w:rsidR="00FE0018" w:rsidRPr="00FE0018" w:rsidRDefault="00FE0018" w:rsidP="00FE0018">
            <w:pPr>
              <w:spacing w:after="0"/>
              <w:jc w:val="center"/>
              <w:rPr>
                <w:rFonts w:cs="Arial"/>
                <w:sz w:val="20"/>
                <w:szCs w:val="20"/>
              </w:rPr>
            </w:pPr>
            <w:r w:rsidRPr="00FE0018">
              <w:rPr>
                <w:rFonts w:cs="Arial"/>
                <w:b/>
                <w:sz w:val="20"/>
                <w:szCs w:val="20"/>
              </w:rPr>
              <w:t>Acidi carbossilici e derivati</w:t>
            </w:r>
          </w:p>
          <w:p w:rsidR="00FE0018" w:rsidRPr="00FE0018" w:rsidRDefault="00FE0018" w:rsidP="00FE0018">
            <w:pPr>
              <w:spacing w:after="0"/>
              <w:jc w:val="center"/>
              <w:rPr>
                <w:rFonts w:cs="Arial"/>
                <w:b/>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nomenclatura, struttura e proprietà degli acidi carbossilici.</w:t>
            </w:r>
          </w:p>
          <w:p w:rsidR="00FE0018" w:rsidRPr="00FE0018" w:rsidRDefault="00FE0018" w:rsidP="00FE0018">
            <w:pPr>
              <w:spacing w:after="0" w:line="240" w:lineRule="auto"/>
              <w:jc w:val="both"/>
              <w:rPr>
                <w:rFonts w:cs="Arial"/>
                <w:b/>
                <w:sz w:val="20"/>
                <w:szCs w:val="20"/>
              </w:rPr>
            </w:pPr>
            <w:r w:rsidRPr="00FE0018">
              <w:rPr>
                <w:rFonts w:cs="Arial"/>
                <w:b/>
                <w:sz w:val="20"/>
                <w:szCs w:val="20"/>
              </w:rPr>
              <w:t>Acidità del gruppo carbossilico.</w:t>
            </w:r>
          </w:p>
          <w:p w:rsidR="00FE0018" w:rsidRPr="00FE0018" w:rsidRDefault="00FE0018" w:rsidP="00FE0018">
            <w:pPr>
              <w:spacing w:after="0" w:line="240" w:lineRule="auto"/>
              <w:jc w:val="both"/>
              <w:rPr>
                <w:rFonts w:cs="Arial"/>
                <w:b/>
                <w:sz w:val="20"/>
                <w:szCs w:val="20"/>
              </w:rPr>
            </w:pPr>
            <w:r w:rsidRPr="00FE0018">
              <w:rPr>
                <w:rFonts w:cs="Arial"/>
                <w:b/>
                <w:sz w:val="20"/>
                <w:szCs w:val="20"/>
              </w:rPr>
              <w:t>Reazioni: salificazione, esterificazione di Fischer, reazioni di preparazione degli acidi: ossidazione.</w:t>
            </w:r>
          </w:p>
          <w:p w:rsidR="00FE0018" w:rsidRPr="00FE0018" w:rsidRDefault="00FE0018" w:rsidP="00FE0018">
            <w:pPr>
              <w:spacing w:after="0" w:line="240" w:lineRule="auto"/>
              <w:jc w:val="both"/>
              <w:rPr>
                <w:rFonts w:cs="Arial"/>
                <w:b/>
                <w:sz w:val="20"/>
                <w:szCs w:val="20"/>
              </w:rPr>
            </w:pPr>
            <w:r w:rsidRPr="00FE0018">
              <w:rPr>
                <w:rFonts w:cs="Arial"/>
                <w:b/>
                <w:sz w:val="20"/>
                <w:szCs w:val="20"/>
              </w:rPr>
              <w:t>Meccanismo generale dell’esterificazione.</w:t>
            </w:r>
          </w:p>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e proprietà dei derivati: cloruri acilici, esteri, anidridi, ammidi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Risolvere esercizi con la nomenclatura IUPAC </w:t>
            </w:r>
          </w:p>
          <w:p w:rsidR="00FE0018" w:rsidRPr="00FE0018" w:rsidRDefault="00FE0018" w:rsidP="00FE0018">
            <w:pPr>
              <w:spacing w:after="0" w:line="240" w:lineRule="auto"/>
              <w:jc w:val="both"/>
              <w:rPr>
                <w:rFonts w:cs="Arial"/>
                <w:b/>
                <w:sz w:val="20"/>
                <w:szCs w:val="20"/>
              </w:rPr>
            </w:pPr>
            <w:r w:rsidRPr="00FE0018">
              <w:rPr>
                <w:rFonts w:cs="Arial"/>
                <w:b/>
                <w:sz w:val="20"/>
                <w:szCs w:val="20"/>
              </w:rPr>
              <w:t>Prevedere i prodotti delle fondamentali reazioni di acidi carbossilici e derivati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Descrivere il meccanismo della reazione  (schema muto).</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5</w:t>
            </w:r>
          </w:p>
          <w:p w:rsidR="00FE0018" w:rsidRPr="00FE0018" w:rsidRDefault="00FE0018" w:rsidP="00FE0018">
            <w:pPr>
              <w:spacing w:after="0"/>
              <w:jc w:val="center"/>
              <w:rPr>
                <w:rFonts w:cs="Arial"/>
                <w:sz w:val="20"/>
                <w:szCs w:val="20"/>
              </w:rPr>
            </w:pPr>
            <w:r w:rsidRPr="00FE0018">
              <w:rPr>
                <w:rFonts w:cs="Arial"/>
                <w:b/>
                <w:sz w:val="20"/>
                <w:szCs w:val="20"/>
              </w:rPr>
              <w:t>Polimeri</w:t>
            </w:r>
          </w:p>
          <w:p w:rsidR="00FE0018" w:rsidRPr="00FE0018" w:rsidRDefault="00FE0018" w:rsidP="00FE0018">
            <w:pPr>
              <w:spacing w:after="0"/>
              <w:jc w:val="center"/>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struttura primaria e secondaria dei polimeri</w:t>
            </w:r>
          </w:p>
          <w:p w:rsidR="00FE0018" w:rsidRPr="00FE0018" w:rsidRDefault="00FE0018" w:rsidP="00FE0018">
            <w:pPr>
              <w:spacing w:after="0" w:line="240" w:lineRule="auto"/>
              <w:jc w:val="both"/>
              <w:rPr>
                <w:rFonts w:cs="Arial"/>
                <w:b/>
                <w:sz w:val="20"/>
                <w:szCs w:val="20"/>
              </w:rPr>
            </w:pPr>
            <w:r w:rsidRPr="00FE0018">
              <w:rPr>
                <w:rFonts w:cs="Arial"/>
                <w:b/>
                <w:sz w:val="20"/>
                <w:szCs w:val="20"/>
              </w:rPr>
              <w:t>reazioni di poliaddizione e policondensazione</w:t>
            </w:r>
          </w:p>
          <w:p w:rsidR="00FE0018" w:rsidRPr="00FE0018" w:rsidRDefault="00FE0018" w:rsidP="00FE0018">
            <w:pPr>
              <w:spacing w:after="0" w:line="240" w:lineRule="auto"/>
              <w:jc w:val="both"/>
              <w:rPr>
                <w:rFonts w:cs="Arial"/>
                <w:sz w:val="20"/>
                <w:szCs w:val="20"/>
              </w:rPr>
            </w:pPr>
            <w:r w:rsidRPr="00FE0018">
              <w:rPr>
                <w:rFonts w:cs="Arial"/>
                <w:b/>
                <w:sz w:val="20"/>
                <w:szCs w:val="20"/>
              </w:rPr>
              <w:t>Approfondimento</w:t>
            </w:r>
            <w:r w:rsidRPr="00FE0018">
              <w:rPr>
                <w:rFonts w:cs="Arial"/>
                <w:sz w:val="20"/>
                <w:szCs w:val="20"/>
              </w:rPr>
              <w:t xml:space="preserve">: </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u w:val="single"/>
              </w:rPr>
              <w:t>Rappresentare reazioni di polimerizzazione</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6</w:t>
            </w:r>
          </w:p>
          <w:p w:rsidR="00FE0018" w:rsidRPr="00FE0018" w:rsidRDefault="00FE0018" w:rsidP="00FE0018">
            <w:pPr>
              <w:spacing w:after="0"/>
              <w:jc w:val="center"/>
              <w:rPr>
                <w:rFonts w:cs="Arial"/>
                <w:b/>
                <w:sz w:val="20"/>
                <w:szCs w:val="20"/>
              </w:rPr>
            </w:pPr>
            <w:r w:rsidRPr="00FE0018">
              <w:rPr>
                <w:rFonts w:cs="Arial"/>
                <w:b/>
                <w:sz w:val="20"/>
                <w:szCs w:val="20"/>
              </w:rPr>
              <w:t>Stereochimica</w:t>
            </w:r>
          </w:p>
          <w:p w:rsidR="00FE0018" w:rsidRPr="00FE0018" w:rsidRDefault="00FE0018" w:rsidP="00FE0018">
            <w:pPr>
              <w:spacing w:after="0"/>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Il carbonio asimmetrico: </w:t>
            </w:r>
            <w:proofErr w:type="spellStart"/>
            <w:r w:rsidRPr="00FE0018">
              <w:rPr>
                <w:rFonts w:cs="Arial"/>
                <w:b/>
                <w:sz w:val="20"/>
                <w:szCs w:val="20"/>
              </w:rPr>
              <w:t>chiralità</w:t>
            </w:r>
            <w:proofErr w:type="spellEnd"/>
            <w:r w:rsidRPr="00FE0018">
              <w:rPr>
                <w:rFonts w:cs="Arial"/>
                <w:b/>
                <w:sz w:val="20"/>
                <w:szCs w:val="20"/>
              </w:rPr>
              <w:t xml:space="preserve"> e attività ottica</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Definizioni e convenzioni: </w:t>
            </w:r>
            <w:proofErr w:type="spellStart"/>
            <w:r w:rsidRPr="00FE0018">
              <w:rPr>
                <w:rFonts w:cs="Arial"/>
                <w:b/>
                <w:sz w:val="20"/>
                <w:szCs w:val="20"/>
              </w:rPr>
              <w:t>enantiomeri</w:t>
            </w:r>
            <w:proofErr w:type="spellEnd"/>
            <w:r w:rsidRPr="00FE0018">
              <w:rPr>
                <w:rFonts w:cs="Arial"/>
                <w:b/>
                <w:sz w:val="20"/>
                <w:szCs w:val="20"/>
              </w:rPr>
              <w:t xml:space="preserve"> e </w:t>
            </w:r>
            <w:proofErr w:type="spellStart"/>
            <w:r w:rsidRPr="00FE0018">
              <w:rPr>
                <w:rFonts w:cs="Arial"/>
                <w:b/>
                <w:sz w:val="20"/>
                <w:szCs w:val="20"/>
              </w:rPr>
              <w:t>diastereoisomeri</w:t>
            </w:r>
            <w:proofErr w:type="spellEnd"/>
          </w:p>
          <w:p w:rsidR="00FE0018" w:rsidRPr="00FE0018" w:rsidRDefault="00FE0018" w:rsidP="00FE0018">
            <w:pPr>
              <w:spacing w:after="0" w:line="240" w:lineRule="auto"/>
              <w:jc w:val="both"/>
              <w:rPr>
                <w:rFonts w:cs="Arial"/>
                <w:b/>
                <w:sz w:val="20"/>
                <w:szCs w:val="20"/>
              </w:rPr>
            </w:pPr>
            <w:r w:rsidRPr="00FE0018">
              <w:rPr>
                <w:rFonts w:cs="Arial"/>
                <w:b/>
                <w:sz w:val="20"/>
                <w:szCs w:val="20"/>
              </w:rPr>
              <w:t>Le proiezioni di Fischer e le configurazioni assolute R, S</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Applicare le regole per l’attribuzione della configurazione R,S</w:t>
            </w:r>
          </w:p>
          <w:p w:rsidR="00FE0018" w:rsidRPr="00FE0018" w:rsidRDefault="00FE0018" w:rsidP="00FE0018">
            <w:pPr>
              <w:spacing w:after="0" w:line="240" w:lineRule="auto"/>
              <w:jc w:val="both"/>
              <w:rPr>
                <w:rFonts w:cs="Arial"/>
                <w:sz w:val="20"/>
                <w:szCs w:val="20"/>
              </w:rPr>
            </w:pPr>
            <w:r w:rsidRPr="00FE0018">
              <w:rPr>
                <w:rFonts w:cs="Arial"/>
                <w:b/>
                <w:sz w:val="20"/>
                <w:szCs w:val="20"/>
              </w:rPr>
              <w:t>Risolvere esercizi usando le formule di Fischer.</w:t>
            </w:r>
            <w:r w:rsidRPr="00FE0018">
              <w:rPr>
                <w:rFonts w:cs="Arial"/>
                <w:sz w:val="20"/>
                <w:szCs w:val="20"/>
              </w:rPr>
              <w:t xml:space="preserve"> </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7</w:t>
            </w:r>
          </w:p>
          <w:p w:rsidR="00FE0018" w:rsidRPr="00FE0018" w:rsidRDefault="00FE0018" w:rsidP="00FE0018">
            <w:pPr>
              <w:spacing w:after="0"/>
              <w:jc w:val="center"/>
              <w:rPr>
                <w:rFonts w:cs="Arial"/>
                <w:b/>
                <w:sz w:val="20"/>
                <w:szCs w:val="20"/>
              </w:rPr>
            </w:pPr>
            <w:r w:rsidRPr="00FE0018">
              <w:rPr>
                <w:rFonts w:cs="Arial"/>
                <w:b/>
                <w:sz w:val="20"/>
                <w:szCs w:val="20"/>
              </w:rPr>
              <w:t>Carboidrati</w:t>
            </w: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lastRenderedPageBreak/>
              <w:t>Definizione e classificazione dei carboidrati</w:t>
            </w:r>
          </w:p>
          <w:p w:rsidR="00FE0018" w:rsidRPr="00FE0018" w:rsidRDefault="00FE0018" w:rsidP="00FE0018">
            <w:pPr>
              <w:spacing w:after="0" w:line="240" w:lineRule="auto"/>
              <w:jc w:val="both"/>
              <w:rPr>
                <w:rFonts w:cs="Arial"/>
                <w:b/>
                <w:sz w:val="20"/>
                <w:szCs w:val="20"/>
              </w:rPr>
            </w:pPr>
            <w:proofErr w:type="spellStart"/>
            <w:r w:rsidRPr="00FE0018">
              <w:rPr>
                <w:rFonts w:cs="Arial"/>
                <w:b/>
                <w:sz w:val="20"/>
                <w:szCs w:val="20"/>
              </w:rPr>
              <w:t>gliceraldeide</w:t>
            </w:r>
            <w:proofErr w:type="spellEnd"/>
            <w:r w:rsidRPr="00FE0018">
              <w:rPr>
                <w:rFonts w:cs="Arial"/>
                <w:b/>
                <w:sz w:val="20"/>
                <w:szCs w:val="20"/>
              </w:rPr>
              <w:t xml:space="preserve"> e </w:t>
            </w:r>
            <w:proofErr w:type="spellStart"/>
            <w:r w:rsidRPr="00FE0018">
              <w:rPr>
                <w:rFonts w:cs="Arial"/>
                <w:b/>
                <w:sz w:val="20"/>
                <w:szCs w:val="20"/>
              </w:rPr>
              <w:t>diidrossiacetone</w:t>
            </w:r>
            <w:proofErr w:type="spellEnd"/>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le formule di Fischer</w:t>
            </w:r>
          </w:p>
          <w:p w:rsidR="00FE0018" w:rsidRPr="00FE0018" w:rsidRDefault="00FE0018" w:rsidP="00FE0018">
            <w:pPr>
              <w:spacing w:after="0" w:line="240" w:lineRule="auto"/>
              <w:jc w:val="both"/>
              <w:rPr>
                <w:rFonts w:cs="Arial"/>
                <w:b/>
                <w:sz w:val="20"/>
                <w:szCs w:val="20"/>
              </w:rPr>
            </w:pPr>
            <w:r w:rsidRPr="00FE0018">
              <w:rPr>
                <w:rFonts w:cs="Arial"/>
                <w:b/>
                <w:sz w:val="20"/>
                <w:szCs w:val="20"/>
              </w:rPr>
              <w:lastRenderedPageBreak/>
              <w:t>serie steriche D ed L</w:t>
            </w:r>
          </w:p>
          <w:p w:rsidR="00FE0018" w:rsidRPr="00FE0018" w:rsidRDefault="00FE0018" w:rsidP="00FE0018">
            <w:pPr>
              <w:spacing w:after="0" w:line="240" w:lineRule="auto"/>
              <w:jc w:val="both"/>
              <w:rPr>
                <w:rFonts w:cs="Arial"/>
                <w:b/>
                <w:sz w:val="20"/>
                <w:szCs w:val="20"/>
              </w:rPr>
            </w:pPr>
            <w:r w:rsidRPr="00FE0018">
              <w:rPr>
                <w:rFonts w:cs="Arial"/>
                <w:b/>
                <w:sz w:val="20"/>
                <w:szCs w:val="20"/>
              </w:rPr>
              <w:t>Proprietà dei principali monosaccaridi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Strutture emiacetaliche cicliche, </w:t>
            </w:r>
            <w:proofErr w:type="spellStart"/>
            <w:r w:rsidRPr="00FE0018">
              <w:rPr>
                <w:rFonts w:cs="Arial"/>
                <w:b/>
                <w:sz w:val="20"/>
                <w:szCs w:val="20"/>
              </w:rPr>
              <w:t>anomeria</w:t>
            </w:r>
            <w:proofErr w:type="spellEnd"/>
            <w:r w:rsidRPr="00FE0018">
              <w:rPr>
                <w:rFonts w:cs="Arial"/>
                <w:b/>
                <w:sz w:val="20"/>
                <w:szCs w:val="20"/>
              </w:rPr>
              <w:t xml:space="preserve"> e muta rotazione; strutture </w:t>
            </w:r>
            <w:proofErr w:type="spellStart"/>
            <w:r w:rsidRPr="00FE0018">
              <w:rPr>
                <w:rFonts w:cs="Arial"/>
                <w:b/>
                <w:sz w:val="20"/>
                <w:szCs w:val="20"/>
              </w:rPr>
              <w:t>furanosiche</w:t>
            </w:r>
            <w:proofErr w:type="spellEnd"/>
            <w:r w:rsidRPr="00FE0018">
              <w:rPr>
                <w:rFonts w:cs="Arial"/>
                <w:b/>
                <w:sz w:val="20"/>
                <w:szCs w:val="20"/>
              </w:rPr>
              <w:t xml:space="preserve"> e piranosiche, formule di </w:t>
            </w:r>
            <w:proofErr w:type="spellStart"/>
            <w:r w:rsidRPr="00FE0018">
              <w:rPr>
                <w:rFonts w:cs="Arial"/>
                <w:b/>
                <w:sz w:val="20"/>
                <w:szCs w:val="20"/>
              </w:rPr>
              <w:t>Haworth</w:t>
            </w:r>
            <w:proofErr w:type="spellEnd"/>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Disaccaridi: il legame glicosidico; struttura e proprietà dei principali disaccaridi.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Polisaccaridi</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lastRenderedPageBreak/>
              <w:t>Scrivere le formule e riconoscere le principali caratteristiche strutturali dei più importanti monosaccaridi, disaccaridi e polisaccaridi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Correlare tali caratteristiche alle principali </w:t>
            </w:r>
            <w:r w:rsidRPr="00FE0018">
              <w:rPr>
                <w:rFonts w:cs="Arial"/>
                <w:b/>
                <w:sz w:val="20"/>
                <w:szCs w:val="20"/>
              </w:rPr>
              <w:lastRenderedPageBreak/>
              <w:t>funzioni biologiche di tali molecole.</w:t>
            </w:r>
          </w:p>
          <w:p w:rsidR="00FE0018" w:rsidRPr="00FE0018" w:rsidRDefault="00FE0018" w:rsidP="00FE0018">
            <w:pPr>
              <w:spacing w:after="0" w:line="240" w:lineRule="auto"/>
              <w:jc w:val="both"/>
              <w:rPr>
                <w:rFonts w:cs="Arial"/>
                <w:sz w:val="20"/>
                <w:szCs w:val="20"/>
              </w:rPr>
            </w:pPr>
            <w:r w:rsidRPr="00FE0018">
              <w:rPr>
                <w:rFonts w:cs="Arial"/>
                <w:b/>
                <w:sz w:val="20"/>
                <w:szCs w:val="20"/>
              </w:rPr>
              <w:t>Rappresentare</w:t>
            </w:r>
            <w:r w:rsidRPr="00FE0018">
              <w:rPr>
                <w:rFonts w:cs="Arial"/>
                <w:sz w:val="20"/>
                <w:szCs w:val="20"/>
              </w:rPr>
              <w:t xml:space="preserve"> mediante formule di struttura di Fischer e </w:t>
            </w:r>
            <w:proofErr w:type="spellStart"/>
            <w:r w:rsidRPr="00FE0018">
              <w:rPr>
                <w:rFonts w:cs="Arial"/>
                <w:sz w:val="20"/>
                <w:szCs w:val="20"/>
              </w:rPr>
              <w:t>Haworth</w:t>
            </w:r>
            <w:proofErr w:type="spellEnd"/>
            <w:r w:rsidRPr="00FE0018">
              <w:rPr>
                <w:rFonts w:cs="Arial"/>
                <w:sz w:val="20"/>
                <w:szCs w:val="20"/>
              </w:rPr>
              <w:t xml:space="preserve"> i diversi carboidrati </w:t>
            </w:r>
            <w:r w:rsidRPr="00FE0018">
              <w:rPr>
                <w:rFonts w:cs="Arial"/>
                <w:b/>
                <w:sz w:val="20"/>
                <w:szCs w:val="20"/>
              </w:rPr>
              <w:t>(monosaccaridi principali).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lastRenderedPageBreak/>
              <w:t>8</w:t>
            </w:r>
          </w:p>
          <w:p w:rsidR="00FE0018" w:rsidRPr="00FE0018" w:rsidRDefault="00FE0018" w:rsidP="00FE0018">
            <w:pPr>
              <w:spacing w:after="0"/>
              <w:jc w:val="center"/>
              <w:rPr>
                <w:rFonts w:cs="Arial"/>
                <w:b/>
                <w:sz w:val="20"/>
                <w:szCs w:val="20"/>
              </w:rPr>
            </w:pPr>
            <w:r w:rsidRPr="00FE0018">
              <w:rPr>
                <w:rFonts w:cs="Arial"/>
                <w:b/>
                <w:sz w:val="20"/>
                <w:szCs w:val="20"/>
              </w:rPr>
              <w:t>Lipidi e detergenti</w:t>
            </w:r>
          </w:p>
          <w:p w:rsidR="00FE0018" w:rsidRPr="00FE0018" w:rsidRDefault="00FE0018" w:rsidP="00FE0018">
            <w:pPr>
              <w:spacing w:after="0"/>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Classificazione di grassi e oli: </w:t>
            </w:r>
            <w:proofErr w:type="spellStart"/>
            <w:r w:rsidRPr="00FE0018">
              <w:rPr>
                <w:rFonts w:cs="Arial"/>
                <w:b/>
                <w:sz w:val="20"/>
                <w:szCs w:val="20"/>
              </w:rPr>
              <w:t>triacilgliceroli</w:t>
            </w:r>
            <w:proofErr w:type="spellEnd"/>
            <w:r w:rsidRPr="00FE0018">
              <w:rPr>
                <w:rFonts w:cs="Arial"/>
                <w:b/>
                <w:sz w:val="20"/>
                <w:szCs w:val="20"/>
              </w:rPr>
              <w:t xml:space="preserve">: struttura generale, proprietà fisiche, funzione biologica. </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La reazione di saponificazione e le proprietà dei saponi</w:t>
            </w:r>
          </w:p>
          <w:p w:rsidR="00FE0018" w:rsidRPr="00FE0018" w:rsidRDefault="00FE0018" w:rsidP="00FE0018">
            <w:pPr>
              <w:spacing w:after="0" w:line="240" w:lineRule="auto"/>
              <w:jc w:val="both"/>
              <w:rPr>
                <w:rFonts w:cs="Arial"/>
                <w:sz w:val="20"/>
                <w:szCs w:val="20"/>
              </w:rPr>
            </w:pPr>
            <w:r w:rsidRPr="00FE0018">
              <w:rPr>
                <w:rFonts w:cs="Arial"/>
                <w:sz w:val="20"/>
                <w:szCs w:val="20"/>
              </w:rPr>
              <w:t>.</w:t>
            </w:r>
          </w:p>
          <w:p w:rsidR="00FE0018" w:rsidRPr="00FE0018" w:rsidRDefault="00FE0018" w:rsidP="00FE0018">
            <w:pPr>
              <w:spacing w:after="0" w:line="240" w:lineRule="auto"/>
              <w:jc w:val="both"/>
              <w:rPr>
                <w:rFonts w:cs="Arial"/>
                <w:b/>
                <w:sz w:val="20"/>
                <w:szCs w:val="20"/>
              </w:rPr>
            </w:pPr>
            <w:r w:rsidRPr="00FE0018">
              <w:rPr>
                <w:rFonts w:cs="Arial"/>
                <w:b/>
                <w:sz w:val="20"/>
                <w:szCs w:val="20"/>
              </w:rPr>
              <w:t>Terpeni: unità isoprenica; struttura del colesterolo; esempi di composti steroidei.</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Scrivere le formule e riconoscere le caratteristiche delle principali classi di lipidi</w:t>
            </w:r>
          </w:p>
          <w:p w:rsidR="00FE0018" w:rsidRPr="00FE0018" w:rsidRDefault="00FE0018" w:rsidP="00FE0018">
            <w:pPr>
              <w:spacing w:after="0" w:line="240" w:lineRule="auto"/>
              <w:jc w:val="both"/>
              <w:rPr>
                <w:rFonts w:cs="Arial"/>
                <w:b/>
                <w:sz w:val="20"/>
                <w:szCs w:val="20"/>
              </w:rPr>
            </w:pPr>
            <w:r w:rsidRPr="00FE0018">
              <w:rPr>
                <w:rFonts w:cs="Arial"/>
                <w:b/>
                <w:sz w:val="20"/>
                <w:szCs w:val="20"/>
              </w:rPr>
              <w:t>Correlare le strutture dei lipidi alle loro principali funzioni biologiche</w:t>
            </w:r>
          </w:p>
          <w:p w:rsidR="00FE0018" w:rsidRPr="00FE0018" w:rsidRDefault="00FE0018" w:rsidP="00FE0018">
            <w:pPr>
              <w:spacing w:after="0" w:line="240" w:lineRule="auto"/>
              <w:jc w:val="both"/>
              <w:rPr>
                <w:rFonts w:cs="Arial"/>
                <w:b/>
                <w:sz w:val="20"/>
                <w:szCs w:val="20"/>
              </w:rPr>
            </w:pPr>
            <w:r w:rsidRPr="00FE0018">
              <w:rPr>
                <w:rFonts w:cs="Arial"/>
                <w:b/>
                <w:sz w:val="20"/>
                <w:szCs w:val="20"/>
              </w:rPr>
              <w:t>Correlare la struttura di saponi e detergenti alla loro attività.</w:t>
            </w:r>
          </w:p>
          <w:p w:rsidR="00FE0018" w:rsidRPr="00FE0018" w:rsidRDefault="00FE0018" w:rsidP="00FE0018">
            <w:pPr>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LABORATORIO</w:t>
            </w:r>
          </w:p>
        </w:tc>
        <w:tc>
          <w:tcPr>
            <w:tcW w:w="4252"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Operazioni di base in laboratorio (misure di massa e volume, preparazione di soluzioni, tecniche di separazione e  purificazione, utilizzo corretto della strumentazione spiegata, </w:t>
            </w:r>
            <w:proofErr w:type="spellStart"/>
            <w:r w:rsidRPr="00FE0018">
              <w:rPr>
                <w:rFonts w:cs="Arial"/>
                <w:b/>
                <w:bCs/>
                <w:sz w:val="20"/>
                <w:szCs w:val="20"/>
              </w:rPr>
              <w:t>ecc</w:t>
            </w:r>
            <w:proofErr w:type="spellEnd"/>
            <w:r w:rsidRPr="00FE0018">
              <w:rPr>
                <w:rFonts w:cs="Arial"/>
                <w:b/>
                <w:bCs/>
                <w:sz w:val="20"/>
                <w:szCs w:val="20"/>
              </w:rPr>
              <w:t>…)</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Norme di sicurezza e prevenzione (Regolamento di laboratorio, utilizzo di DPI/DPC, cartellonistica di sicurezza, cenni a: T.U. </w:t>
            </w:r>
            <w:proofErr w:type="spellStart"/>
            <w:r w:rsidRPr="00FE0018">
              <w:rPr>
                <w:rFonts w:cs="Arial"/>
                <w:b/>
                <w:bCs/>
                <w:sz w:val="20"/>
                <w:szCs w:val="20"/>
              </w:rPr>
              <w:t>D.Lgs</w:t>
            </w:r>
            <w:proofErr w:type="spellEnd"/>
            <w:r w:rsidRPr="00FE0018">
              <w:rPr>
                <w:rFonts w:cs="Arial"/>
                <w:b/>
                <w:bCs/>
                <w:sz w:val="20"/>
                <w:szCs w:val="20"/>
              </w:rPr>
              <w:t xml:space="preserve">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Per ognuno dei moduli trattati comprendere ed eseguire in sicurezza la metodica di laboratorio proposta  valutando la vetreria (tipo/quantità), la strumentazione, i corretti ed indispensabili DPI/DPC, le corrette procedure di smaltimento dei rifiuti necessari alla sua esecuzione; raccogliendo, presentando e commentando i dati sperimentali. Identificare e collegare l’aspetto teorico a quello pratico, redigere una relazione tecnica corretta ed esauriente. </w:t>
            </w:r>
          </w:p>
        </w:tc>
      </w:tr>
    </w:tbl>
    <w:p w:rsidR="00FE0018" w:rsidRPr="00FE0018" w:rsidRDefault="00FE0018" w:rsidP="00FE0018">
      <w:pPr>
        <w:rPr>
          <w:rFonts w:cs="Arial"/>
          <w:b/>
          <w:sz w:val="20"/>
          <w:szCs w:val="20"/>
        </w:rPr>
      </w:pPr>
      <w:r w:rsidRPr="00FE0018">
        <w:rPr>
          <w:rFonts w:cs="Arial"/>
          <w:b/>
          <w:sz w:val="20"/>
          <w:szCs w:val="20"/>
        </w:rPr>
        <w:t>CLASSE QUINTA</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ARTICOLAZIONE: </w:t>
      </w:r>
      <w:r w:rsidRPr="00FE0018">
        <w:rPr>
          <w:rFonts w:cs="Arial"/>
          <w:b/>
          <w:sz w:val="20"/>
          <w:szCs w:val="20"/>
        </w:rPr>
        <w:t>biotecnologie ambientali</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sz w:val="20"/>
          <w:szCs w:val="20"/>
        </w:rPr>
      </w:pPr>
    </w:p>
    <w:p w:rsidR="00FE0018" w:rsidRPr="00FE0018" w:rsidRDefault="00FE0018" w:rsidP="00FE0018">
      <w:pPr>
        <w:jc w:val="both"/>
        <w:rPr>
          <w:rFonts w:cs="Arial"/>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u w:val="single"/>
        </w:rPr>
        <w:t>obiettivi minimi</w:t>
      </w:r>
      <w:r w:rsidRPr="00FE0018">
        <w:rPr>
          <w:rFonts w:cs="Arial"/>
          <w:sz w:val="20"/>
          <w:szCs w:val="20"/>
        </w:rPr>
        <w:t xml:space="preserve"> (irrinunciabili)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49"/>
        <w:gridCol w:w="2952"/>
      </w:tblGrid>
      <w:tr w:rsidR="00FE0018" w:rsidRPr="00FE0018" w:rsidTr="00FE0018">
        <w:tc>
          <w:tcPr>
            <w:tcW w:w="3119" w:type="dxa"/>
            <w:vAlign w:val="center"/>
          </w:tcPr>
          <w:p w:rsidR="00FE0018" w:rsidRPr="00FE0018" w:rsidRDefault="00FE0018" w:rsidP="00FE0018">
            <w:pPr>
              <w:suppressLineNumbers/>
              <w:jc w:val="center"/>
              <w:rPr>
                <w:rFonts w:cs="Arial"/>
                <w:sz w:val="20"/>
                <w:szCs w:val="20"/>
              </w:rPr>
            </w:pPr>
            <w:r w:rsidRPr="00FE0018">
              <w:rPr>
                <w:rFonts w:cs="Arial"/>
                <w:b/>
                <w:sz w:val="20"/>
                <w:szCs w:val="20"/>
              </w:rPr>
              <w:t>Moduli</w:t>
            </w:r>
          </w:p>
        </w:tc>
        <w:tc>
          <w:tcPr>
            <w:tcW w:w="3449" w:type="dxa"/>
            <w:vAlign w:val="bottom"/>
          </w:tcPr>
          <w:p w:rsidR="00FE0018" w:rsidRPr="00FE0018" w:rsidRDefault="00FE0018" w:rsidP="00FE0018">
            <w:pPr>
              <w:suppressLineNumbers/>
              <w:jc w:val="center"/>
              <w:rPr>
                <w:rFonts w:cs="Arial"/>
                <w:sz w:val="20"/>
                <w:szCs w:val="20"/>
              </w:rPr>
            </w:pPr>
            <w:r w:rsidRPr="00FE0018">
              <w:rPr>
                <w:rFonts w:cs="Arial"/>
                <w:b/>
                <w:sz w:val="20"/>
                <w:szCs w:val="20"/>
              </w:rPr>
              <w:t>CONOSCENZE</w:t>
            </w:r>
          </w:p>
        </w:tc>
        <w:tc>
          <w:tcPr>
            <w:tcW w:w="2952" w:type="dxa"/>
            <w:vAlign w:val="bottom"/>
          </w:tcPr>
          <w:p w:rsidR="00FE0018" w:rsidRPr="00FE0018" w:rsidRDefault="00FE0018" w:rsidP="00FE0018">
            <w:pPr>
              <w:suppressLineNumbers/>
              <w:jc w:val="center"/>
              <w:rPr>
                <w:rFonts w:cs="Arial"/>
                <w:sz w:val="20"/>
                <w:szCs w:val="20"/>
              </w:rPr>
            </w:pPr>
            <w:r w:rsidRPr="00FE0018">
              <w:rPr>
                <w:rFonts w:cs="Arial"/>
                <w:b/>
                <w:sz w:val="20"/>
                <w:szCs w:val="20"/>
              </w:rPr>
              <w:t>ABILITA’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b/>
                <w:bCs/>
                <w:color w:val="00000A"/>
                <w:sz w:val="20"/>
                <w:szCs w:val="20"/>
                <w:lang w:eastAsia="ar-SA"/>
              </w:rPr>
            </w:pPr>
            <w:r w:rsidRPr="00FE0018">
              <w:rPr>
                <w:rFonts w:eastAsia="Times New Roman" w:cs="Arial"/>
                <w:b/>
                <w:bCs/>
                <w:color w:val="00000A"/>
                <w:sz w:val="20"/>
                <w:szCs w:val="20"/>
                <w:lang w:eastAsia="ar-SA"/>
              </w:rPr>
              <w:t>Ripasso dei principali gruppi di biomolecole e relativi gruppi funzionali.</w:t>
            </w:r>
          </w:p>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lang w:eastAsia="ar-SA"/>
              </w:rPr>
              <w:t>Adeguamento dei contenuti disciplinari</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lang w:eastAsia="ar-SA"/>
              </w:rPr>
              <w:t>Principali gruppi di macromolecole di interesse biologico: aminoacidi (α-L aminoacidi, formula in proiezione di Fischer) e peptidi, legame peptidico e relativa struttura.</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lang w:eastAsia="ar-SA"/>
              </w:rPr>
              <w:t xml:space="preserve">Nucleosidi e nucleotidi, struttura dell’ AMP, dell’ ADP ed ATP, legame </w:t>
            </w:r>
            <w:proofErr w:type="spellStart"/>
            <w:r w:rsidRPr="00FE0018">
              <w:rPr>
                <w:rFonts w:eastAsia="Times New Roman" w:cs="Arial"/>
                <w:color w:val="00000A"/>
                <w:sz w:val="20"/>
                <w:szCs w:val="20"/>
                <w:lang w:eastAsia="ar-SA"/>
              </w:rPr>
              <w:t>fosfoestereo</w:t>
            </w:r>
            <w:proofErr w:type="spellEnd"/>
            <w:r w:rsidRPr="00FE0018">
              <w:rPr>
                <w:rFonts w:eastAsia="Times New Roman" w:cs="Arial"/>
                <w:color w:val="00000A"/>
                <w:sz w:val="20"/>
                <w:szCs w:val="20"/>
                <w:lang w:eastAsia="ar-SA"/>
              </w:rPr>
              <w:t xml:space="preserve"> e </w:t>
            </w:r>
            <w:proofErr w:type="spellStart"/>
            <w:r w:rsidRPr="00FE0018">
              <w:rPr>
                <w:rFonts w:eastAsia="Times New Roman" w:cs="Arial"/>
                <w:color w:val="00000A"/>
                <w:sz w:val="20"/>
                <w:szCs w:val="20"/>
                <w:lang w:eastAsia="ar-SA"/>
              </w:rPr>
              <w:t>fosfoanidridico</w:t>
            </w:r>
            <w:proofErr w:type="spellEnd"/>
            <w:r w:rsidRPr="00FE0018">
              <w:rPr>
                <w:rFonts w:eastAsia="Times New Roman" w:cs="Arial"/>
                <w:color w:val="00000A"/>
                <w:sz w:val="20"/>
                <w:szCs w:val="20"/>
                <w:lang w:eastAsia="ar-SA"/>
              </w:rPr>
              <w:t xml:space="preserve"> e stabilità di tali legami. Struttura del CMP.</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lang w:eastAsia="ar-SA"/>
              </w:rPr>
              <w:t>Struttura dello scheletro degli acidi nucleici.</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lang w:eastAsia="ar-SA"/>
              </w:rPr>
              <w:t xml:space="preserve">Lipidi e loro funzione. </w:t>
            </w:r>
            <w:proofErr w:type="spellStart"/>
            <w:r w:rsidRPr="00FE0018">
              <w:rPr>
                <w:rFonts w:eastAsia="Times New Roman" w:cs="Arial"/>
                <w:color w:val="00000A"/>
                <w:sz w:val="20"/>
                <w:szCs w:val="20"/>
                <w:lang w:eastAsia="ar-SA"/>
              </w:rPr>
              <w:t>Triacilgliceroli</w:t>
            </w:r>
            <w:proofErr w:type="spellEnd"/>
            <w:r w:rsidRPr="00FE0018">
              <w:rPr>
                <w:rFonts w:eastAsia="Times New Roman" w:cs="Arial"/>
                <w:color w:val="00000A"/>
                <w:sz w:val="20"/>
                <w:szCs w:val="20"/>
                <w:lang w:eastAsia="ar-SA"/>
              </w:rPr>
              <w:t xml:space="preserve">, </w:t>
            </w:r>
            <w:proofErr w:type="spellStart"/>
            <w:r w:rsidRPr="00FE0018">
              <w:rPr>
                <w:rFonts w:eastAsia="Times New Roman" w:cs="Arial"/>
                <w:color w:val="00000A"/>
                <w:sz w:val="20"/>
                <w:szCs w:val="20"/>
                <w:lang w:eastAsia="ar-SA"/>
              </w:rPr>
              <w:t>glicerofosfolipidi</w:t>
            </w:r>
            <w:proofErr w:type="spellEnd"/>
            <w:r w:rsidRPr="00FE0018">
              <w:rPr>
                <w:rFonts w:eastAsia="Times New Roman" w:cs="Arial"/>
                <w:color w:val="00000A"/>
                <w:sz w:val="20"/>
                <w:szCs w:val="20"/>
                <w:lang w:eastAsia="ar-SA"/>
              </w:rPr>
              <w:t xml:space="preserve">, </w:t>
            </w:r>
            <w:proofErr w:type="spellStart"/>
            <w:r w:rsidRPr="00FE0018">
              <w:rPr>
                <w:rFonts w:eastAsia="Times New Roman" w:cs="Arial"/>
                <w:color w:val="00000A"/>
                <w:sz w:val="20"/>
                <w:szCs w:val="20"/>
                <w:lang w:eastAsia="ar-SA"/>
              </w:rPr>
              <w:t>sfingolipidi</w:t>
            </w:r>
            <w:proofErr w:type="spellEnd"/>
            <w:r w:rsidRPr="00FE0018">
              <w:rPr>
                <w:rFonts w:eastAsia="Times New Roman" w:cs="Arial"/>
                <w:color w:val="00000A"/>
                <w:sz w:val="20"/>
                <w:szCs w:val="20"/>
                <w:lang w:eastAsia="ar-SA"/>
              </w:rPr>
              <w:t>, steroli (colesterolo)</w:t>
            </w:r>
          </w:p>
        </w:tc>
        <w:tc>
          <w:tcPr>
            <w:tcW w:w="2952" w:type="dxa"/>
          </w:tcPr>
          <w:p w:rsidR="00FE0018" w:rsidRPr="00FE0018" w:rsidRDefault="00FE0018" w:rsidP="00FE0018">
            <w:pPr>
              <w:suppressLineNumbers/>
              <w:jc w:val="both"/>
              <w:rPr>
                <w:rFonts w:cs="Arial"/>
                <w:sz w:val="20"/>
                <w:szCs w:val="20"/>
              </w:rPr>
            </w:pPr>
            <w:r w:rsidRPr="00FE0018">
              <w:rPr>
                <w:rFonts w:cs="Arial"/>
                <w:sz w:val="20"/>
                <w:szCs w:val="20"/>
              </w:rPr>
              <w:t xml:space="preserve">Scrivere e riconoscere i gruppi funzionali più significativi delle biomolecole; commentare le formule di struttura generali di aminoacidi ed </w:t>
            </w:r>
            <w:proofErr w:type="spellStart"/>
            <w:r w:rsidRPr="00FE0018">
              <w:rPr>
                <w:rFonts w:cs="Arial"/>
                <w:sz w:val="20"/>
                <w:szCs w:val="20"/>
              </w:rPr>
              <w:t>oligopeptidi</w:t>
            </w:r>
            <w:proofErr w:type="spellEnd"/>
            <w:r w:rsidRPr="00FE0018">
              <w:rPr>
                <w:rFonts w:cs="Arial"/>
                <w:sz w:val="20"/>
                <w:szCs w:val="20"/>
              </w:rPr>
              <w:t>, dei nucleosidi dei nucleotidi, dello scheletro degli acidi nucleici, dei lipidi.</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rPr>
              <w:t xml:space="preserve">AMMINOACIDI </w:t>
            </w:r>
          </w:p>
          <w:p w:rsidR="00FE0018" w:rsidRPr="00FE0018" w:rsidRDefault="00FE0018" w:rsidP="00FE0018">
            <w:pPr>
              <w:suppressLineNumbers/>
              <w:tabs>
                <w:tab w:val="left" w:pos="708"/>
              </w:tabs>
              <w:suppressAutoHyphens/>
              <w:spacing w:after="0" w:line="100" w:lineRule="atLeast"/>
              <w:rPr>
                <w:rFonts w:eastAsia="Times New Roman" w:cs="Arial"/>
                <w:color w:val="00000A"/>
                <w:sz w:val="20"/>
                <w:szCs w:val="20"/>
                <w:lang w:eastAsia="ar-SA"/>
              </w:rPr>
            </w:pP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spacing w:after="0"/>
              <w:jc w:val="both"/>
              <w:rPr>
                <w:rFonts w:cs="Arial"/>
                <w:sz w:val="20"/>
                <w:szCs w:val="20"/>
              </w:rPr>
            </w:pPr>
            <w:r w:rsidRPr="00FE0018">
              <w:rPr>
                <w:rFonts w:cs="Arial"/>
                <w:b/>
                <w:sz w:val="20"/>
                <w:szCs w:val="20"/>
              </w:rPr>
              <w:t xml:space="preserve">Struttura e nomenclatura degli </w:t>
            </w:r>
            <w:r w:rsidRPr="00FE0018">
              <w:rPr>
                <w:rFonts w:eastAsia="Times New Roman" w:cs="Arial"/>
                <w:b/>
                <w:color w:val="262626"/>
                <w:sz w:val="20"/>
                <w:szCs w:val="20"/>
              </w:rPr>
              <w:t>L-α-amminoacidi;</w:t>
            </w:r>
            <w:r w:rsidRPr="00FE0018">
              <w:rPr>
                <w:rFonts w:cs="Arial"/>
                <w:sz w:val="20"/>
                <w:szCs w:val="20"/>
              </w:rPr>
              <w:t xml:space="preserve">. </w:t>
            </w:r>
            <w:r w:rsidRPr="00FE0018">
              <w:rPr>
                <w:rFonts w:cs="Arial"/>
                <w:b/>
                <w:sz w:val="20"/>
                <w:szCs w:val="20"/>
                <w:u w:val="single"/>
              </w:rPr>
              <w:t>Proprietà acido-base</w:t>
            </w:r>
            <w:r w:rsidRPr="00FE0018">
              <w:rPr>
                <w:rFonts w:cs="Arial"/>
                <w:sz w:val="20"/>
                <w:szCs w:val="20"/>
                <w:u w:val="single"/>
              </w:rPr>
              <w:t xml:space="preserve"> </w:t>
            </w:r>
          </w:p>
          <w:p w:rsidR="00FE0018" w:rsidRPr="00FE0018" w:rsidRDefault="00FE0018" w:rsidP="00FE0018">
            <w:pPr>
              <w:suppressLineNumbers/>
              <w:spacing w:after="0"/>
              <w:jc w:val="both"/>
              <w:rPr>
                <w:rFonts w:cs="Arial"/>
                <w:b/>
                <w:sz w:val="20"/>
                <w:szCs w:val="20"/>
              </w:rPr>
            </w:pPr>
            <w:r w:rsidRPr="00FE0018">
              <w:rPr>
                <w:rFonts w:cs="Arial"/>
                <w:sz w:val="20"/>
                <w:szCs w:val="20"/>
              </w:rPr>
              <w:t xml:space="preserve">, </w:t>
            </w:r>
            <w:r w:rsidRPr="00FE0018">
              <w:rPr>
                <w:rFonts w:cs="Arial"/>
                <w:b/>
                <w:sz w:val="20"/>
                <w:szCs w:val="20"/>
              </w:rPr>
              <w:t xml:space="preserve">punto isoelettrico, diagrammi. </w:t>
            </w:r>
          </w:p>
          <w:p w:rsidR="00FE0018" w:rsidRPr="00FE0018" w:rsidRDefault="00FE0018" w:rsidP="00FE0018">
            <w:pPr>
              <w:suppressLineNumbers/>
              <w:spacing w:line="240" w:lineRule="auto"/>
              <w:jc w:val="both"/>
              <w:rPr>
                <w:rFonts w:cs="Arial"/>
                <w:sz w:val="20"/>
                <w:szCs w:val="20"/>
              </w:rPr>
            </w:pP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lang w:eastAsia="ar-SA"/>
              </w:rPr>
              <w:lastRenderedPageBreak/>
              <w:t xml:space="preserve">Risolvere esercizi relativi a  </w:t>
            </w:r>
            <w:r w:rsidRPr="00FE0018">
              <w:rPr>
                <w:rFonts w:eastAsia="Times New Roman" w:cs="Arial"/>
                <w:b/>
                <w:color w:val="00000A"/>
                <w:sz w:val="20"/>
                <w:szCs w:val="20"/>
              </w:rPr>
              <w:t xml:space="preserve">struttura e nomenclatura degli </w:t>
            </w:r>
            <w:r w:rsidRPr="00FE0018">
              <w:rPr>
                <w:rFonts w:eastAsia="Times New Roman" w:cs="Arial"/>
                <w:b/>
                <w:color w:val="262626"/>
                <w:sz w:val="20"/>
                <w:szCs w:val="20"/>
                <w:lang w:eastAsia="zh-CN"/>
              </w:rPr>
              <w:t>L-α-</w:t>
            </w:r>
            <w:r w:rsidRPr="00FE0018">
              <w:rPr>
                <w:rFonts w:eastAsia="Times New Roman" w:cs="Arial"/>
                <w:b/>
                <w:color w:val="00000A"/>
                <w:sz w:val="20"/>
                <w:szCs w:val="20"/>
              </w:rPr>
              <w:t>aminoacidi.</w:t>
            </w:r>
          </w:p>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rPr>
              <w:t xml:space="preserve">Calcolare il punto isoelettrico di </w:t>
            </w:r>
            <w:r w:rsidRPr="00FE0018">
              <w:rPr>
                <w:rFonts w:eastAsia="Times New Roman" w:cs="Arial"/>
                <w:b/>
                <w:color w:val="00000A"/>
                <w:sz w:val="20"/>
                <w:szCs w:val="20"/>
              </w:rPr>
              <w:lastRenderedPageBreak/>
              <w:t>un AA</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p w:rsidR="00FE0018" w:rsidRPr="00FE0018" w:rsidRDefault="00FE0018" w:rsidP="00FE0018">
            <w:pPr>
              <w:suppressLineNumbers/>
              <w:jc w:val="both"/>
              <w:rPr>
                <w:rFonts w:cs="Arial"/>
                <w:sz w:val="20"/>
                <w:szCs w:val="20"/>
              </w:rPr>
            </w:pP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r w:rsidRPr="00FE0018">
              <w:rPr>
                <w:rFonts w:eastAsia="Times New Roman" w:cs="Arial"/>
                <w:b/>
                <w:bCs/>
                <w:sz w:val="20"/>
                <w:szCs w:val="20"/>
              </w:rPr>
              <w:lastRenderedPageBreak/>
              <w:t>PEPTIDI E PROTEINE</w:t>
            </w:r>
          </w:p>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p>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p>
          <w:p w:rsidR="00FE0018" w:rsidRPr="00FE0018" w:rsidRDefault="00FE0018" w:rsidP="00FE0018">
            <w:pPr>
              <w:suppressLineNumbers/>
              <w:tabs>
                <w:tab w:val="left" w:pos="708"/>
              </w:tabs>
              <w:suppressAutoHyphens/>
              <w:spacing w:after="0" w:line="100" w:lineRule="atLeast"/>
              <w:rPr>
                <w:rFonts w:eastAsia="Times New Roman" w:cs="Arial"/>
                <w:sz w:val="20"/>
                <w:szCs w:val="20"/>
                <w:lang w:eastAsia="ar-SA"/>
              </w:rPr>
            </w:pP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rPr>
            </w:pPr>
            <w:r w:rsidRPr="00FE0018">
              <w:rPr>
                <w:rFonts w:eastAsia="Times New Roman" w:cs="Arial"/>
                <w:b/>
                <w:sz w:val="20"/>
                <w:szCs w:val="20"/>
              </w:rPr>
              <w:t>Struttura e proprietà delle proteine.</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rPr>
              <w:t>La classificazione delle proteine e le principali funzioni.</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rPr>
            </w:pPr>
            <w:r w:rsidRPr="00FE0018">
              <w:rPr>
                <w:rFonts w:eastAsia="Times New Roman" w:cs="Arial"/>
                <w:b/>
                <w:sz w:val="20"/>
                <w:szCs w:val="20"/>
              </w:rPr>
              <w:t xml:space="preserve">Struttura primaria. </w:t>
            </w:r>
          </w:p>
          <w:p w:rsidR="00FE0018" w:rsidRPr="00FE0018" w:rsidRDefault="00FE0018" w:rsidP="00FE0018">
            <w:pPr>
              <w:spacing w:after="0" w:line="236" w:lineRule="auto"/>
              <w:jc w:val="both"/>
              <w:rPr>
                <w:rFonts w:eastAsia="Times New Roman" w:cs="Arial"/>
                <w:sz w:val="20"/>
                <w:szCs w:val="20"/>
              </w:rPr>
            </w:pPr>
            <w:r w:rsidRPr="00FE0018">
              <w:rPr>
                <w:rFonts w:eastAsia="Times New Roman" w:cs="Arial"/>
                <w:b/>
                <w:sz w:val="20"/>
                <w:szCs w:val="20"/>
              </w:rPr>
              <w:t>Struttura secondaria: proteine fibrose e globulari; α-elica, foglietto β,</w:t>
            </w:r>
            <w:r w:rsidRPr="00FE0018">
              <w:rPr>
                <w:rFonts w:eastAsia="Times New Roman" w:cs="Arial"/>
                <w:sz w:val="20"/>
                <w:szCs w:val="20"/>
              </w:rPr>
              <w:t xml:space="preserve"> </w:t>
            </w:r>
          </w:p>
          <w:p w:rsidR="00FE0018" w:rsidRPr="00FE0018" w:rsidRDefault="00FE0018" w:rsidP="00FE0018">
            <w:pPr>
              <w:spacing w:after="0" w:line="236" w:lineRule="auto"/>
              <w:jc w:val="both"/>
              <w:rPr>
                <w:rFonts w:eastAsia="Times New Roman" w:cs="Arial"/>
                <w:sz w:val="20"/>
                <w:szCs w:val="20"/>
              </w:rPr>
            </w:pPr>
            <w:r w:rsidRPr="00FE0018">
              <w:rPr>
                <w:rFonts w:eastAsia="Times New Roman" w:cs="Arial"/>
                <w:b/>
                <w:sz w:val="20"/>
                <w:szCs w:val="20"/>
              </w:rPr>
              <w:t>Struttura terziaria:</w:t>
            </w:r>
            <w:r w:rsidRPr="00FE0018">
              <w:rPr>
                <w:rFonts w:eastAsia="Times New Roman" w:cs="Arial"/>
                <w:sz w:val="20"/>
                <w:szCs w:val="20"/>
              </w:rPr>
              <w:t xml:space="preserve"> </w:t>
            </w:r>
          </w:p>
          <w:p w:rsidR="00FE0018" w:rsidRPr="00FE0018" w:rsidRDefault="00FE0018" w:rsidP="00FE0018">
            <w:pPr>
              <w:spacing w:after="0" w:line="236" w:lineRule="auto"/>
              <w:jc w:val="both"/>
              <w:rPr>
                <w:rFonts w:eastAsia="Times New Roman" w:cs="Arial"/>
                <w:sz w:val="20"/>
                <w:szCs w:val="20"/>
              </w:rPr>
            </w:pPr>
            <w:r w:rsidRPr="00FE0018">
              <w:rPr>
                <w:rFonts w:eastAsia="Times New Roman" w:cs="Arial"/>
                <w:b/>
                <w:sz w:val="20"/>
                <w:szCs w:val="20"/>
              </w:rPr>
              <w:t>Struttura quaternaria</w:t>
            </w:r>
          </w:p>
          <w:p w:rsidR="00FE0018" w:rsidRPr="00FE0018" w:rsidRDefault="00FE0018" w:rsidP="00FE0018">
            <w:pPr>
              <w:spacing w:after="0" w:line="236" w:lineRule="auto"/>
              <w:jc w:val="both"/>
              <w:rPr>
                <w:rFonts w:eastAsia="Times New Roman" w:cs="Arial"/>
                <w:b/>
                <w:sz w:val="20"/>
                <w:szCs w:val="20"/>
              </w:rPr>
            </w:pPr>
            <w:r w:rsidRPr="00FE0018">
              <w:rPr>
                <w:rFonts w:eastAsia="Times New Roman" w:cs="Arial"/>
                <w:b/>
                <w:sz w:val="20"/>
                <w:szCs w:val="20"/>
              </w:rPr>
              <w:t>generalità; il gruppo prostetico.</w:t>
            </w:r>
          </w:p>
          <w:p w:rsidR="00FE0018" w:rsidRPr="00FE0018" w:rsidRDefault="00FE0018" w:rsidP="00FE0018">
            <w:pPr>
              <w:spacing w:after="0" w:line="236" w:lineRule="auto"/>
              <w:jc w:val="both"/>
              <w:rPr>
                <w:rFonts w:cs="Arial"/>
                <w:sz w:val="20"/>
                <w:szCs w:val="20"/>
              </w:rPr>
            </w:pPr>
            <w:r w:rsidRPr="00FE0018">
              <w:rPr>
                <w:rFonts w:eastAsia="Times New Roman" w:cs="Arial"/>
                <w:b/>
                <w:sz w:val="20"/>
                <w:szCs w:val="20"/>
              </w:rPr>
              <w:t>L'emoglobina e il trasporto di ossigeno.</w:t>
            </w:r>
            <w:r w:rsidRPr="00FE0018">
              <w:rPr>
                <w:rFonts w:eastAsia="Times New Roman" w:cs="Arial"/>
                <w:sz w:val="20"/>
                <w:szCs w:val="20"/>
              </w:rPr>
              <w:t xml:space="preserve"> </w:t>
            </w:r>
            <w:r w:rsidRPr="00FE0018">
              <w:rPr>
                <w:rFonts w:eastAsia="Times New Roman" w:cs="Arial"/>
                <w:b/>
                <w:sz w:val="20"/>
                <w:szCs w:val="20"/>
              </w:rPr>
              <w:t>Denaturazione delle proteine</w:t>
            </w:r>
            <w:r w:rsidRPr="00FE0018">
              <w:rPr>
                <w:rFonts w:eastAsia="Times New Roman" w:cs="Arial"/>
                <w:sz w:val="20"/>
                <w:szCs w:val="20"/>
              </w:rPr>
              <w:t xml:space="preserve">, </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zh-CN"/>
              </w:rPr>
            </w:pP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Descrivere il legame peptidico</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 xml:space="preserve">Descrivere la struttura primaria, secondaria, terziaria e quaternaria di polipeptidi e proteine. </w:t>
            </w:r>
          </w:p>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lang w:eastAsia="zh-CN"/>
              </w:rPr>
            </w:pPr>
            <w:r w:rsidRPr="00FE0018">
              <w:rPr>
                <w:rFonts w:eastAsia="Times New Roman" w:cs="Arial"/>
                <w:b/>
                <w:sz w:val="20"/>
                <w:szCs w:val="20"/>
                <w:lang w:eastAsia="ar-SA"/>
              </w:rPr>
              <w:t>Individuare il ruolo</w:t>
            </w:r>
            <w:r w:rsidRPr="00FE0018">
              <w:rPr>
                <w:rFonts w:eastAsia="Times New Roman" w:cs="Arial"/>
                <w:sz w:val="20"/>
                <w:szCs w:val="20"/>
                <w:lang w:eastAsia="ar-SA"/>
              </w:rPr>
              <w:t xml:space="preserve"> </w:t>
            </w:r>
            <w:r w:rsidRPr="00FE0018">
              <w:rPr>
                <w:rFonts w:eastAsia="Times New Roman" w:cs="Arial"/>
                <w:b/>
                <w:sz w:val="20"/>
                <w:szCs w:val="20"/>
                <w:lang w:eastAsia="ar-SA"/>
              </w:rPr>
              <w:t>delle proteine</w:t>
            </w:r>
          </w:p>
          <w:p w:rsidR="00FE0018" w:rsidRPr="00FE0018" w:rsidRDefault="00FE0018" w:rsidP="00FE0018">
            <w:pPr>
              <w:suppressLineNumbers/>
              <w:jc w:val="both"/>
              <w:rPr>
                <w:rFonts w:cs="Arial"/>
                <w:sz w:val="20"/>
                <w:szCs w:val="20"/>
              </w:rPr>
            </w:pPr>
            <w:r w:rsidRPr="00FE0018">
              <w:rPr>
                <w:rFonts w:cs="Arial"/>
                <w:sz w:val="20"/>
                <w:szCs w:val="20"/>
              </w:rPr>
              <w:t>.</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rPr>
              <w:t>ENZIMI</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lang w:eastAsia="ar-SA"/>
              </w:rPr>
            </w:pPr>
            <w:r w:rsidRPr="00FE0018">
              <w:rPr>
                <w:rFonts w:eastAsia="Times New Roman" w:cs="Arial"/>
                <w:b/>
                <w:color w:val="00000A"/>
                <w:sz w:val="20"/>
                <w:szCs w:val="20"/>
              </w:rPr>
              <w:t>Classificazioni e nomenclatura</w:t>
            </w:r>
          </w:p>
          <w:p w:rsidR="00FE0018" w:rsidRPr="00FE0018" w:rsidRDefault="00FE0018" w:rsidP="00FE0018">
            <w:pPr>
              <w:spacing w:after="2" w:line="238" w:lineRule="auto"/>
              <w:rPr>
                <w:rFonts w:cs="Arial"/>
                <w:b/>
                <w:sz w:val="20"/>
                <w:szCs w:val="20"/>
              </w:rPr>
            </w:pPr>
            <w:r w:rsidRPr="00FE0018">
              <w:rPr>
                <w:rFonts w:eastAsia="Times New Roman" w:cs="Arial"/>
                <w:b/>
                <w:sz w:val="20"/>
                <w:szCs w:val="20"/>
              </w:rPr>
              <w:t xml:space="preserve">il sito attivo, specificità assoluta e relativa, modello a chiave –serratura e ad adattamento indotto. </w:t>
            </w:r>
            <w:r w:rsidRPr="00FE0018">
              <w:rPr>
                <w:rFonts w:eastAsia="Gill Sans MT" w:cs="Arial"/>
                <w:b/>
                <w:color w:val="262626"/>
                <w:sz w:val="20"/>
                <w:szCs w:val="20"/>
              </w:rPr>
              <w:t xml:space="preserve"> </w:t>
            </w:r>
          </w:p>
          <w:p w:rsidR="00FE0018" w:rsidRPr="00FE0018" w:rsidRDefault="00FE0018" w:rsidP="00FE0018">
            <w:pPr>
              <w:spacing w:after="0" w:line="238" w:lineRule="auto"/>
              <w:ind w:right="139"/>
              <w:rPr>
                <w:rFonts w:eastAsia="Times New Roman" w:cs="Arial"/>
                <w:sz w:val="20"/>
                <w:szCs w:val="20"/>
              </w:rPr>
            </w:pPr>
          </w:p>
          <w:p w:rsidR="00FE0018" w:rsidRPr="00FE0018" w:rsidRDefault="00FE0018" w:rsidP="00FE0018">
            <w:pPr>
              <w:spacing w:after="0" w:line="238" w:lineRule="auto"/>
              <w:ind w:right="139"/>
              <w:rPr>
                <w:rFonts w:eastAsia="Times New Roman" w:cs="Arial"/>
                <w:b/>
                <w:sz w:val="20"/>
                <w:szCs w:val="20"/>
              </w:rPr>
            </w:pPr>
            <w:r w:rsidRPr="00FE0018">
              <w:rPr>
                <w:rFonts w:eastAsia="Times New Roman" w:cs="Arial"/>
                <w:b/>
                <w:color w:val="00000A"/>
                <w:sz w:val="20"/>
                <w:szCs w:val="20"/>
              </w:rPr>
              <w:t>Siti all</w:t>
            </w:r>
            <w:r w:rsidRPr="00FE0018">
              <w:rPr>
                <w:rFonts w:eastAsia="Times New Roman" w:cs="Arial"/>
                <w:b/>
                <w:sz w:val="20"/>
                <w:szCs w:val="20"/>
              </w:rPr>
              <w:t xml:space="preserve">osterici e loro funzione </w:t>
            </w:r>
          </w:p>
          <w:p w:rsidR="00FE0018" w:rsidRPr="00FE0018" w:rsidRDefault="00FE0018" w:rsidP="00FE0018">
            <w:pPr>
              <w:spacing w:after="0" w:line="238" w:lineRule="auto"/>
              <w:ind w:right="139"/>
              <w:jc w:val="both"/>
              <w:rPr>
                <w:rFonts w:cs="Arial"/>
                <w:b/>
                <w:sz w:val="20"/>
                <w:szCs w:val="20"/>
              </w:rPr>
            </w:pPr>
            <w:r w:rsidRPr="00FE0018">
              <w:rPr>
                <w:rFonts w:eastAsia="Times New Roman" w:cs="Arial"/>
                <w:b/>
                <w:sz w:val="20"/>
                <w:szCs w:val="20"/>
              </w:rPr>
              <w:t xml:space="preserve">Cinetica enzimatica: equazione di </w:t>
            </w:r>
            <w:proofErr w:type="spellStart"/>
            <w:r w:rsidRPr="00FE0018">
              <w:rPr>
                <w:rFonts w:eastAsia="Times New Roman" w:cs="Arial"/>
                <w:b/>
                <w:sz w:val="20"/>
                <w:szCs w:val="20"/>
              </w:rPr>
              <w:t>Michaelis</w:t>
            </w:r>
            <w:proofErr w:type="spellEnd"/>
            <w:r w:rsidRPr="00FE0018">
              <w:rPr>
                <w:rFonts w:eastAsia="Times New Roman" w:cs="Arial"/>
                <w:b/>
                <w:sz w:val="20"/>
                <w:szCs w:val="20"/>
              </w:rPr>
              <w:t xml:space="preserve"> – </w:t>
            </w:r>
            <w:proofErr w:type="spellStart"/>
            <w:r w:rsidRPr="00FE0018">
              <w:rPr>
                <w:rFonts w:eastAsia="Times New Roman" w:cs="Arial"/>
                <w:b/>
                <w:sz w:val="20"/>
                <w:szCs w:val="20"/>
              </w:rPr>
              <w:t>Menten</w:t>
            </w:r>
            <w:proofErr w:type="spellEnd"/>
            <w:r w:rsidRPr="00FE0018">
              <w:rPr>
                <w:rFonts w:eastAsia="Times New Roman" w:cs="Arial"/>
                <w:b/>
                <w:sz w:val="20"/>
                <w:szCs w:val="20"/>
              </w:rPr>
              <w:t xml:space="preserve">, significato della Km e di </w:t>
            </w:r>
            <w:proofErr w:type="spellStart"/>
            <w:r w:rsidRPr="00FE0018">
              <w:rPr>
                <w:rFonts w:eastAsia="Times New Roman" w:cs="Arial"/>
                <w:b/>
                <w:sz w:val="20"/>
                <w:szCs w:val="20"/>
              </w:rPr>
              <w:t>Vmax</w:t>
            </w:r>
            <w:proofErr w:type="spellEnd"/>
            <w:r w:rsidRPr="00FE0018">
              <w:rPr>
                <w:rFonts w:eastAsia="Times New Roman" w:cs="Arial"/>
                <w:b/>
                <w:sz w:val="20"/>
                <w:szCs w:val="20"/>
              </w:rPr>
              <w:t>,</w:t>
            </w:r>
            <w:r w:rsidRPr="00FE0018">
              <w:rPr>
                <w:rFonts w:eastAsia="Times New Roman" w:cs="Arial"/>
                <w:sz w:val="20"/>
                <w:szCs w:val="20"/>
              </w:rPr>
              <w:t xml:space="preserve"> </w:t>
            </w:r>
            <w:r w:rsidRPr="00FE0018">
              <w:rPr>
                <w:rFonts w:eastAsia="Times New Roman" w:cs="Arial"/>
                <w:b/>
                <w:sz w:val="20"/>
                <w:szCs w:val="20"/>
              </w:rPr>
              <w:t xml:space="preserve">Inibizione enzimatica competitiva, non competitiva e </w:t>
            </w:r>
            <w:proofErr w:type="spellStart"/>
            <w:r w:rsidRPr="00FE0018">
              <w:rPr>
                <w:rFonts w:eastAsia="Times New Roman" w:cs="Arial"/>
                <w:b/>
                <w:sz w:val="20"/>
                <w:szCs w:val="20"/>
              </w:rPr>
              <w:t>incompetitiva</w:t>
            </w:r>
            <w:proofErr w:type="spellEnd"/>
            <w:r w:rsidRPr="00FE0018">
              <w:rPr>
                <w:rFonts w:eastAsia="Times New Roman" w:cs="Arial"/>
                <w:b/>
                <w:sz w:val="20"/>
                <w:szCs w:val="20"/>
              </w:rPr>
              <w:t>.</w:t>
            </w:r>
            <w:r w:rsidRPr="00FE0018">
              <w:rPr>
                <w:rFonts w:eastAsia="Gill Sans MT" w:cs="Arial"/>
                <w:b/>
                <w:color w:val="262626"/>
                <w:sz w:val="20"/>
                <w:szCs w:val="20"/>
              </w:rPr>
              <w:t xml:space="preserve"> </w:t>
            </w:r>
          </w:p>
          <w:p w:rsidR="00FE0018" w:rsidRPr="00FE0018" w:rsidRDefault="00FE0018" w:rsidP="00FE0018">
            <w:pPr>
              <w:spacing w:after="2" w:line="238" w:lineRule="auto"/>
              <w:rPr>
                <w:rFonts w:cs="Arial"/>
                <w:b/>
                <w:sz w:val="20"/>
                <w:szCs w:val="20"/>
              </w:rPr>
            </w:pPr>
            <w:r w:rsidRPr="00FE0018">
              <w:rPr>
                <w:rFonts w:eastAsia="Times New Roman" w:cs="Arial"/>
                <w:b/>
                <w:sz w:val="20"/>
                <w:szCs w:val="20"/>
              </w:rPr>
              <w:t>Regolazione dell’attività enzimatica.</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rPr>
              <w:t>.</w:t>
            </w:r>
          </w:p>
        </w:tc>
        <w:tc>
          <w:tcPr>
            <w:tcW w:w="2952" w:type="dxa"/>
          </w:tcPr>
          <w:p w:rsidR="00FE0018" w:rsidRPr="00FE0018" w:rsidRDefault="00FE0018" w:rsidP="00FE0018">
            <w:pPr>
              <w:suppressLineNumbers/>
              <w:jc w:val="both"/>
              <w:rPr>
                <w:rFonts w:cs="Arial"/>
                <w:sz w:val="20"/>
                <w:szCs w:val="20"/>
              </w:rPr>
            </w:pPr>
            <w:r w:rsidRPr="00FE0018">
              <w:rPr>
                <w:rFonts w:cs="Arial"/>
                <w:b/>
                <w:sz w:val="20"/>
                <w:szCs w:val="20"/>
              </w:rPr>
              <w:t>Usare la corretta terminologia</w:t>
            </w:r>
            <w:r w:rsidRPr="00FE0018">
              <w:rPr>
                <w:rFonts w:cs="Arial"/>
                <w:sz w:val="20"/>
                <w:szCs w:val="20"/>
              </w:rPr>
              <w:t xml:space="preserve"> per spiegare le reazioni enzimatiche.</w:t>
            </w:r>
          </w:p>
          <w:p w:rsidR="00FE0018" w:rsidRPr="00FE0018" w:rsidRDefault="00FE0018" w:rsidP="00FE0018">
            <w:pPr>
              <w:suppressLineNumbers/>
              <w:jc w:val="both"/>
              <w:rPr>
                <w:rFonts w:cs="Arial"/>
                <w:b/>
                <w:sz w:val="20"/>
                <w:szCs w:val="20"/>
              </w:rPr>
            </w:pPr>
            <w:r w:rsidRPr="00FE0018">
              <w:rPr>
                <w:rFonts w:cs="Arial"/>
                <w:b/>
                <w:sz w:val="20"/>
                <w:szCs w:val="20"/>
              </w:rPr>
              <w:t>Valutare i meccanismi di azione principali degli enzimi e analizzare le curve di attività enzimatica.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r w:rsidRPr="00FE0018">
              <w:rPr>
                <w:rFonts w:eastAsia="Times New Roman" w:cs="Arial"/>
                <w:b/>
                <w:bCs/>
                <w:sz w:val="20"/>
                <w:szCs w:val="20"/>
              </w:rPr>
              <w:t>BIOENERGETICA E METABOLISMO</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autoSpaceDE w:val="0"/>
              <w:autoSpaceDN w:val="0"/>
              <w:adjustRightInd w:val="0"/>
              <w:spacing w:after="0" w:line="240" w:lineRule="auto"/>
              <w:rPr>
                <w:rFonts w:eastAsia="TimesNewRomanPSMT" w:cs="Arial"/>
                <w:sz w:val="20"/>
                <w:szCs w:val="20"/>
              </w:rPr>
            </w:pPr>
            <w:proofErr w:type="spellStart"/>
            <w:r w:rsidRPr="00FE0018">
              <w:rPr>
                <w:rFonts w:eastAsia="TimesNewRomanPSMT" w:cs="Arial"/>
                <w:b/>
                <w:sz w:val="20"/>
                <w:szCs w:val="20"/>
              </w:rPr>
              <w:t>Richiami:ΔH</w:t>
            </w:r>
            <w:proofErr w:type="spellEnd"/>
            <w:r w:rsidRPr="00FE0018">
              <w:rPr>
                <w:rFonts w:eastAsia="TimesNewRomanPSMT" w:cs="Arial"/>
                <w:b/>
                <w:sz w:val="20"/>
                <w:szCs w:val="20"/>
              </w:rPr>
              <w:t>, ΔS, ΔG. Reazioni spontanee, di equilibrio e non spontanee. ΔG° e ΔG°</w:t>
            </w:r>
            <w:r w:rsidRPr="00FE0018">
              <w:rPr>
                <w:rFonts w:eastAsia="TimesNewRomanPSMT" w:cs="Arial"/>
                <w:sz w:val="20"/>
                <w:szCs w:val="20"/>
              </w:rPr>
              <w:t xml:space="preserve">’. </w:t>
            </w:r>
          </w:p>
          <w:p w:rsidR="00FE0018" w:rsidRPr="00FE0018" w:rsidRDefault="00FE0018" w:rsidP="00FE0018">
            <w:pPr>
              <w:autoSpaceDE w:val="0"/>
              <w:autoSpaceDN w:val="0"/>
              <w:adjustRightInd w:val="0"/>
              <w:spacing w:after="0" w:line="240" w:lineRule="auto"/>
              <w:rPr>
                <w:rFonts w:eastAsia="TimesNewRomanPSMT" w:cs="Arial"/>
                <w:b/>
                <w:sz w:val="20"/>
                <w:szCs w:val="20"/>
              </w:rPr>
            </w:pPr>
            <w:r w:rsidRPr="00FE0018">
              <w:rPr>
                <w:rFonts w:eastAsia="TimesNewRomanPSMT" w:cs="Arial"/>
                <w:b/>
                <w:sz w:val="20"/>
                <w:szCs w:val="20"/>
              </w:rPr>
              <w:t xml:space="preserve">Relazione tra ΔG°’ e </w:t>
            </w:r>
            <w:proofErr w:type="spellStart"/>
            <w:r w:rsidRPr="00FE0018">
              <w:rPr>
                <w:rFonts w:eastAsia="TimesNewRomanPSMT" w:cs="Arial"/>
                <w:b/>
                <w:sz w:val="20"/>
                <w:szCs w:val="20"/>
              </w:rPr>
              <w:t>Keq</w:t>
            </w:r>
            <w:proofErr w:type="spellEnd"/>
            <w:r w:rsidRPr="00FE0018">
              <w:rPr>
                <w:rFonts w:eastAsia="TimesNewRomanPSMT" w:cs="Arial"/>
                <w:sz w:val="20"/>
                <w:szCs w:val="20"/>
              </w:rPr>
              <w:t>. Le</w:t>
            </w:r>
          </w:p>
          <w:p w:rsidR="00FE0018" w:rsidRPr="00FE0018" w:rsidRDefault="00FE0018" w:rsidP="00FE0018">
            <w:pPr>
              <w:suppressLineNumbers/>
              <w:tabs>
                <w:tab w:val="left" w:pos="708"/>
              </w:tabs>
              <w:suppressAutoHyphens/>
              <w:spacing w:before="28" w:after="28" w:line="100" w:lineRule="atLeast"/>
              <w:jc w:val="both"/>
              <w:rPr>
                <w:rFonts w:eastAsia="SimSun" w:cs="Arial"/>
                <w:b/>
                <w:sz w:val="20"/>
                <w:szCs w:val="20"/>
                <w:lang w:eastAsia="zh-CN"/>
              </w:rPr>
            </w:pPr>
            <w:r w:rsidRPr="00FE0018">
              <w:rPr>
                <w:rFonts w:eastAsia="Times New Roman" w:cs="Arial"/>
                <w:sz w:val="20"/>
                <w:szCs w:val="20"/>
                <w:lang w:eastAsia="ar-SA"/>
              </w:rPr>
              <w:t xml:space="preserve">Molecole ad alto contenuto energetico. </w:t>
            </w:r>
            <w:r w:rsidRPr="00FE0018">
              <w:rPr>
                <w:rFonts w:eastAsia="Times New Roman" w:cs="Arial"/>
                <w:b/>
                <w:sz w:val="20"/>
                <w:szCs w:val="20"/>
                <w:lang w:eastAsia="ar-SA"/>
              </w:rPr>
              <w:t xml:space="preserve">Struttura dell’ATP. </w:t>
            </w:r>
            <w:r w:rsidRPr="00FE0018">
              <w:rPr>
                <w:rFonts w:eastAsia="SimSun" w:cs="Arial"/>
                <w:b/>
                <w:sz w:val="20"/>
                <w:szCs w:val="20"/>
                <w:lang w:eastAsia="zh-CN"/>
              </w:rPr>
              <w:t>Il trasferimento di gruppi fosforici e l’ATP come trasportatore di energia.</w:t>
            </w:r>
          </w:p>
          <w:p w:rsidR="00FE0018" w:rsidRPr="00FE0018" w:rsidRDefault="00FE0018" w:rsidP="00FE0018">
            <w:pPr>
              <w:spacing w:after="0" w:line="216" w:lineRule="auto"/>
              <w:rPr>
                <w:rFonts w:cs="Arial"/>
                <w:b/>
                <w:sz w:val="20"/>
                <w:szCs w:val="20"/>
              </w:rPr>
            </w:pPr>
            <w:r w:rsidRPr="00FE0018">
              <w:rPr>
                <w:rFonts w:eastAsia="Times New Roman" w:cs="Arial"/>
                <w:b/>
                <w:sz w:val="20"/>
                <w:szCs w:val="20"/>
              </w:rPr>
              <w:t xml:space="preserve">I coenzimi trasportatori di elettroni e del gruppo acetato. </w:t>
            </w:r>
            <w:r w:rsidRPr="00FE0018">
              <w:rPr>
                <w:rFonts w:eastAsia="Palatino Linotype" w:cs="Arial"/>
                <w:b/>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SimSun" w:cs="Arial"/>
                <w:sz w:val="20"/>
                <w:szCs w:val="20"/>
                <w:lang w:eastAsia="zh-CN"/>
              </w:rPr>
              <w:t>Le ossido-riduzioni di interesse biologico.</w:t>
            </w:r>
            <w:r w:rsidRPr="00FE0018">
              <w:rPr>
                <w:rFonts w:eastAsia="Times New Roman" w:cs="Arial"/>
                <w:sz w:val="20"/>
                <w:szCs w:val="20"/>
                <w:lang w:eastAsia="ar-SA"/>
              </w:rPr>
              <w:t xml:space="preserve"> </w:t>
            </w:r>
          </w:p>
        </w:tc>
        <w:tc>
          <w:tcPr>
            <w:tcW w:w="2952" w:type="dxa"/>
          </w:tcPr>
          <w:p w:rsidR="00FE0018" w:rsidRPr="00FE0018" w:rsidRDefault="00FE0018" w:rsidP="00FE0018">
            <w:pPr>
              <w:autoSpaceDE w:val="0"/>
              <w:autoSpaceDN w:val="0"/>
              <w:adjustRightInd w:val="0"/>
              <w:spacing w:after="0" w:line="240" w:lineRule="auto"/>
              <w:rPr>
                <w:rFonts w:eastAsia="TimesNewRomanPSMT" w:cs="Arial"/>
                <w:sz w:val="20"/>
                <w:szCs w:val="20"/>
              </w:rPr>
            </w:pPr>
            <w:r w:rsidRPr="00FE0018">
              <w:rPr>
                <w:rFonts w:eastAsia="TimesNewRomanPSMT" w:cs="Arial"/>
                <w:b/>
                <w:sz w:val="20"/>
                <w:szCs w:val="20"/>
              </w:rPr>
              <w:t>Definire il criterio di spontaneità delle reazioni chimiche</w:t>
            </w:r>
            <w:r w:rsidRPr="00FE0018">
              <w:rPr>
                <w:rFonts w:eastAsia="TimesNewRomanPSMT" w:cs="Arial"/>
                <w:sz w:val="20"/>
                <w:szCs w:val="20"/>
              </w:rPr>
              <w:t>.</w:t>
            </w:r>
          </w:p>
          <w:p w:rsidR="00FE0018" w:rsidRPr="00FE0018" w:rsidRDefault="00FE0018" w:rsidP="00FE0018">
            <w:pPr>
              <w:autoSpaceDE w:val="0"/>
              <w:autoSpaceDN w:val="0"/>
              <w:adjustRightInd w:val="0"/>
              <w:spacing w:after="0" w:line="240" w:lineRule="auto"/>
              <w:rPr>
                <w:rFonts w:eastAsia="TimesNewRomanPSMT" w:cs="Arial"/>
                <w:b/>
                <w:sz w:val="20"/>
                <w:szCs w:val="20"/>
              </w:rPr>
            </w:pPr>
            <w:r w:rsidRPr="00FE0018">
              <w:rPr>
                <w:rFonts w:eastAsia="TimesNewRomanPSMT" w:cs="Arial"/>
                <w:b/>
                <w:sz w:val="20"/>
                <w:szCs w:val="20"/>
              </w:rPr>
              <w:t>Descrivere la struttura  dell’ATP e motivare</w:t>
            </w:r>
          </w:p>
          <w:p w:rsidR="00FE0018" w:rsidRPr="00FE0018" w:rsidRDefault="00FE0018" w:rsidP="00FE0018">
            <w:pPr>
              <w:suppressLineNumbers/>
              <w:jc w:val="both"/>
              <w:rPr>
                <w:rFonts w:cs="Arial"/>
                <w:b/>
                <w:sz w:val="20"/>
                <w:szCs w:val="20"/>
              </w:rPr>
            </w:pPr>
            <w:r w:rsidRPr="00FE0018">
              <w:rPr>
                <w:rFonts w:eastAsia="TimesNewRomanPSMT" w:cs="Arial"/>
                <w:b/>
                <w:sz w:val="20"/>
                <w:szCs w:val="20"/>
              </w:rPr>
              <w:t>l’elevato ΔG°’ di idrolisi</w:t>
            </w:r>
          </w:p>
          <w:p w:rsidR="00FE0018" w:rsidRPr="00FE0018" w:rsidRDefault="00FE0018" w:rsidP="00FE0018">
            <w:pPr>
              <w:suppressLineNumbers/>
              <w:jc w:val="both"/>
              <w:rPr>
                <w:rFonts w:cs="Arial"/>
                <w:sz w:val="20"/>
                <w:szCs w:val="20"/>
              </w:rPr>
            </w:pPr>
            <w:r w:rsidRPr="00FE0018">
              <w:rPr>
                <w:rFonts w:cs="Arial"/>
                <w:b/>
                <w:sz w:val="20"/>
                <w:szCs w:val="20"/>
              </w:rPr>
              <w:t>Descrivere in modo essenziale</w:t>
            </w:r>
            <w:r w:rsidRPr="00FE0018">
              <w:rPr>
                <w:rFonts w:cs="Arial"/>
                <w:sz w:val="20"/>
                <w:szCs w:val="20"/>
              </w:rPr>
              <w:t xml:space="preserve"> le caratteristiche fondamentali delle reazioni metaboliche.</w:t>
            </w:r>
          </w:p>
          <w:p w:rsidR="00FE0018" w:rsidRPr="00FE0018" w:rsidRDefault="00FE0018" w:rsidP="00FE0018">
            <w:pPr>
              <w:suppressLineNumbers/>
              <w:jc w:val="both"/>
              <w:rPr>
                <w:rFonts w:cs="Arial"/>
                <w:b/>
                <w:sz w:val="20"/>
                <w:szCs w:val="20"/>
              </w:rPr>
            </w:pPr>
            <w:r w:rsidRPr="00FE0018">
              <w:rPr>
                <w:rFonts w:eastAsia="Times New Roman" w:cs="Arial"/>
                <w:b/>
                <w:sz w:val="20"/>
                <w:szCs w:val="20"/>
              </w:rPr>
              <w:t>Spiegare come l’ATP fornisce energia alla cellula</w:t>
            </w:r>
          </w:p>
          <w:p w:rsidR="00FE0018" w:rsidRPr="00FE0018" w:rsidRDefault="00FE0018" w:rsidP="00FE0018">
            <w:pPr>
              <w:spacing w:after="0" w:line="238" w:lineRule="auto"/>
              <w:rPr>
                <w:rFonts w:cs="Arial"/>
                <w:sz w:val="20"/>
                <w:szCs w:val="20"/>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Times New Roman" w:cs="Arial"/>
                <w:color w:val="00000A"/>
                <w:sz w:val="20"/>
                <w:szCs w:val="20"/>
                <w:lang w:eastAsia="ar-SA"/>
              </w:rPr>
            </w:pPr>
            <w:r w:rsidRPr="00FE0018">
              <w:rPr>
                <w:rFonts w:eastAsia="SimSun" w:cs="Arial"/>
                <w:b/>
                <w:color w:val="00000A"/>
                <w:sz w:val="20"/>
                <w:szCs w:val="20"/>
                <w:lang w:eastAsia="zh-CN"/>
              </w:rPr>
              <w:t>METABOLISMO DEI GLUCIDI</w:t>
            </w:r>
          </w:p>
          <w:p w:rsidR="00FE0018" w:rsidRPr="00FE0018" w:rsidRDefault="00FE0018" w:rsidP="00FE0018">
            <w:pPr>
              <w:suppressLineNumbers/>
              <w:rPr>
                <w:sz w:val="20"/>
                <w:szCs w:val="20"/>
              </w:rPr>
            </w:pPr>
          </w:p>
        </w:tc>
        <w:tc>
          <w:tcPr>
            <w:tcW w:w="3449" w:type="dxa"/>
          </w:tcPr>
          <w:p w:rsidR="00FE0018" w:rsidRPr="00FE0018" w:rsidRDefault="00FE0018" w:rsidP="00FE0018">
            <w:pPr>
              <w:spacing w:after="0" w:line="224" w:lineRule="auto"/>
              <w:jc w:val="both"/>
              <w:rPr>
                <w:rFonts w:eastAsia="Times New Roman" w:cs="Arial"/>
                <w:b/>
                <w:sz w:val="20"/>
                <w:szCs w:val="20"/>
              </w:rPr>
            </w:pPr>
            <w:r w:rsidRPr="00FE0018">
              <w:rPr>
                <w:rFonts w:eastAsia="Times New Roman" w:cs="Arial"/>
                <w:b/>
                <w:sz w:val="20"/>
                <w:szCs w:val="20"/>
              </w:rPr>
              <w:t xml:space="preserve">Glicolisi: reazioni e struttura dei composti coinvolti, fosforilazione a livello del substrato.  </w:t>
            </w:r>
          </w:p>
          <w:p w:rsidR="00FE0018" w:rsidRPr="00FE0018" w:rsidRDefault="00FE0018" w:rsidP="00FE0018">
            <w:pPr>
              <w:spacing w:after="0" w:line="224" w:lineRule="auto"/>
              <w:rPr>
                <w:rFonts w:eastAsia="Times New Roman" w:cs="Arial"/>
                <w:b/>
                <w:sz w:val="20"/>
                <w:szCs w:val="20"/>
              </w:rPr>
            </w:pPr>
            <w:r w:rsidRPr="00FE0018">
              <w:rPr>
                <w:rFonts w:eastAsia="Times New Roman" w:cs="Arial"/>
                <w:b/>
                <w:sz w:val="20"/>
                <w:szCs w:val="20"/>
              </w:rPr>
              <w:t xml:space="preserve">Bioenergetica della glicolisi. Regolazione enzimatica della glicolisi. </w:t>
            </w:r>
          </w:p>
          <w:p w:rsidR="00FE0018" w:rsidRPr="00FE0018" w:rsidRDefault="00FE0018" w:rsidP="007A5FA9">
            <w:pPr>
              <w:spacing w:after="0" w:line="224" w:lineRule="auto"/>
              <w:rPr>
                <w:rFonts w:eastAsia="Times New Roman" w:cs="Arial"/>
                <w:sz w:val="20"/>
                <w:szCs w:val="20"/>
              </w:rPr>
            </w:pPr>
            <w:r w:rsidRPr="00FE0018">
              <w:rPr>
                <w:rFonts w:eastAsia="Times New Roman" w:cs="Arial"/>
                <w:b/>
                <w:sz w:val="20"/>
                <w:szCs w:val="20"/>
              </w:rPr>
              <w:t xml:space="preserve">decarbossilazione ossidativa; il ciclo di </w:t>
            </w:r>
            <w:proofErr w:type="spellStart"/>
            <w:r w:rsidRPr="00FE0018">
              <w:rPr>
                <w:rFonts w:eastAsia="Times New Roman" w:cs="Arial"/>
                <w:b/>
                <w:sz w:val="20"/>
                <w:szCs w:val="20"/>
              </w:rPr>
              <w:t>Krebs</w:t>
            </w:r>
            <w:proofErr w:type="spellEnd"/>
            <w:r w:rsidRPr="00FE0018">
              <w:rPr>
                <w:rFonts w:eastAsia="Times New Roman" w:cs="Arial"/>
                <w:b/>
                <w:sz w:val="20"/>
                <w:szCs w:val="20"/>
              </w:rPr>
              <w:t>: reazioni</w:t>
            </w:r>
            <w:r w:rsidRPr="00FE0018">
              <w:rPr>
                <w:rFonts w:eastAsia="Times New Roman" w:cs="Arial"/>
                <w:sz w:val="20"/>
                <w:szCs w:val="20"/>
              </w:rPr>
              <w:t xml:space="preserve"> e struttura dei composti coinvolti; </w:t>
            </w:r>
            <w:r w:rsidRPr="00FE0018">
              <w:rPr>
                <w:rFonts w:eastAsia="Times New Roman" w:cs="Arial"/>
                <w:b/>
                <w:sz w:val="20"/>
                <w:szCs w:val="20"/>
              </w:rPr>
              <w:t xml:space="preserve">regolazione enzimatica del ciclo di </w:t>
            </w:r>
            <w:proofErr w:type="spellStart"/>
            <w:r w:rsidRPr="00FE0018">
              <w:rPr>
                <w:rFonts w:eastAsia="Times New Roman" w:cs="Arial"/>
                <w:b/>
                <w:sz w:val="20"/>
                <w:szCs w:val="20"/>
              </w:rPr>
              <w:t>Krebs</w:t>
            </w:r>
            <w:proofErr w:type="spellEnd"/>
            <w:r w:rsidRPr="00FE0018">
              <w:rPr>
                <w:rFonts w:eastAsia="Times New Roman" w:cs="Arial"/>
                <w:b/>
                <w:sz w:val="20"/>
                <w:szCs w:val="20"/>
              </w:rPr>
              <w:t>;</w:t>
            </w:r>
            <w:r w:rsidRPr="00FE0018">
              <w:rPr>
                <w:rFonts w:eastAsia="Times New Roman" w:cs="Arial"/>
                <w:sz w:val="20"/>
                <w:szCs w:val="20"/>
              </w:rPr>
              <w:t xml:space="preserve">  </w:t>
            </w:r>
          </w:p>
        </w:tc>
        <w:tc>
          <w:tcPr>
            <w:tcW w:w="2952" w:type="dxa"/>
          </w:tcPr>
          <w:p w:rsidR="00FE0018" w:rsidRPr="00FE0018" w:rsidRDefault="00FE0018" w:rsidP="00FE0018">
            <w:pPr>
              <w:suppressLineNumbers/>
              <w:jc w:val="both"/>
              <w:rPr>
                <w:rFonts w:cs="Arial"/>
                <w:sz w:val="20"/>
                <w:szCs w:val="20"/>
              </w:rPr>
            </w:pPr>
            <w:r w:rsidRPr="00FE0018">
              <w:rPr>
                <w:rFonts w:cs="Arial"/>
                <w:b/>
                <w:sz w:val="20"/>
                <w:szCs w:val="20"/>
                <w:u w:val="single"/>
              </w:rPr>
              <w:t>Descrivere in modo essenziale  le reazioni che si hanno nella glicolisi</w:t>
            </w:r>
            <w:r w:rsidRPr="00FE0018">
              <w:rPr>
                <w:rFonts w:cs="Arial"/>
                <w:b/>
                <w:sz w:val="20"/>
                <w:szCs w:val="20"/>
              </w:rPr>
              <w:t>,</w:t>
            </w:r>
            <w:r w:rsidRPr="00FE0018">
              <w:rPr>
                <w:rFonts w:cs="Arial"/>
                <w:sz w:val="20"/>
                <w:szCs w:val="20"/>
              </w:rPr>
              <w:t xml:space="preserve"> </w:t>
            </w:r>
          </w:p>
          <w:p w:rsidR="00FE0018" w:rsidRPr="00FE0018" w:rsidRDefault="00FE0018" w:rsidP="00FE0018">
            <w:pPr>
              <w:spacing w:after="1" w:line="237" w:lineRule="auto"/>
              <w:rPr>
                <w:rFonts w:eastAsia="Times New Roman" w:cs="Arial"/>
                <w:sz w:val="20"/>
                <w:szCs w:val="20"/>
              </w:rPr>
            </w:pPr>
          </w:p>
          <w:p w:rsidR="00FE0018" w:rsidRPr="007A5FA9" w:rsidRDefault="00FE0018" w:rsidP="007A5FA9">
            <w:pPr>
              <w:spacing w:after="0"/>
              <w:rPr>
                <w:rFonts w:cs="Arial"/>
                <w:b/>
                <w:sz w:val="20"/>
                <w:szCs w:val="20"/>
              </w:rPr>
            </w:pPr>
            <w:r w:rsidRPr="00FE0018">
              <w:rPr>
                <w:rFonts w:eastAsia="Times New Roman" w:cs="Arial"/>
                <w:b/>
                <w:sz w:val="20"/>
                <w:szCs w:val="20"/>
              </w:rPr>
              <w:t xml:space="preserve">Correlare i passaggi del ciclo di </w:t>
            </w:r>
            <w:proofErr w:type="spellStart"/>
            <w:r w:rsidRPr="00FE0018">
              <w:rPr>
                <w:rFonts w:eastAsia="Times New Roman" w:cs="Arial"/>
                <w:b/>
                <w:sz w:val="20"/>
                <w:szCs w:val="20"/>
              </w:rPr>
              <w:t>Krebs</w:t>
            </w:r>
            <w:proofErr w:type="spellEnd"/>
            <w:r w:rsidRPr="00FE0018">
              <w:rPr>
                <w:rFonts w:eastAsia="Times New Roman" w:cs="Arial"/>
                <w:b/>
                <w:sz w:val="20"/>
                <w:szCs w:val="20"/>
              </w:rPr>
              <w:t xml:space="preserve"> con riferimento a formule di struttura dei metaboliti e l’attività degli enzimi coinvolti.</w:t>
            </w:r>
            <w:r w:rsidRPr="00FE0018">
              <w:rPr>
                <w:rFonts w:eastAsia="Gill Sans MT" w:cs="Arial"/>
                <w:b/>
                <w:sz w:val="20"/>
                <w:szCs w:val="20"/>
              </w:rPr>
              <w:t xml:space="preserve"> </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 xml:space="preserve">FOSFORILAZIONE OSSIDATIVA. </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pacing w:after="0" w:line="246" w:lineRule="auto"/>
              <w:jc w:val="both"/>
              <w:rPr>
                <w:rFonts w:cs="Arial"/>
                <w:sz w:val="20"/>
                <w:szCs w:val="20"/>
              </w:rPr>
            </w:pPr>
            <w:r w:rsidRPr="00FE0018">
              <w:rPr>
                <w:rFonts w:eastAsia="Times New Roman" w:cs="Arial"/>
                <w:b/>
                <w:sz w:val="20"/>
                <w:szCs w:val="20"/>
              </w:rPr>
              <w:t xml:space="preserve">Principali componenti della catena respiratoria e loro funzioni nel trasporto di elettroni e protoni; la </w:t>
            </w:r>
            <w:r w:rsidRPr="00FE0018">
              <w:rPr>
                <w:rFonts w:eastAsia="Times New Roman" w:cs="Arial"/>
                <w:b/>
                <w:sz w:val="20"/>
                <w:szCs w:val="20"/>
              </w:rPr>
              <w:lastRenderedPageBreak/>
              <w:t>formazione del gradiente elettrochimico;</w:t>
            </w:r>
            <w:r w:rsidRPr="00FE0018">
              <w:rPr>
                <w:rFonts w:eastAsia="Times New Roman" w:cs="Arial"/>
                <w:sz w:val="20"/>
                <w:szCs w:val="20"/>
              </w:rPr>
              <w:t xml:space="preserve"> </w:t>
            </w:r>
          </w:p>
          <w:p w:rsidR="00FE0018" w:rsidRPr="00FE0018" w:rsidRDefault="00FE0018" w:rsidP="00FE0018">
            <w:pPr>
              <w:spacing w:after="1" w:line="237" w:lineRule="auto"/>
              <w:ind w:right="384"/>
              <w:jc w:val="both"/>
              <w:rPr>
                <w:rFonts w:cs="Arial"/>
                <w:sz w:val="20"/>
                <w:szCs w:val="20"/>
              </w:rPr>
            </w:pPr>
            <w:r w:rsidRPr="00FE0018">
              <w:rPr>
                <w:rFonts w:eastAsia="Times New Roman" w:cs="Arial"/>
                <w:b/>
                <w:sz w:val="20"/>
                <w:szCs w:val="20"/>
              </w:rPr>
              <w:t>Bilancio energetico finale del catabolismo aerobico dei carboidrati</w:t>
            </w:r>
            <w:r w:rsidRPr="00FE0018">
              <w:rPr>
                <w:rFonts w:eastAsia="Times New Roman" w:cs="Arial"/>
                <w:sz w:val="20"/>
                <w:szCs w:val="20"/>
              </w:rPr>
              <w:t>.</w:t>
            </w:r>
            <w:r w:rsidRPr="00FE0018">
              <w:rPr>
                <w:rFonts w:eastAsia="Gill Sans MT" w:cs="Arial"/>
                <w:sz w:val="20"/>
                <w:szCs w:val="20"/>
              </w:rPr>
              <w:t xml:space="preserve"> </w:t>
            </w:r>
          </w:p>
          <w:p w:rsidR="00FE0018" w:rsidRPr="00FE0018" w:rsidRDefault="00FE0018" w:rsidP="00FE0018">
            <w:pPr>
              <w:spacing w:after="0"/>
              <w:rPr>
                <w:rFonts w:cs="Arial"/>
                <w:sz w:val="20"/>
                <w:szCs w:val="20"/>
              </w:rPr>
            </w:pPr>
            <w:r w:rsidRPr="00FE0018">
              <w:rPr>
                <w:rFonts w:eastAsia="Times New Roman" w:cs="Arial"/>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p>
        </w:tc>
        <w:tc>
          <w:tcPr>
            <w:tcW w:w="2952" w:type="dxa"/>
          </w:tcPr>
          <w:p w:rsidR="00FE0018" w:rsidRPr="00FE0018" w:rsidRDefault="00FE0018" w:rsidP="00FE0018">
            <w:pPr>
              <w:suppressLineNumbers/>
              <w:jc w:val="both"/>
              <w:rPr>
                <w:rFonts w:cs="Arial"/>
                <w:sz w:val="20"/>
                <w:szCs w:val="20"/>
              </w:rPr>
            </w:pPr>
            <w:r w:rsidRPr="00FE0018">
              <w:rPr>
                <w:rFonts w:eastAsia="Times New Roman" w:cs="Arial"/>
                <w:b/>
                <w:sz w:val="20"/>
                <w:szCs w:val="20"/>
                <w:u w:val="single"/>
                <w:lang w:eastAsia="ar-SA"/>
              </w:rPr>
              <w:lastRenderedPageBreak/>
              <w:t>D</w:t>
            </w:r>
            <w:r w:rsidRPr="00FE0018">
              <w:rPr>
                <w:rFonts w:cs="Arial"/>
                <w:b/>
                <w:sz w:val="20"/>
                <w:szCs w:val="20"/>
                <w:u w:val="single"/>
              </w:rPr>
              <w:t xml:space="preserve">escrivere in modo </w:t>
            </w:r>
          </w:p>
          <w:p w:rsidR="00FE0018" w:rsidRPr="00FE0018" w:rsidRDefault="00FE0018" w:rsidP="00FE0018">
            <w:pPr>
              <w:spacing w:after="4" w:line="236" w:lineRule="auto"/>
              <w:jc w:val="both"/>
              <w:rPr>
                <w:b/>
                <w:sz w:val="20"/>
                <w:szCs w:val="20"/>
              </w:rPr>
            </w:pPr>
            <w:r w:rsidRPr="00FE0018">
              <w:rPr>
                <w:rFonts w:eastAsia="Times New Roman" w:cs="Arial"/>
                <w:b/>
                <w:sz w:val="20"/>
                <w:szCs w:val="20"/>
              </w:rPr>
              <w:t xml:space="preserve">Giustificare il bilancio energetico totale del catabolismo aerobico </w:t>
            </w:r>
            <w:r w:rsidRPr="00FE0018">
              <w:rPr>
                <w:rFonts w:eastAsia="Times New Roman" w:cs="Arial"/>
                <w:b/>
                <w:sz w:val="20"/>
                <w:szCs w:val="20"/>
              </w:rPr>
              <w:lastRenderedPageBreak/>
              <w:t>del glucosio</w:t>
            </w:r>
            <w:r w:rsidRPr="00FE0018">
              <w:rPr>
                <w:rFonts w:eastAsia="Times New Roman"/>
                <w:b/>
                <w:sz w:val="20"/>
                <w:szCs w:val="20"/>
              </w:rPr>
              <w:t>.</w:t>
            </w:r>
            <w:r w:rsidRPr="00FE0018">
              <w:rPr>
                <w:rFonts w:eastAsia="Gill Sans MT" w:cs="Gill Sans MT"/>
                <w:b/>
                <w:sz w:val="20"/>
                <w:szCs w:val="20"/>
              </w:rPr>
              <w:t xml:space="preserve"> </w:t>
            </w:r>
          </w:p>
          <w:p w:rsidR="00FE0018" w:rsidRPr="00FE0018" w:rsidRDefault="00FE0018" w:rsidP="00FE0018">
            <w:pPr>
              <w:spacing w:after="0"/>
              <w:rPr>
                <w:sz w:val="20"/>
                <w:szCs w:val="20"/>
                <w:u w:val="single"/>
              </w:rPr>
            </w:pPr>
            <w:r w:rsidRPr="00FE0018">
              <w:rPr>
                <w:rFonts w:eastAsia="Times New Roman"/>
                <w:sz w:val="20"/>
                <w:szCs w:val="20"/>
                <w:u w:val="single"/>
              </w:rPr>
              <w:t xml:space="preserve"> </w:t>
            </w:r>
            <w:r w:rsidRPr="00FE0018">
              <w:rPr>
                <w:rFonts w:eastAsia="Gill Sans MT" w:cs="Gill Sans MT"/>
                <w:sz w:val="20"/>
                <w:szCs w:val="20"/>
                <w:u w:val="single"/>
              </w:rPr>
              <w:t xml:space="preserve"> </w:t>
            </w:r>
          </w:p>
          <w:p w:rsidR="00FE0018" w:rsidRPr="00FE0018" w:rsidRDefault="00FE0018" w:rsidP="00FE0018">
            <w:pPr>
              <w:suppressLineNumbers/>
              <w:jc w:val="both"/>
              <w:rPr>
                <w:rFonts w:cs="Arial"/>
                <w:sz w:val="20"/>
                <w:szCs w:val="20"/>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lastRenderedPageBreak/>
              <w:t>METABOLISMO DEI LIPIDI</w:t>
            </w:r>
          </w:p>
          <w:p w:rsidR="00FE0018" w:rsidRPr="00FE0018" w:rsidRDefault="00FE0018" w:rsidP="00FE0018">
            <w:pPr>
              <w:suppressLineNumbers/>
              <w:tabs>
                <w:tab w:val="left" w:pos="708"/>
              </w:tabs>
              <w:suppressAutoHyphens/>
              <w:spacing w:before="28" w:after="28" w:line="100" w:lineRule="atLeast"/>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u w:val="single"/>
                <w:lang w:eastAsia="zh-CN"/>
              </w:rPr>
            </w:pPr>
            <w:r w:rsidRPr="00FE0018">
              <w:rPr>
                <w:rFonts w:eastAsia="Times New Roman" w:cs="Arial"/>
                <w:sz w:val="20"/>
                <w:szCs w:val="20"/>
                <w:lang w:eastAsia="zh-CN"/>
              </w:rPr>
              <w:t xml:space="preserve">Catabolismo dei trigliceridi,: </w:t>
            </w:r>
            <w:r w:rsidRPr="00FE0018">
              <w:rPr>
                <w:rFonts w:eastAsia="Times New Roman" w:cs="Arial"/>
                <w:b/>
                <w:sz w:val="20"/>
                <w:szCs w:val="20"/>
                <w:lang w:eastAsia="zh-CN"/>
              </w:rPr>
              <w:t xml:space="preserve">funzione della </w:t>
            </w:r>
            <w:proofErr w:type="spellStart"/>
            <w:r w:rsidRPr="00FE0018">
              <w:rPr>
                <w:rFonts w:eastAsia="Times New Roman" w:cs="Arial"/>
                <w:b/>
                <w:sz w:val="20"/>
                <w:szCs w:val="20"/>
                <w:lang w:eastAsia="zh-CN"/>
              </w:rPr>
              <w:t>carnitinaBilancio</w:t>
            </w:r>
            <w:proofErr w:type="spellEnd"/>
            <w:r w:rsidRPr="00FE0018">
              <w:rPr>
                <w:rFonts w:eastAsia="Times New Roman" w:cs="Arial"/>
                <w:b/>
                <w:sz w:val="20"/>
                <w:szCs w:val="20"/>
                <w:lang w:eastAsia="zh-CN"/>
              </w:rPr>
              <w:t xml:space="preserve"> energetico dell’ossidazione</w:t>
            </w:r>
            <w:r w:rsidRPr="00FE0018">
              <w:rPr>
                <w:rFonts w:eastAsia="Times New Roman" w:cs="Arial"/>
                <w:sz w:val="20"/>
                <w:szCs w:val="20"/>
                <w:u w:val="single"/>
                <w:lang w:eastAsia="zh-CN"/>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u w:val="single"/>
                <w:lang w:eastAsia="zh-CN"/>
              </w:rPr>
            </w:pPr>
            <w:r w:rsidRPr="00FE0018">
              <w:rPr>
                <w:rFonts w:eastAsia="Times New Roman" w:cs="Arial"/>
                <w:b/>
                <w:sz w:val="20"/>
                <w:szCs w:val="20"/>
                <w:lang w:eastAsia="zh-CN"/>
              </w:rPr>
              <w:t>B</w:t>
            </w:r>
            <w:r w:rsidRPr="00FE0018">
              <w:rPr>
                <w:rFonts w:eastAsia="Times New Roman" w:cs="Arial"/>
                <w:b/>
                <w:sz w:val="20"/>
                <w:szCs w:val="20"/>
                <w:lang w:eastAsia="ar-SA"/>
              </w:rPr>
              <w:t>iosintesi di acidi grassi</w:t>
            </w:r>
            <w:r w:rsidRPr="00FE0018">
              <w:rPr>
                <w:rFonts w:eastAsia="Times New Roman" w:cs="Arial"/>
                <w:sz w:val="20"/>
                <w:szCs w:val="20"/>
                <w:lang w:eastAsia="ar-SA"/>
              </w:rPr>
              <w:t xml:space="preserve"> </w:t>
            </w: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essenziale  le reazioni</w:t>
            </w:r>
            <w:r w:rsidRPr="00FE0018">
              <w:rPr>
                <w:rFonts w:eastAsia="Times New Roman" w:cs="Arial"/>
                <w:sz w:val="20"/>
                <w:szCs w:val="20"/>
                <w:lang w:eastAsia="ar-SA"/>
              </w:rPr>
              <w:t xml:space="preserve"> presenti nel metabolismo dei lipidi.</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 xml:space="preserve">METABOLISMO DEGLI AMINOACIDI </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SimSun" w:cs="Arial"/>
                <w:sz w:val="20"/>
                <w:szCs w:val="20"/>
                <w:lang w:eastAsia="zh-CN"/>
              </w:rPr>
            </w:pPr>
            <w:r w:rsidRPr="00FE0018">
              <w:rPr>
                <w:rFonts w:eastAsia="SimSun" w:cs="Arial"/>
                <w:b/>
                <w:sz w:val="20"/>
                <w:szCs w:val="20"/>
                <w:lang w:eastAsia="zh-CN"/>
              </w:rPr>
              <w:t>Degradazione delle proteine della dieta.</w:t>
            </w:r>
            <w:r w:rsidRPr="00FE0018">
              <w:rPr>
                <w:rFonts w:eastAsia="SimSun" w:cs="Arial"/>
                <w:sz w:val="20"/>
                <w:szCs w:val="20"/>
                <w:lang w:eastAsia="zh-CN"/>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Times New Roman" w:cs="Arial"/>
                <w:sz w:val="20"/>
                <w:szCs w:val="20"/>
                <w:lang w:eastAsia="ar-SA"/>
              </w:rPr>
              <w:t xml:space="preserve">Escrezione dell’azoto e </w:t>
            </w:r>
            <w:r w:rsidRPr="00FE0018">
              <w:rPr>
                <w:rFonts w:eastAsia="Times New Roman" w:cs="Arial"/>
                <w:b/>
                <w:sz w:val="20"/>
                <w:szCs w:val="20"/>
                <w:lang w:eastAsia="ar-SA"/>
              </w:rPr>
              <w:t>ciclo dell’urea reazioni.</w:t>
            </w: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sintetico  le trasformazioni</w:t>
            </w:r>
            <w:r w:rsidRPr="00FE0018">
              <w:rPr>
                <w:rFonts w:eastAsia="Times New Roman" w:cs="Arial"/>
                <w:sz w:val="20"/>
                <w:szCs w:val="20"/>
                <w:lang w:eastAsia="ar-SA"/>
              </w:rPr>
              <w:t xml:space="preserve"> presenti nel metabolismo degli aminoacidi.</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SINTESI PROTEICA</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ar-SA"/>
              </w:rPr>
            </w:pPr>
            <w:r w:rsidRPr="00FE0018">
              <w:rPr>
                <w:rFonts w:eastAsia="Times New Roman" w:cs="Arial"/>
                <w:b/>
                <w:sz w:val="20"/>
                <w:szCs w:val="20"/>
                <w:lang w:eastAsia="ar-SA"/>
              </w:rPr>
              <w:t>Analisi della sequenza a cinque stadi della sintesi proteica.</w:t>
            </w:r>
          </w:p>
          <w:p w:rsidR="00FE0018" w:rsidRPr="00FE0018" w:rsidRDefault="00FE0018" w:rsidP="00FE0018">
            <w:pPr>
              <w:suppressLineNumbers/>
              <w:tabs>
                <w:tab w:val="left" w:pos="708"/>
              </w:tabs>
              <w:suppressAutoHyphens/>
              <w:spacing w:before="28" w:after="28" w:line="100" w:lineRule="atLeast"/>
              <w:jc w:val="both"/>
              <w:rPr>
                <w:rFonts w:eastAsia="SimSun" w:cs="Arial"/>
                <w:sz w:val="20"/>
                <w:szCs w:val="20"/>
                <w:lang w:eastAsia="zh-CN"/>
              </w:rPr>
            </w:pPr>
            <w:r w:rsidRPr="00FE0018">
              <w:rPr>
                <w:rFonts w:eastAsia="Times New Roman" w:cs="Arial"/>
                <w:sz w:val="20"/>
                <w:szCs w:val="20"/>
                <w:lang w:eastAsia="zh-CN"/>
              </w:rPr>
              <w:t xml:space="preserve">formazione di </w:t>
            </w:r>
            <w:proofErr w:type="spellStart"/>
            <w:r w:rsidRPr="00FE0018">
              <w:rPr>
                <w:rFonts w:eastAsia="Times New Roman" w:cs="Arial"/>
                <w:b/>
                <w:sz w:val="20"/>
                <w:szCs w:val="20"/>
                <w:lang w:eastAsia="zh-CN"/>
              </w:rPr>
              <w:t>AAtRNA</w:t>
            </w:r>
            <w:proofErr w:type="spellEnd"/>
            <w:r w:rsidRPr="00FE0018">
              <w:rPr>
                <w:rFonts w:eastAsia="Times New Roman" w:cs="Arial"/>
                <w:b/>
                <w:sz w:val="20"/>
                <w:szCs w:val="20"/>
                <w:lang w:eastAsia="zh-CN"/>
              </w:rPr>
              <w:t>. Gli stadi centrali della sintesi proteica</w:t>
            </w:r>
            <w:r w:rsidRPr="00FE0018">
              <w:rPr>
                <w:rFonts w:eastAsia="Times New Roman" w:cs="Arial"/>
                <w:sz w:val="20"/>
                <w:szCs w:val="20"/>
                <w:lang w:eastAsia="zh-CN"/>
              </w:rPr>
              <w:t xml:space="preserve">: </w:t>
            </w: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essenziale  gli stadi</w:t>
            </w:r>
            <w:r w:rsidRPr="00FE0018">
              <w:rPr>
                <w:rFonts w:eastAsia="Times New Roman" w:cs="Arial"/>
                <w:sz w:val="20"/>
                <w:szCs w:val="20"/>
                <w:lang w:eastAsia="ar-SA"/>
              </w:rPr>
              <w:t xml:space="preserve"> della sintesi proteica.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LABORATORIO</w:t>
            </w:r>
          </w:p>
        </w:tc>
        <w:tc>
          <w:tcPr>
            <w:tcW w:w="3449" w:type="dxa"/>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Operazioni di base in laboratorio (misure di massa e volume, preparazione di soluzioni, tecniche di separazione e  purificazione, utilizzo corretto della strumentazione spiegata, </w:t>
            </w:r>
            <w:proofErr w:type="spellStart"/>
            <w:r w:rsidRPr="00FE0018">
              <w:rPr>
                <w:rFonts w:cs="Arial"/>
                <w:b/>
                <w:bCs/>
                <w:sz w:val="20"/>
                <w:szCs w:val="20"/>
              </w:rPr>
              <w:t>ecc</w:t>
            </w:r>
            <w:proofErr w:type="spellEnd"/>
            <w:r w:rsidRPr="00FE0018">
              <w:rPr>
                <w:rFonts w:cs="Arial"/>
                <w:b/>
                <w:bCs/>
                <w:sz w:val="20"/>
                <w:szCs w:val="20"/>
              </w:rPr>
              <w:t>…)</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Norme di sicurezza e prevenzione (Regolamento di laboratorio, utilizzo di DPI/DPC, cartellonistica di sicurezza, cenni a: T.U. </w:t>
            </w:r>
            <w:proofErr w:type="spellStart"/>
            <w:r w:rsidRPr="00FE0018">
              <w:rPr>
                <w:rFonts w:cs="Arial"/>
                <w:b/>
                <w:bCs/>
                <w:sz w:val="20"/>
                <w:szCs w:val="20"/>
              </w:rPr>
              <w:t>D.Lgs</w:t>
            </w:r>
            <w:proofErr w:type="spellEnd"/>
            <w:r w:rsidRPr="00FE0018">
              <w:rPr>
                <w:rFonts w:cs="Arial"/>
                <w:b/>
                <w:bCs/>
                <w:sz w:val="20"/>
                <w:szCs w:val="20"/>
              </w:rPr>
              <w:t xml:space="preserve">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2952" w:type="dxa"/>
          </w:tcPr>
          <w:p w:rsidR="00FE0018" w:rsidRPr="00FE0018" w:rsidRDefault="00FE0018" w:rsidP="00FE0018">
            <w:pPr>
              <w:spacing w:after="0" w:line="240" w:lineRule="auto"/>
              <w:jc w:val="both"/>
              <w:rPr>
                <w:rFonts w:cs="Arial"/>
                <w:b/>
                <w:sz w:val="20"/>
                <w:szCs w:val="20"/>
              </w:rPr>
            </w:pPr>
            <w:r w:rsidRPr="00FE0018">
              <w:rPr>
                <w:rFonts w:cs="Arial"/>
                <w:b/>
                <w:sz w:val="20"/>
                <w:szCs w:val="20"/>
              </w:rPr>
              <w:t>Per ognuno dei moduli trattati comprendere ed eseguire in sicurezza la metodica di laboratorio proposta  pianificandone l’esecuzione in termini di:  team work, tempistica, materiale/strumentazione necessario, sicurezza e prevenzione, raccolta e valutazione dei risultati operativi, smaltimento rifiuti.</w:t>
            </w:r>
          </w:p>
          <w:p w:rsidR="00FE0018" w:rsidRPr="00FE0018" w:rsidRDefault="00FE0018" w:rsidP="00FE0018">
            <w:pPr>
              <w:spacing w:after="0" w:line="240" w:lineRule="auto"/>
              <w:jc w:val="both"/>
              <w:rPr>
                <w:rFonts w:cs="Arial"/>
                <w:b/>
                <w:sz w:val="20"/>
                <w:szCs w:val="20"/>
              </w:rPr>
            </w:pPr>
            <w:r w:rsidRPr="00FE0018">
              <w:rPr>
                <w:rFonts w:cs="Arial"/>
                <w:b/>
                <w:sz w:val="20"/>
                <w:szCs w:val="20"/>
              </w:rPr>
              <w:t>Identificare, collegare ed applicare i concetti teorici all’attività pratica, relazionando il lavoro svolto in modo corretto, esauriente ed articolato.</w:t>
            </w:r>
          </w:p>
          <w:p w:rsidR="00FE0018" w:rsidRPr="00FE0018" w:rsidRDefault="00FE0018" w:rsidP="00FE0018">
            <w:pPr>
              <w:spacing w:after="0" w:line="240" w:lineRule="auto"/>
              <w:jc w:val="both"/>
              <w:rPr>
                <w:rFonts w:cs="Arial"/>
                <w:b/>
                <w:sz w:val="20"/>
                <w:szCs w:val="20"/>
              </w:rPr>
            </w:pPr>
          </w:p>
        </w:tc>
      </w:tr>
    </w:tbl>
    <w:p w:rsidR="00FE0018" w:rsidRPr="00FE0018" w:rsidRDefault="00FE0018" w:rsidP="00FE0018">
      <w:pPr>
        <w:rPr>
          <w:rFonts w:cs="Arial"/>
          <w:sz w:val="20"/>
          <w:szCs w:val="20"/>
        </w:rPr>
      </w:pPr>
    </w:p>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r w:rsidRPr="00FE0018">
        <w:rPr>
          <w:rFonts w:eastAsia="Times New Roman"/>
          <w:b/>
          <w:bCs/>
          <w:kern w:val="3"/>
          <w:sz w:val="20"/>
          <w:szCs w:val="20"/>
          <w:lang w:eastAsia="zh-CN"/>
        </w:rPr>
        <w:t>RICHIAMI</w:t>
      </w:r>
      <w:r w:rsidRPr="00FE0018">
        <w:rPr>
          <w:rFonts w:eastAsia="Times New Roman"/>
          <w:bCs/>
          <w:kern w:val="3"/>
          <w:sz w:val="20"/>
          <w:szCs w:val="20"/>
          <w:lang w:eastAsia="zh-CN"/>
        </w:rPr>
        <w:t xml:space="preserve"> ai seguenti contenuti, che sono trattati nei corsi di microbiologia e /o igiene durante il triennio ( accordo interdipartimentale):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E0018" w:rsidRPr="00FE0018" w:rsidTr="00FE0018">
        <w:tc>
          <w:tcPr>
            <w:tcW w:w="3209" w:type="dxa"/>
            <w:vAlign w:val="center"/>
          </w:tcPr>
          <w:p w:rsidR="00FE0018" w:rsidRPr="00FE0018" w:rsidRDefault="00FE0018" w:rsidP="00FE0018">
            <w:pPr>
              <w:suppressLineNumbers/>
              <w:tabs>
                <w:tab w:val="left" w:pos="708"/>
              </w:tabs>
              <w:suppressAutoHyphens/>
              <w:spacing w:before="28" w:after="28" w:line="100" w:lineRule="atLeast"/>
              <w:ind w:left="720"/>
              <w:contextualSpacing/>
              <w:jc w:val="center"/>
              <w:rPr>
                <w:rFonts w:eastAsia="SimSun" w:cs="Arial"/>
                <w:sz w:val="20"/>
                <w:szCs w:val="20"/>
                <w:lang w:eastAsia="zh-CN"/>
              </w:rPr>
            </w:pPr>
            <w:r w:rsidRPr="00FE0018">
              <w:rPr>
                <w:rFonts w:eastAsia="SimSun" w:cs="Arial"/>
                <w:b/>
                <w:sz w:val="20"/>
                <w:szCs w:val="20"/>
                <w:lang w:eastAsia="zh-CN"/>
              </w:rPr>
              <w:t>Nucleotidi e acidi nucleici</w:t>
            </w:r>
          </w:p>
        </w:tc>
        <w:tc>
          <w:tcPr>
            <w:tcW w:w="3209" w:type="dxa"/>
          </w:tcPr>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Struttura di nucleosidi e nucleotidi.</w:t>
            </w:r>
          </w:p>
          <w:p w:rsidR="00FE0018" w:rsidRPr="00FE0018" w:rsidRDefault="00FE0018" w:rsidP="00FE0018">
            <w:pPr>
              <w:autoSpaceDE w:val="0"/>
              <w:autoSpaceDN w:val="0"/>
              <w:adjustRightInd w:val="0"/>
              <w:ind w:left="720"/>
              <w:contextualSpacing/>
              <w:jc w:val="both"/>
              <w:rPr>
                <w:rFonts w:eastAsia="TimesNewRomanPSMT" w:cs="Arial"/>
                <w:b/>
                <w:sz w:val="20"/>
                <w:szCs w:val="20"/>
              </w:rPr>
            </w:pPr>
            <w:proofErr w:type="spellStart"/>
            <w:r w:rsidRPr="00FE0018">
              <w:rPr>
                <w:rFonts w:eastAsia="TimesNewRomanPSMT" w:cs="Arial"/>
                <w:b/>
                <w:sz w:val="20"/>
                <w:szCs w:val="20"/>
              </w:rPr>
              <w:t>Oligo</w:t>
            </w:r>
            <w:proofErr w:type="spellEnd"/>
            <w:r w:rsidRPr="00FE0018">
              <w:rPr>
                <w:rFonts w:eastAsia="TimesNewRomanPSMT" w:cs="Arial"/>
                <w:b/>
                <w:sz w:val="20"/>
                <w:szCs w:val="20"/>
              </w:rPr>
              <w:t xml:space="preserve"> e polinucleotidi.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b/>
                <w:sz w:val="20"/>
                <w:szCs w:val="20"/>
              </w:rPr>
              <w:t>Struttura del DNA</w:t>
            </w:r>
            <w:r w:rsidRPr="00FE0018">
              <w:rPr>
                <w:rFonts w:eastAsia="TimesNewRomanPSMT" w:cs="Arial"/>
                <w:sz w:val="20"/>
                <w:szCs w:val="20"/>
              </w:rPr>
              <w:t xml:space="preserve">. Gli RNA e la loro struttura. </w:t>
            </w:r>
            <w:r w:rsidRPr="00FE0018">
              <w:rPr>
                <w:rFonts w:eastAsia="TimesNewRomanPSMT" w:cs="Arial"/>
                <w:b/>
                <w:sz w:val="20"/>
                <w:szCs w:val="20"/>
              </w:rPr>
              <w:t xml:space="preserve">Denaturazione e </w:t>
            </w:r>
            <w:proofErr w:type="spellStart"/>
            <w:r w:rsidRPr="00FE0018">
              <w:rPr>
                <w:rFonts w:eastAsia="TimesNewRomanPSMT" w:cs="Arial"/>
                <w:b/>
                <w:sz w:val="20"/>
                <w:szCs w:val="20"/>
              </w:rPr>
              <w:t>rinaturazione</w:t>
            </w:r>
            <w:proofErr w:type="spellEnd"/>
            <w:r w:rsidRPr="00FE0018">
              <w:rPr>
                <w:rFonts w:eastAsia="TimesNewRomanPSMT" w:cs="Arial"/>
                <w:b/>
                <w:sz w:val="20"/>
                <w:szCs w:val="20"/>
              </w:rPr>
              <w:t xml:space="preserve"> del DNA</w:t>
            </w:r>
            <w:r w:rsidRPr="00FE0018">
              <w:rPr>
                <w:rFonts w:eastAsia="TimesNewRomanPSMT" w:cs="Arial"/>
                <w:sz w:val="20"/>
                <w:szCs w:val="20"/>
              </w:rPr>
              <w:t>.</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Altre funzioni dei nucleotidi: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trasporto di energia (ATP)</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cofattori (NAD, NADP, FAD, FMN)</w:t>
            </w:r>
          </w:p>
          <w:p w:rsidR="00FE0018" w:rsidRPr="00FE0018" w:rsidRDefault="00FE0018" w:rsidP="00FE0018">
            <w:pPr>
              <w:suppressLineNumbers/>
              <w:tabs>
                <w:tab w:val="left" w:pos="708"/>
              </w:tabs>
              <w:suppressAutoHyphens/>
              <w:spacing w:before="28" w:after="28" w:line="240" w:lineRule="auto"/>
              <w:ind w:left="720"/>
              <w:contextualSpacing/>
              <w:jc w:val="both"/>
              <w:rPr>
                <w:rFonts w:eastAsia="Times New Roman" w:cs="Arial"/>
                <w:sz w:val="20"/>
                <w:szCs w:val="20"/>
                <w:lang w:eastAsia="zh-CN"/>
              </w:rPr>
            </w:pPr>
            <w:r w:rsidRPr="00FE0018">
              <w:rPr>
                <w:rFonts w:eastAsia="TimesNewRomanPSMT" w:cs="Arial"/>
                <w:color w:val="00000A"/>
                <w:sz w:val="20"/>
                <w:szCs w:val="20"/>
                <w:lang w:eastAsia="zh-CN"/>
              </w:rPr>
              <w:t xml:space="preserve">messaggeri </w:t>
            </w:r>
            <w:proofErr w:type="spellStart"/>
            <w:r w:rsidRPr="00FE0018">
              <w:rPr>
                <w:rFonts w:eastAsia="TimesNewRomanPSMT" w:cs="Arial"/>
                <w:color w:val="00000A"/>
                <w:sz w:val="20"/>
                <w:szCs w:val="20"/>
                <w:lang w:eastAsia="zh-CN"/>
              </w:rPr>
              <w:t>intracellular</w:t>
            </w:r>
            <w:proofErr w:type="spellEnd"/>
          </w:p>
        </w:tc>
        <w:tc>
          <w:tcPr>
            <w:tcW w:w="3210" w:type="dxa"/>
          </w:tcPr>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b/>
                <w:sz w:val="20"/>
                <w:szCs w:val="20"/>
              </w:rPr>
              <w:t>struttura molecolare dei nucleosidi e dei nucleotidi</w:t>
            </w:r>
            <w:r w:rsidRPr="00FE0018">
              <w:rPr>
                <w:rFonts w:eastAsia="TimesNewRomanPSMT" w:cs="Arial"/>
                <w:sz w:val="20"/>
                <w:szCs w:val="20"/>
              </w:rPr>
              <w:t xml:space="preserve">. </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Riportare un filamento</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 xml:space="preserve">di DNA (forma sintetica) con la corretta </w:t>
            </w:r>
            <w:proofErr w:type="spellStart"/>
            <w:r w:rsidRPr="00FE0018">
              <w:rPr>
                <w:rFonts w:eastAsia="TimesNewRomanPSMT" w:cs="Arial"/>
                <w:b/>
                <w:sz w:val="20"/>
                <w:szCs w:val="20"/>
              </w:rPr>
              <w:t>polarita’</w:t>
            </w:r>
            <w:proofErr w:type="spellEnd"/>
            <w:r w:rsidRPr="00FE0018">
              <w:rPr>
                <w:rFonts w:eastAsia="TimesNewRomanPSMT" w:cs="Arial"/>
                <w:b/>
                <w:sz w:val="20"/>
                <w:szCs w:val="20"/>
              </w:rPr>
              <w:t>. Descrivere la doppia elica.</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Sapere quali basi si appaiano nel doppio filamento.</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Definire la formazione della cromatina.</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Descrivere le strutture dell’m-RNA e del t-RNA</w:t>
            </w:r>
          </w:p>
        </w:tc>
      </w:tr>
    </w:tbl>
    <w:p w:rsidR="00FE0018" w:rsidRPr="00FE0018" w:rsidRDefault="00FE0018" w:rsidP="00FE0018">
      <w:pPr>
        <w:rPr>
          <w:sz w:val="20"/>
          <w:szCs w:val="20"/>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lastRenderedPageBreak/>
        <w:t>CLASSE TERZA</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ARTICOLAZIONE: </w:t>
      </w:r>
      <w:r w:rsidRPr="00FE0018">
        <w:rPr>
          <w:rFonts w:cs="Arial"/>
          <w:b/>
          <w:sz w:val="20"/>
          <w:szCs w:val="20"/>
        </w:rPr>
        <w:t>biotecnologie sanitarie</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sz w:val="20"/>
          <w:szCs w:val="20"/>
        </w:rPr>
      </w:pPr>
    </w:p>
    <w:p w:rsidR="00FE0018" w:rsidRPr="00FE0018" w:rsidRDefault="00FE0018" w:rsidP="00FE0018">
      <w:pPr>
        <w:jc w:val="both"/>
        <w:rPr>
          <w:rFonts w:eastAsia="Times New Roman"/>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rPr>
        <w:t>obiettivi minimi</w:t>
      </w:r>
      <w:r w:rsidRPr="00FE0018">
        <w:rPr>
          <w:rFonts w:cs="Arial"/>
          <w:sz w:val="20"/>
          <w:szCs w:val="20"/>
        </w:rPr>
        <w:t xml:space="preserve"> (irrinunciabili)</w:t>
      </w:r>
      <w:r w:rsidRPr="00FE0018">
        <w:rPr>
          <w:rFonts w:eastAsia="Times New Roman"/>
          <w:sz w:val="20"/>
          <w:szCs w:val="20"/>
        </w:rPr>
        <w:t xml:space="preserve"> </w:t>
      </w:r>
    </w:p>
    <w:tbl>
      <w:tblPr>
        <w:tblW w:w="9871" w:type="dxa"/>
        <w:tblInd w:w="-10" w:type="dxa"/>
        <w:tblLayout w:type="fixed"/>
        <w:tblCellMar>
          <w:left w:w="70" w:type="dxa"/>
          <w:right w:w="70" w:type="dxa"/>
        </w:tblCellMar>
        <w:tblLook w:val="0000" w:firstRow="0" w:lastRow="0" w:firstColumn="0" w:lastColumn="0" w:noHBand="0" w:noVBand="0"/>
      </w:tblPr>
      <w:tblGrid>
        <w:gridCol w:w="1488"/>
        <w:gridCol w:w="4252"/>
        <w:gridCol w:w="4131"/>
      </w:tblGrid>
      <w:tr w:rsidR="00FE0018" w:rsidRPr="00FE0018" w:rsidTr="00FE0018">
        <w:tc>
          <w:tcPr>
            <w:tcW w:w="1488"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UNITA’</w:t>
            </w: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CONOSCENZE</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ABILITA’</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bCs/>
                <w:sz w:val="20"/>
                <w:szCs w:val="20"/>
              </w:rPr>
            </w:pPr>
            <w:r w:rsidRPr="00FE0018">
              <w:rPr>
                <w:rFonts w:cs="Arial"/>
                <w:b/>
                <w:sz w:val="20"/>
                <w:szCs w:val="20"/>
              </w:rPr>
              <w:t>1</w:t>
            </w:r>
          </w:p>
          <w:p w:rsidR="00FE0018" w:rsidRPr="00FE0018" w:rsidRDefault="00FE0018" w:rsidP="00FE0018">
            <w:pPr>
              <w:spacing w:after="0"/>
              <w:jc w:val="center"/>
              <w:rPr>
                <w:rFonts w:cs="Arial"/>
                <w:bCs/>
                <w:i/>
                <w:sz w:val="20"/>
                <w:szCs w:val="20"/>
              </w:rPr>
            </w:pPr>
            <w:r w:rsidRPr="00FE0018">
              <w:rPr>
                <w:rFonts w:cs="Arial"/>
                <w:b/>
                <w:bCs/>
                <w:sz w:val="20"/>
                <w:szCs w:val="20"/>
              </w:rPr>
              <w:t>Il legame chimico, il carbonio, formalizzazioni della chimica organica</w:t>
            </w:r>
          </w:p>
          <w:p w:rsidR="00FE0018" w:rsidRPr="00FE0018" w:rsidRDefault="00FE0018" w:rsidP="00FE0018">
            <w:pPr>
              <w:spacing w:after="0"/>
              <w:jc w:val="center"/>
              <w:rPr>
                <w:rFonts w:cs="Arial"/>
                <w:bCs/>
                <w:i/>
                <w:sz w:val="20"/>
                <w:szCs w:val="20"/>
              </w:rPr>
            </w:pPr>
          </w:p>
          <w:p w:rsidR="00FE0018" w:rsidRPr="00FE0018" w:rsidRDefault="00FE0018" w:rsidP="00FE0018">
            <w:pPr>
              <w:spacing w:after="0"/>
              <w:jc w:val="center"/>
              <w:rPr>
                <w:rFonts w:cs="Arial"/>
                <w:bCs/>
                <w:i/>
                <w:sz w:val="20"/>
                <w:szCs w:val="20"/>
              </w:rPr>
            </w:pP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Cs/>
                <w:sz w:val="20"/>
                <w:szCs w:val="20"/>
              </w:rPr>
            </w:pPr>
            <w:r w:rsidRPr="00FE0018">
              <w:rPr>
                <w:rFonts w:cs="Arial"/>
                <w:bCs/>
                <w:sz w:val="20"/>
                <w:szCs w:val="20"/>
                <w:u w:val="single"/>
              </w:rPr>
              <w:t xml:space="preserve">Il </w:t>
            </w:r>
            <w:r w:rsidRPr="00FE0018">
              <w:rPr>
                <w:rFonts w:cs="Arial"/>
                <w:b/>
                <w:bCs/>
                <w:sz w:val="20"/>
                <w:szCs w:val="20"/>
              </w:rPr>
              <w:t>legame covalente e le formule di Lewis delle molecole.</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Teoria VSEPR e geometria molecolare; polarità delle molecole</w:t>
            </w:r>
            <w:r w:rsidRPr="00FE0018">
              <w:rPr>
                <w:rFonts w:cs="Arial"/>
                <w:bCs/>
                <w:sz w:val="20"/>
                <w:szCs w:val="20"/>
              </w:rPr>
              <w:t>.</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configurazione elettronica, ibridazioni sp</w:t>
            </w:r>
            <w:r w:rsidRPr="00FE0018">
              <w:rPr>
                <w:rFonts w:cs="Arial"/>
                <w:b/>
                <w:bCs/>
                <w:sz w:val="20"/>
                <w:szCs w:val="20"/>
                <w:vertAlign w:val="superscript"/>
              </w:rPr>
              <w:t>3</w:t>
            </w:r>
            <w:r w:rsidRPr="00FE0018">
              <w:rPr>
                <w:rFonts w:cs="Arial"/>
                <w:b/>
                <w:bCs/>
                <w:sz w:val="20"/>
                <w:szCs w:val="20"/>
              </w:rPr>
              <w:t>,sp</w:t>
            </w:r>
            <w:r w:rsidRPr="00FE0018">
              <w:rPr>
                <w:rFonts w:cs="Arial"/>
                <w:b/>
                <w:bCs/>
                <w:sz w:val="20"/>
                <w:szCs w:val="20"/>
                <w:vertAlign w:val="superscript"/>
              </w:rPr>
              <w:t>2</w:t>
            </w:r>
            <w:r w:rsidRPr="00FE0018">
              <w:rPr>
                <w:rFonts w:cs="Arial"/>
                <w:b/>
                <w:bCs/>
                <w:sz w:val="20"/>
                <w:szCs w:val="20"/>
              </w:rPr>
              <w:t>,sp e geometria molecolare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Legame σ e π</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effetto induttivo e risonanza.</w:t>
            </w:r>
          </w:p>
          <w:p w:rsidR="00FE0018" w:rsidRPr="00FE0018" w:rsidRDefault="00FE0018" w:rsidP="00FE0018">
            <w:pPr>
              <w:spacing w:after="0" w:line="240" w:lineRule="auto"/>
              <w:jc w:val="both"/>
              <w:rPr>
                <w:rFonts w:cs="Arial"/>
                <w:sz w:val="20"/>
                <w:szCs w:val="20"/>
              </w:rPr>
            </w:pPr>
            <w:r w:rsidRPr="00FE0018">
              <w:rPr>
                <w:rFonts w:cs="Arial"/>
                <w:b/>
                <w:bCs/>
                <w:sz w:val="20"/>
                <w:szCs w:val="20"/>
              </w:rPr>
              <w:t>scrittura delle formule, carica formale, uso delle frecce</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sz w:val="20"/>
                <w:szCs w:val="20"/>
                <w:u w:val="single"/>
              </w:rPr>
              <w:t>S</w:t>
            </w:r>
            <w:r w:rsidRPr="00FE0018">
              <w:rPr>
                <w:rFonts w:cs="Arial"/>
                <w:sz w:val="20"/>
                <w:szCs w:val="20"/>
              </w:rPr>
              <w:t xml:space="preserve">crivere la </w:t>
            </w:r>
            <w:r w:rsidRPr="00FE0018">
              <w:rPr>
                <w:rFonts w:cs="Arial"/>
                <w:b/>
                <w:sz w:val="20"/>
                <w:szCs w:val="20"/>
              </w:rPr>
              <w:t>formula di struttura di una molecola</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Stabilire la forma e la polarità di molecole semplici mediante la teoria VSEPR </w:t>
            </w:r>
          </w:p>
          <w:p w:rsidR="00FE0018" w:rsidRPr="00FE0018" w:rsidRDefault="00FE0018" w:rsidP="00FE0018">
            <w:pPr>
              <w:spacing w:after="0" w:line="240" w:lineRule="auto"/>
              <w:jc w:val="both"/>
              <w:rPr>
                <w:rFonts w:cs="Arial"/>
                <w:b/>
                <w:sz w:val="20"/>
                <w:szCs w:val="20"/>
              </w:rPr>
            </w:pPr>
            <w:r w:rsidRPr="00FE0018">
              <w:rPr>
                <w:rFonts w:cs="Arial"/>
                <w:b/>
                <w:sz w:val="20"/>
                <w:szCs w:val="20"/>
              </w:rPr>
              <w:t>Descrivere le diverse ibridazioni del carbonio</w:t>
            </w:r>
          </w:p>
          <w:p w:rsidR="00FE0018" w:rsidRPr="00FE0018" w:rsidRDefault="00FE0018" w:rsidP="00FE0018">
            <w:pPr>
              <w:spacing w:after="0" w:line="240" w:lineRule="auto"/>
              <w:jc w:val="both"/>
              <w:rPr>
                <w:rFonts w:cs="Arial"/>
                <w:b/>
                <w:bCs/>
                <w:sz w:val="20"/>
                <w:szCs w:val="20"/>
              </w:rPr>
            </w:pPr>
            <w:r w:rsidRPr="00FE0018">
              <w:rPr>
                <w:rFonts w:cs="Arial"/>
                <w:b/>
                <w:sz w:val="20"/>
                <w:szCs w:val="20"/>
              </w:rPr>
              <w:t xml:space="preserve">Riconoscere legami </w:t>
            </w:r>
            <w:r w:rsidRPr="00FE0018">
              <w:rPr>
                <w:rFonts w:cs="Arial"/>
                <w:b/>
                <w:bCs/>
                <w:sz w:val="20"/>
                <w:szCs w:val="20"/>
              </w:rPr>
              <w:t>σ e π</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Scrivere formule e reazioni espresse con diverse formalizzazioni</w:t>
            </w:r>
            <w:r w:rsidRPr="00FE0018">
              <w:rPr>
                <w:rFonts w:cs="Arial"/>
                <w:bCs/>
                <w:sz w:val="20"/>
                <w:szCs w:val="20"/>
              </w:rPr>
              <w:t>.</w:t>
            </w:r>
          </w:p>
          <w:p w:rsidR="00FE0018" w:rsidRPr="00FE0018" w:rsidRDefault="00FE0018" w:rsidP="00FE0018">
            <w:pPr>
              <w:spacing w:after="0" w:line="240" w:lineRule="auto"/>
              <w:jc w:val="both"/>
              <w:rPr>
                <w:rFonts w:cs="Arial"/>
                <w:b/>
                <w:sz w:val="20"/>
                <w:szCs w:val="20"/>
                <w:u w:val="single"/>
              </w:rPr>
            </w:pPr>
            <w:r w:rsidRPr="00FE0018">
              <w:rPr>
                <w:rFonts w:eastAsia="Arial" w:cs="Arial"/>
                <w:b/>
                <w:sz w:val="20"/>
                <w:szCs w:val="20"/>
              </w:rPr>
              <w:t>Mettere in atto ed eseguire semplici esperienze guidate  di laboratorio per ognuna delle unità trattate</w:t>
            </w:r>
            <w:r w:rsidRPr="00FE0018">
              <w:rPr>
                <w:rFonts w:eastAsia="Arial" w:cs="Arial"/>
                <w:b/>
                <w:sz w:val="20"/>
                <w:szCs w:val="20"/>
                <w:u w:val="single"/>
              </w:rPr>
              <w:t>.</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2</w:t>
            </w:r>
          </w:p>
          <w:p w:rsidR="00FE0018" w:rsidRPr="00FE0018" w:rsidRDefault="00FE0018" w:rsidP="00FE0018">
            <w:pPr>
              <w:snapToGrid w:val="0"/>
              <w:spacing w:after="0"/>
              <w:jc w:val="center"/>
              <w:rPr>
                <w:rFonts w:cs="Arial"/>
                <w:b/>
                <w:sz w:val="20"/>
                <w:szCs w:val="20"/>
              </w:rPr>
            </w:pPr>
            <w:r w:rsidRPr="00FE0018">
              <w:rPr>
                <w:rFonts w:cs="Arial"/>
                <w:b/>
                <w:sz w:val="20"/>
                <w:szCs w:val="20"/>
              </w:rPr>
              <w:t>Idrocarburi alifatici: Alcani e ciclo alcani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struttura e nomenclatura IUPAC  degli alcani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I radicali alchilici</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 xml:space="preserve">Concetto e tipi di </w:t>
            </w:r>
            <w:proofErr w:type="spellStart"/>
            <w:r w:rsidRPr="00FE0018">
              <w:rPr>
                <w:rFonts w:cs="Arial"/>
                <w:b/>
                <w:bCs/>
                <w:sz w:val="20"/>
                <w:szCs w:val="20"/>
              </w:rPr>
              <w:t>di</w:t>
            </w:r>
            <w:proofErr w:type="spellEnd"/>
            <w:r w:rsidRPr="00FE0018">
              <w:rPr>
                <w:rFonts w:cs="Arial"/>
                <w:b/>
                <w:bCs/>
                <w:sz w:val="20"/>
                <w:szCs w:val="20"/>
              </w:rPr>
              <w:t xml:space="preserve"> isomeria: di catena</w:t>
            </w:r>
            <w:r w:rsidRPr="00FE0018">
              <w:rPr>
                <w:rFonts w:cs="Arial"/>
                <w:bCs/>
                <w:sz w:val="20"/>
                <w:szCs w:val="20"/>
              </w:rPr>
              <w:t xml:space="preserve">; </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 xml:space="preserve">Nomenclatura </w:t>
            </w:r>
            <w:r w:rsidRPr="00FE0018">
              <w:rPr>
                <w:rFonts w:cs="Arial"/>
                <w:bCs/>
                <w:sz w:val="20"/>
                <w:szCs w:val="20"/>
              </w:rPr>
              <w:t xml:space="preserve">e conformazioni dei </w:t>
            </w:r>
            <w:proofErr w:type="spellStart"/>
            <w:r w:rsidRPr="00FE0018">
              <w:rPr>
                <w:rFonts w:cs="Arial"/>
                <w:bCs/>
                <w:sz w:val="20"/>
                <w:szCs w:val="20"/>
              </w:rPr>
              <w:t>cicloalcani</w:t>
            </w:r>
            <w:proofErr w:type="spellEnd"/>
          </w:p>
          <w:p w:rsidR="00FE0018" w:rsidRPr="00FE0018" w:rsidRDefault="00FE0018" w:rsidP="00FE0018">
            <w:pPr>
              <w:spacing w:after="0" w:line="240" w:lineRule="auto"/>
              <w:jc w:val="both"/>
              <w:rPr>
                <w:rFonts w:cs="Arial"/>
                <w:b/>
                <w:bCs/>
                <w:sz w:val="20"/>
                <w:szCs w:val="20"/>
              </w:rPr>
            </w:pPr>
            <w:r w:rsidRPr="00FE0018">
              <w:rPr>
                <w:rFonts w:cs="Arial"/>
                <w:b/>
                <w:bCs/>
                <w:sz w:val="20"/>
                <w:szCs w:val="20"/>
              </w:rPr>
              <w:t>Proprietà fisiche e chimiche di alcani e ciclo alcani</w:t>
            </w:r>
          </w:p>
          <w:p w:rsidR="00FE0018" w:rsidRPr="00FE0018" w:rsidRDefault="00FE0018" w:rsidP="00FE0018">
            <w:pPr>
              <w:snapToGrid w:val="0"/>
              <w:spacing w:after="0" w:line="240" w:lineRule="auto"/>
              <w:jc w:val="both"/>
              <w:rPr>
                <w:rFonts w:cs="Arial"/>
                <w:sz w:val="20"/>
                <w:szCs w:val="20"/>
              </w:rPr>
            </w:pPr>
            <w:r w:rsidRPr="00FE0018">
              <w:rPr>
                <w:rFonts w:cs="Arial"/>
                <w:b/>
                <w:bCs/>
                <w:sz w:val="20"/>
                <w:szCs w:val="20"/>
              </w:rPr>
              <w:t>combustione e alogenazione</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autoSpaceDE w:val="0"/>
              <w:autoSpaceDN w:val="0"/>
              <w:adjustRightInd w:val="0"/>
              <w:spacing w:after="0" w:line="240" w:lineRule="auto"/>
              <w:jc w:val="both"/>
              <w:rPr>
                <w:rFonts w:eastAsia="Times New Roman" w:cs="Arial"/>
                <w:color w:val="000000"/>
                <w:sz w:val="20"/>
                <w:szCs w:val="20"/>
                <w:lang w:eastAsia="it-IT"/>
              </w:rPr>
            </w:pPr>
            <w:r w:rsidRPr="00FE0018">
              <w:rPr>
                <w:rFonts w:eastAsia="Times New Roman" w:cs="Arial"/>
                <w:b/>
                <w:color w:val="000000"/>
                <w:sz w:val="20"/>
                <w:szCs w:val="20"/>
                <w:lang w:eastAsia="it-IT"/>
              </w:rPr>
              <w:t>Risolvere esercizi con la nomenclatura IUPAC</w:t>
            </w:r>
            <w:r w:rsidRPr="00FE0018">
              <w:rPr>
                <w:rFonts w:eastAsia="Times New Roman" w:cs="Arial"/>
                <w:color w:val="000000"/>
                <w:sz w:val="20"/>
                <w:szCs w:val="20"/>
                <w:lang w:eastAsia="it-IT"/>
              </w:rPr>
              <w:t xml:space="preserve"> </w:t>
            </w:r>
          </w:p>
          <w:p w:rsidR="00FE0018" w:rsidRPr="00FE0018" w:rsidRDefault="00FE0018" w:rsidP="00FE0018">
            <w:pPr>
              <w:spacing w:after="0" w:line="240" w:lineRule="auto"/>
              <w:jc w:val="both"/>
              <w:rPr>
                <w:rFonts w:cs="Arial"/>
                <w:b/>
                <w:sz w:val="20"/>
                <w:szCs w:val="20"/>
              </w:rPr>
            </w:pPr>
            <w:r w:rsidRPr="00FE0018">
              <w:rPr>
                <w:rFonts w:cs="Arial"/>
                <w:b/>
                <w:sz w:val="20"/>
                <w:szCs w:val="20"/>
              </w:rPr>
              <w:t>Rappresentare e denominare le sostanze chimiche mediante formule di struttura, condensate, scheletriche</w:t>
            </w:r>
          </w:p>
          <w:p w:rsidR="00FE0018" w:rsidRPr="00FE0018" w:rsidRDefault="00FE0018" w:rsidP="00FE0018">
            <w:pPr>
              <w:spacing w:after="0" w:line="240" w:lineRule="auto"/>
              <w:jc w:val="both"/>
              <w:rPr>
                <w:rFonts w:cs="Arial"/>
                <w:b/>
                <w:sz w:val="20"/>
                <w:szCs w:val="20"/>
              </w:rPr>
            </w:pPr>
            <w:r w:rsidRPr="00FE0018">
              <w:rPr>
                <w:rFonts w:cs="Arial"/>
                <w:b/>
                <w:sz w:val="20"/>
                <w:szCs w:val="20"/>
              </w:rPr>
              <w:t>; scrivere i possibili isomeri di una molecola</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Collegare le proprietà fisiche e chimiche degli alcani alle relative caratteristiche strutturali </w:t>
            </w:r>
          </w:p>
          <w:p w:rsidR="00FE0018" w:rsidRPr="00FE0018" w:rsidRDefault="00FE0018" w:rsidP="00FE0018">
            <w:pPr>
              <w:spacing w:after="0" w:line="240" w:lineRule="auto"/>
              <w:jc w:val="both"/>
              <w:rPr>
                <w:rFonts w:cs="Arial"/>
                <w:sz w:val="20"/>
                <w:szCs w:val="20"/>
                <w:u w:val="single"/>
              </w:rPr>
            </w:pPr>
            <w:r w:rsidRPr="00FE0018">
              <w:rPr>
                <w:rFonts w:cs="Arial"/>
                <w:sz w:val="20"/>
                <w:szCs w:val="20"/>
              </w:rPr>
              <w:t xml:space="preserve">Scrivere </w:t>
            </w:r>
            <w:r w:rsidRPr="00FE0018">
              <w:rPr>
                <w:rFonts w:cs="Arial"/>
                <w:b/>
                <w:sz w:val="20"/>
                <w:szCs w:val="20"/>
              </w:rPr>
              <w:t>la reazione di combustione e di alogenazione, descrivere la reazione  di sostituzione radicalica con il meccanismo genera</w:t>
            </w:r>
          </w:p>
          <w:p w:rsidR="00FE0018" w:rsidRPr="00FE0018" w:rsidRDefault="00FE0018" w:rsidP="00FE0018">
            <w:pPr>
              <w:spacing w:after="0" w:line="240" w:lineRule="auto"/>
              <w:jc w:val="both"/>
              <w:rPr>
                <w:rFonts w:cs="Arial"/>
                <w:sz w:val="20"/>
                <w:szCs w:val="20"/>
                <w:u w:val="single"/>
              </w:rPr>
            </w:pPr>
          </w:p>
          <w:p w:rsidR="00FE0018" w:rsidRPr="00FE0018" w:rsidRDefault="00FE0018" w:rsidP="00FE0018">
            <w:pPr>
              <w:snapToGrid w:val="0"/>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3</w:t>
            </w:r>
          </w:p>
          <w:p w:rsidR="00FE0018" w:rsidRPr="00FE0018" w:rsidRDefault="00FE0018" w:rsidP="00FE0018">
            <w:pPr>
              <w:snapToGrid w:val="0"/>
              <w:spacing w:after="0"/>
              <w:jc w:val="center"/>
              <w:rPr>
                <w:rFonts w:cs="Arial"/>
                <w:b/>
                <w:sz w:val="20"/>
                <w:szCs w:val="20"/>
              </w:rPr>
            </w:pPr>
            <w:r w:rsidRPr="00FE0018">
              <w:rPr>
                <w:rFonts w:cs="Arial"/>
                <w:b/>
                <w:sz w:val="20"/>
                <w:szCs w:val="20"/>
              </w:rPr>
              <w:t>Idrocarburi alifatici:alcheni e alchini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Ibridazione sp</w:t>
            </w:r>
            <w:r w:rsidRPr="00FE0018">
              <w:rPr>
                <w:rFonts w:cs="Arial"/>
                <w:b/>
                <w:bCs/>
                <w:sz w:val="20"/>
                <w:szCs w:val="20"/>
                <w:vertAlign w:val="superscript"/>
              </w:rPr>
              <w:t>2</w:t>
            </w:r>
            <w:r w:rsidRPr="00FE0018">
              <w:rPr>
                <w:rFonts w:cs="Arial"/>
                <w:b/>
                <w:bCs/>
                <w:sz w:val="20"/>
                <w:szCs w:val="20"/>
              </w:rPr>
              <w:t xml:space="preserve"> , </w:t>
            </w:r>
            <w:proofErr w:type="spellStart"/>
            <w:r w:rsidRPr="00FE0018">
              <w:rPr>
                <w:rFonts w:cs="Arial"/>
                <w:b/>
                <w:bCs/>
                <w:sz w:val="20"/>
                <w:szCs w:val="20"/>
              </w:rPr>
              <w:t>sp</w:t>
            </w:r>
            <w:proofErr w:type="spellEnd"/>
            <w:r w:rsidRPr="00FE0018">
              <w:rPr>
                <w:rFonts w:cs="Arial"/>
                <w:b/>
                <w:bCs/>
                <w:sz w:val="20"/>
                <w:szCs w:val="20"/>
              </w:rPr>
              <w:t xml:space="preserve"> e legame π</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Definizione di nucleofili ed elettrofili</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Reazioni di addizione al doppio legame</w:t>
            </w:r>
            <w:r w:rsidRPr="00FE0018">
              <w:rPr>
                <w:rFonts w:cs="Arial"/>
                <w:bCs/>
                <w:sz w:val="20"/>
                <w:szCs w:val="20"/>
              </w:rPr>
              <w:t xml:space="preserve"> e relativi meccanismi, </w:t>
            </w:r>
            <w:r w:rsidRPr="00FE0018">
              <w:rPr>
                <w:rFonts w:cs="Arial"/>
                <w:b/>
                <w:bCs/>
                <w:sz w:val="20"/>
                <w:szCs w:val="20"/>
              </w:rPr>
              <w:t xml:space="preserve">regola di </w:t>
            </w:r>
            <w:proofErr w:type="spellStart"/>
            <w:r w:rsidRPr="00FE0018">
              <w:rPr>
                <w:rFonts w:cs="Arial"/>
                <w:b/>
                <w:bCs/>
                <w:sz w:val="20"/>
                <w:szCs w:val="20"/>
              </w:rPr>
              <w:t>Markovnikov</w:t>
            </w:r>
            <w:proofErr w:type="spellEnd"/>
            <w:r w:rsidRPr="00FE0018">
              <w:rPr>
                <w:rFonts w:cs="Arial"/>
                <w:b/>
                <w:bCs/>
                <w:sz w:val="20"/>
                <w:szCs w:val="20"/>
              </w:rPr>
              <w:t>.</w:t>
            </w:r>
          </w:p>
          <w:p w:rsidR="00FE0018" w:rsidRPr="00FE0018" w:rsidRDefault="00FE0018" w:rsidP="00FE0018">
            <w:pPr>
              <w:spacing w:after="0" w:line="240" w:lineRule="auto"/>
              <w:jc w:val="both"/>
              <w:rPr>
                <w:rFonts w:cs="Arial"/>
                <w:sz w:val="20"/>
                <w:szCs w:val="20"/>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autoSpaceDE w:val="0"/>
              <w:autoSpaceDN w:val="0"/>
              <w:adjustRightInd w:val="0"/>
              <w:spacing w:after="0" w:line="240" w:lineRule="auto"/>
              <w:jc w:val="both"/>
              <w:rPr>
                <w:rFonts w:eastAsia="Times New Roman" w:cs="Arial"/>
                <w:b/>
                <w:color w:val="000000"/>
                <w:sz w:val="20"/>
                <w:szCs w:val="20"/>
                <w:lang w:eastAsia="it-IT"/>
              </w:rPr>
            </w:pPr>
            <w:r w:rsidRPr="00FE0018">
              <w:rPr>
                <w:rFonts w:eastAsia="Times New Roman" w:cs="Arial"/>
                <w:b/>
                <w:color w:val="000000"/>
                <w:sz w:val="20"/>
                <w:szCs w:val="20"/>
                <w:lang w:eastAsia="it-IT"/>
              </w:rPr>
              <w:t>Risolvere esercizi con la nomenclatura IUPAC e tradizionale, in alcuni casi.</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Collegare le proprietà fisiche e chimiche degli alcheni e degli alchini alle relative caratteristiche strutturali </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Riconoscere gli </w:t>
            </w:r>
            <w:r w:rsidRPr="00FE0018">
              <w:rPr>
                <w:rFonts w:cs="Arial"/>
                <w:b/>
                <w:sz w:val="20"/>
                <w:szCs w:val="20"/>
              </w:rPr>
              <w:t>isomeri geometrici</w:t>
            </w:r>
            <w:r w:rsidRPr="00FE0018">
              <w:rPr>
                <w:rFonts w:cs="Arial"/>
                <w:sz w:val="20"/>
                <w:szCs w:val="20"/>
              </w:rPr>
              <w:t xml:space="preserve">; distinguere una </w:t>
            </w:r>
            <w:r w:rsidRPr="00FE0018">
              <w:rPr>
                <w:rFonts w:cs="Arial"/>
                <w:b/>
                <w:sz w:val="20"/>
                <w:szCs w:val="20"/>
              </w:rPr>
              <w:t>specie elettrofila</w:t>
            </w:r>
            <w:r w:rsidRPr="00FE0018">
              <w:rPr>
                <w:rFonts w:cs="Arial"/>
                <w:sz w:val="20"/>
                <w:szCs w:val="20"/>
              </w:rPr>
              <w:t xml:space="preserve"> rispetto ad </w:t>
            </w:r>
            <w:r w:rsidRPr="00FE0018">
              <w:rPr>
                <w:rFonts w:cs="Arial"/>
                <w:b/>
                <w:sz w:val="20"/>
                <w:szCs w:val="20"/>
              </w:rPr>
              <w:t>una nucleofila.</w:t>
            </w:r>
          </w:p>
          <w:p w:rsidR="00FE0018" w:rsidRPr="00FE0018" w:rsidRDefault="00FE0018" w:rsidP="00FE0018">
            <w:pPr>
              <w:spacing w:after="0" w:line="240" w:lineRule="auto"/>
              <w:jc w:val="both"/>
              <w:rPr>
                <w:rFonts w:cs="Arial"/>
                <w:bCs/>
                <w:sz w:val="20"/>
                <w:szCs w:val="20"/>
                <w:u w:val="single"/>
              </w:rPr>
            </w:pPr>
            <w:r w:rsidRPr="00FE0018">
              <w:rPr>
                <w:rFonts w:cs="Arial"/>
                <w:b/>
                <w:bCs/>
                <w:sz w:val="20"/>
                <w:szCs w:val="20"/>
              </w:rPr>
              <w:t>Spiegare o scrivere il meccanismo generale di addizione elettrofila al doppio legame (usando uno schema muto</w:t>
            </w:r>
            <w:r w:rsidRPr="00FE0018">
              <w:rPr>
                <w:rFonts w:cs="Arial"/>
                <w:bCs/>
                <w:sz w:val="20"/>
                <w:szCs w:val="20"/>
                <w:u w:val="single"/>
              </w:rPr>
              <w:t>)</w:t>
            </w:r>
          </w:p>
          <w:p w:rsidR="00FE0018" w:rsidRPr="00FE0018" w:rsidRDefault="00FE0018" w:rsidP="00FE0018">
            <w:pPr>
              <w:spacing w:after="0" w:line="240" w:lineRule="auto"/>
              <w:jc w:val="both"/>
              <w:rPr>
                <w:rFonts w:cs="Arial"/>
                <w:sz w:val="20"/>
                <w:szCs w:val="20"/>
              </w:rPr>
            </w:pPr>
            <w:r w:rsidRPr="00FE0018">
              <w:rPr>
                <w:rFonts w:cs="Arial"/>
                <w:bCs/>
                <w:sz w:val="20"/>
                <w:szCs w:val="20"/>
              </w:rPr>
              <w:t xml:space="preserve">Prevedere i </w:t>
            </w:r>
            <w:r w:rsidRPr="00FE0018">
              <w:rPr>
                <w:rFonts w:cs="Arial"/>
                <w:b/>
                <w:bCs/>
                <w:sz w:val="20"/>
                <w:szCs w:val="20"/>
              </w:rPr>
              <w:t xml:space="preserve">principali prodotti delle reazioni degli alcheni </w:t>
            </w:r>
            <w:r w:rsidRPr="00FE0018">
              <w:rPr>
                <w:rFonts w:cs="Arial"/>
                <w:bCs/>
                <w:sz w:val="20"/>
                <w:szCs w:val="20"/>
              </w:rPr>
              <w:t>e degli alchini: addizione, ossidazione.</w:t>
            </w:r>
          </w:p>
          <w:p w:rsidR="00FE0018" w:rsidRPr="00FE0018" w:rsidRDefault="00FE0018" w:rsidP="00FE0018">
            <w:pPr>
              <w:snapToGrid w:val="0"/>
              <w:spacing w:after="0" w:line="240" w:lineRule="auto"/>
              <w:jc w:val="both"/>
              <w:rPr>
                <w:rFonts w:cs="Arial"/>
                <w:sz w:val="20"/>
                <w:szCs w:val="20"/>
              </w:rPr>
            </w:pPr>
          </w:p>
        </w:tc>
      </w:tr>
      <w:tr w:rsidR="00FE0018" w:rsidRPr="00FE0018" w:rsidTr="00FE0018">
        <w:trPr>
          <w:trHeight w:val="2755"/>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lastRenderedPageBreak/>
              <w:t>4</w:t>
            </w:r>
          </w:p>
          <w:p w:rsidR="00FE0018" w:rsidRPr="00FE0018" w:rsidRDefault="00FE0018" w:rsidP="00FE0018">
            <w:pPr>
              <w:snapToGrid w:val="0"/>
              <w:spacing w:after="0"/>
              <w:jc w:val="center"/>
              <w:rPr>
                <w:rFonts w:cs="Arial"/>
                <w:b/>
                <w:sz w:val="20"/>
                <w:szCs w:val="20"/>
              </w:rPr>
            </w:pPr>
            <w:r w:rsidRPr="00FE0018">
              <w:rPr>
                <w:rFonts w:cs="Arial"/>
                <w:b/>
                <w:sz w:val="20"/>
                <w:szCs w:val="20"/>
              </w:rPr>
              <w:t>Idrocarburi aromatici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Caratteristiche e struttura di risonanza del benzene;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Nomenclature e proprietà dei composti aromatici </w:t>
            </w: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Reazioni di sostituzione elettrofila aromatica: meccanismo generale</w:t>
            </w:r>
            <w:r w:rsidRPr="00FE0018">
              <w:rPr>
                <w:rFonts w:cs="Arial"/>
                <w:sz w:val="20"/>
                <w:szCs w:val="20"/>
                <w:u w:val="single"/>
              </w:rPr>
              <w:t>.</w:t>
            </w:r>
          </w:p>
          <w:p w:rsidR="00FE0018" w:rsidRPr="00FE0018" w:rsidRDefault="00FE0018" w:rsidP="00FE0018">
            <w:pPr>
              <w:spacing w:after="0" w:line="240" w:lineRule="auto"/>
              <w:jc w:val="both"/>
              <w:rPr>
                <w:rFonts w:cs="Arial"/>
                <w:sz w:val="20"/>
                <w:szCs w:val="20"/>
              </w:rPr>
            </w:pPr>
            <w:r w:rsidRPr="00FE0018">
              <w:rPr>
                <w:rFonts w:cs="Arial"/>
                <w:b/>
                <w:sz w:val="20"/>
                <w:szCs w:val="20"/>
              </w:rPr>
              <w:t>Reattività ed effetto dei sostituenti</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Risolvere esercizi con la nomenclatura IUPAC </w:t>
            </w: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Descrivere il fenomeno della risonanza e collegarlo alle proprietà fisiche e chimiche dei composti aromatici</w:t>
            </w:r>
            <w:r w:rsidRPr="00FE0018">
              <w:rPr>
                <w:rFonts w:cs="Arial"/>
                <w:sz w:val="20"/>
                <w:szCs w:val="20"/>
                <w:u w:val="single"/>
              </w:rPr>
              <w:t>.</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Prevedere i prodotti delle principali reazioni dei composti aromatici. </w:t>
            </w:r>
          </w:p>
          <w:p w:rsidR="00FE0018" w:rsidRPr="00FE0018" w:rsidRDefault="00FE0018" w:rsidP="00FE0018">
            <w:pPr>
              <w:spacing w:after="0" w:line="240" w:lineRule="auto"/>
              <w:jc w:val="both"/>
              <w:rPr>
                <w:rFonts w:cs="Arial"/>
                <w:b/>
                <w:bCs/>
                <w:sz w:val="20"/>
                <w:szCs w:val="20"/>
              </w:rPr>
            </w:pPr>
            <w:r w:rsidRPr="00FE0018">
              <w:rPr>
                <w:rFonts w:cs="Arial"/>
                <w:bCs/>
                <w:sz w:val="20"/>
                <w:szCs w:val="20"/>
              </w:rPr>
              <w:t xml:space="preserve">il </w:t>
            </w:r>
            <w:r w:rsidRPr="00FE0018">
              <w:rPr>
                <w:rFonts w:cs="Arial"/>
                <w:b/>
                <w:bCs/>
                <w:sz w:val="20"/>
                <w:szCs w:val="20"/>
              </w:rPr>
              <w:t>meccanismo generale di sostituzione elettrofila al doppio legame (schema muto).</w:t>
            </w:r>
          </w:p>
        </w:tc>
      </w:tr>
      <w:tr w:rsidR="00FE0018" w:rsidRPr="00FE0018" w:rsidTr="00FE0018">
        <w:trPr>
          <w:trHeight w:val="2552"/>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5</w:t>
            </w:r>
          </w:p>
          <w:p w:rsidR="00FE0018" w:rsidRPr="00FE0018" w:rsidRDefault="00FE0018" w:rsidP="00FE0018">
            <w:pPr>
              <w:snapToGrid w:val="0"/>
              <w:spacing w:after="0"/>
              <w:jc w:val="center"/>
              <w:rPr>
                <w:rFonts w:cs="Arial"/>
                <w:b/>
                <w:sz w:val="20"/>
                <w:szCs w:val="20"/>
              </w:rPr>
            </w:pPr>
            <w:r w:rsidRPr="00FE0018">
              <w:rPr>
                <w:rFonts w:cs="Arial"/>
                <w:b/>
                <w:sz w:val="20"/>
                <w:szCs w:val="20"/>
              </w:rPr>
              <w:t>Alcoli fenoli eteri (prerequisiti: reazioni degli alogenuri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struttura e nomenclatura di alcoli, fenoli ed eteri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e proprietà fisiche degli alcoli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Acidità di alcoli e fenoli</w:t>
            </w:r>
          </w:p>
          <w:p w:rsidR="00FE0018" w:rsidRPr="00FE0018" w:rsidRDefault="00FE0018" w:rsidP="00FE0018">
            <w:pPr>
              <w:spacing w:after="0" w:line="240" w:lineRule="auto"/>
              <w:jc w:val="both"/>
              <w:rPr>
                <w:rFonts w:cs="Arial"/>
                <w:bCs/>
                <w:sz w:val="20"/>
                <w:szCs w:val="20"/>
              </w:rPr>
            </w:pP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Reazioni di disidratazione; ossidazione di alcoli e fenoli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Reazioni di sostituzione nucleofila al carbonio saturo: meccanismi S</w:t>
            </w:r>
            <w:r w:rsidRPr="00FE0018">
              <w:rPr>
                <w:rFonts w:cs="Arial"/>
                <w:b/>
                <w:bCs/>
                <w:sz w:val="20"/>
                <w:szCs w:val="20"/>
                <w:vertAlign w:val="subscript"/>
              </w:rPr>
              <w:t>N</w:t>
            </w:r>
            <w:r w:rsidRPr="00FE0018">
              <w:rPr>
                <w:rFonts w:cs="Arial"/>
                <w:b/>
                <w:bCs/>
                <w:sz w:val="20"/>
                <w:szCs w:val="20"/>
              </w:rPr>
              <w:t>1 e S</w:t>
            </w:r>
            <w:r w:rsidRPr="00FE0018">
              <w:rPr>
                <w:rFonts w:cs="Arial"/>
                <w:b/>
                <w:bCs/>
                <w:sz w:val="20"/>
                <w:szCs w:val="20"/>
                <w:vertAlign w:val="subscript"/>
              </w:rPr>
              <w:t>N</w:t>
            </w:r>
            <w:r w:rsidRPr="00FE0018">
              <w:rPr>
                <w:rFonts w:cs="Arial"/>
                <w:b/>
                <w:bCs/>
                <w:sz w:val="20"/>
                <w:szCs w:val="20"/>
              </w:rPr>
              <w:t>2</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Reazioni di eliminazione: E1; E2</w:t>
            </w:r>
          </w:p>
          <w:p w:rsidR="00FE0018" w:rsidRPr="00FE0018" w:rsidRDefault="00FE0018" w:rsidP="00FE0018">
            <w:pPr>
              <w:spacing w:after="0" w:line="240" w:lineRule="auto"/>
              <w:jc w:val="both"/>
              <w:rPr>
                <w:rFonts w:cs="Arial"/>
                <w:bCs/>
                <w:sz w:val="20"/>
                <w:szCs w:val="20"/>
              </w:rPr>
            </w:pPr>
          </w:p>
          <w:p w:rsidR="00FE0018" w:rsidRPr="00FE0018" w:rsidRDefault="00FE0018" w:rsidP="00FE0018">
            <w:pPr>
              <w:spacing w:after="0" w:line="240" w:lineRule="auto"/>
              <w:jc w:val="both"/>
              <w:rPr>
                <w:rFonts w:cs="Arial"/>
                <w:sz w:val="20"/>
                <w:szCs w:val="20"/>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Risolvere esercizi con la nomenclatura IUPAC </w:t>
            </w:r>
            <w:r w:rsidRPr="00FE0018">
              <w:rPr>
                <w:rFonts w:cs="Arial"/>
                <w:sz w:val="20"/>
                <w:szCs w:val="20"/>
              </w:rPr>
              <w:t>e tradizionale in alcuni casi</w:t>
            </w:r>
            <w:r w:rsidRPr="00FE0018">
              <w:rPr>
                <w:rFonts w:cs="Arial"/>
                <w:b/>
                <w:sz w:val="20"/>
                <w:szCs w:val="20"/>
              </w:rPr>
              <w:t>, per alcoli, fenoli ed eteri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Descrivere i meccanismi delle reazioni di  sostituzione nucleofila, (schema muto).</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Prevedere i prodotti delle reazioni di alcoli fenoli ed eteri</w:t>
            </w:r>
          </w:p>
          <w:p w:rsidR="00FE0018" w:rsidRPr="00FE0018" w:rsidRDefault="00FE0018" w:rsidP="00FE0018">
            <w:pPr>
              <w:snapToGrid w:val="0"/>
              <w:spacing w:after="0" w:line="240" w:lineRule="auto"/>
              <w:jc w:val="both"/>
              <w:rPr>
                <w:rFonts w:cs="Arial"/>
                <w:sz w:val="20"/>
                <w:szCs w:val="20"/>
              </w:rPr>
            </w:pPr>
          </w:p>
          <w:p w:rsidR="00FE0018" w:rsidRPr="00FE0018" w:rsidRDefault="00FE0018" w:rsidP="00FE0018">
            <w:pPr>
              <w:snapToGrid w:val="0"/>
              <w:spacing w:after="0" w:line="240" w:lineRule="auto"/>
              <w:jc w:val="both"/>
              <w:rPr>
                <w:rFonts w:cs="Arial"/>
                <w:sz w:val="20"/>
                <w:szCs w:val="20"/>
              </w:rPr>
            </w:pPr>
          </w:p>
        </w:tc>
      </w:tr>
      <w:tr w:rsidR="00FE0018" w:rsidRPr="00FE0018" w:rsidTr="00FE0018">
        <w:trPr>
          <w:trHeight w:val="2552"/>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6</w:t>
            </w:r>
          </w:p>
          <w:p w:rsidR="00FE0018" w:rsidRPr="00FE0018" w:rsidRDefault="00FE0018" w:rsidP="00FE0018">
            <w:pPr>
              <w:snapToGrid w:val="0"/>
              <w:spacing w:after="0"/>
              <w:jc w:val="center"/>
              <w:rPr>
                <w:rFonts w:cs="Arial"/>
                <w:b/>
                <w:sz w:val="20"/>
                <w:szCs w:val="20"/>
              </w:rPr>
            </w:pPr>
            <w:r w:rsidRPr="00FE0018">
              <w:rPr>
                <w:rFonts w:cs="Arial"/>
                <w:b/>
                <w:sz w:val="20"/>
                <w:szCs w:val="20"/>
              </w:rPr>
              <w:t>Aldeidi e chetoni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Cs/>
                <w:sz w:val="20"/>
                <w:szCs w:val="20"/>
              </w:rPr>
            </w:pPr>
            <w:r w:rsidRPr="00FE0018">
              <w:rPr>
                <w:rFonts w:cs="Arial"/>
                <w:bCs/>
                <w:sz w:val="20"/>
                <w:szCs w:val="20"/>
              </w:rPr>
              <w:t xml:space="preserve">Caratterizzazione e proprietà </w:t>
            </w:r>
            <w:r w:rsidRPr="00FE0018">
              <w:rPr>
                <w:rFonts w:cs="Arial"/>
                <w:b/>
                <w:bCs/>
                <w:sz w:val="20"/>
                <w:szCs w:val="20"/>
              </w:rPr>
              <w:t>del gruppo carbonilico: struttura elettronica e polarità</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Struttura e nomenclatura di aldeidi e chetoni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Reattività del carbonile: formazione di semiacetali e di acetali.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Esempi di reazioni di addizione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Ossidazioni e riduzioni dei composti carbonilici</w:t>
            </w:r>
          </w:p>
          <w:p w:rsidR="00FE0018" w:rsidRPr="00FE0018" w:rsidRDefault="00FE0018" w:rsidP="00FE0018">
            <w:pPr>
              <w:snapToGrid w:val="0"/>
              <w:spacing w:after="0" w:line="240" w:lineRule="auto"/>
              <w:jc w:val="both"/>
              <w:rPr>
                <w:rFonts w:cs="Arial"/>
                <w:b/>
                <w:bCs/>
                <w:sz w:val="20"/>
                <w:szCs w:val="20"/>
              </w:rPr>
            </w:pPr>
            <w:r w:rsidRPr="00FE0018">
              <w:rPr>
                <w:rFonts w:cs="Arial"/>
                <w:b/>
                <w:bCs/>
                <w:sz w:val="20"/>
                <w:szCs w:val="20"/>
              </w:rPr>
              <w:t>Tautomeria cheto-enolica</w:t>
            </w:r>
          </w:p>
          <w:p w:rsidR="00FE0018" w:rsidRPr="00FE0018" w:rsidRDefault="00FE0018" w:rsidP="00FE0018">
            <w:pPr>
              <w:snapToGrid w:val="0"/>
              <w:spacing w:after="0" w:line="240" w:lineRule="auto"/>
              <w:jc w:val="both"/>
              <w:rPr>
                <w:rFonts w:cs="Arial"/>
                <w:sz w:val="20"/>
                <w:szCs w:val="20"/>
                <w:u w:val="single"/>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 di aldeidi e chetoni</w:t>
            </w:r>
          </w:p>
          <w:p w:rsidR="00FE0018" w:rsidRPr="00FE0018" w:rsidRDefault="00FE0018" w:rsidP="00FE0018">
            <w:pPr>
              <w:spacing w:after="0" w:line="240" w:lineRule="auto"/>
              <w:jc w:val="both"/>
              <w:rPr>
                <w:rFonts w:cs="Arial"/>
                <w:sz w:val="20"/>
                <w:szCs w:val="20"/>
                <w:u w:val="single"/>
              </w:rPr>
            </w:pPr>
            <w:r w:rsidRPr="00FE0018">
              <w:rPr>
                <w:rFonts w:cs="Arial"/>
                <w:sz w:val="20"/>
                <w:szCs w:val="20"/>
              </w:rPr>
              <w:t>Prevedere le</w:t>
            </w:r>
            <w:r w:rsidRPr="00FE0018">
              <w:rPr>
                <w:rFonts w:cs="Arial"/>
                <w:b/>
                <w:sz w:val="20"/>
                <w:szCs w:val="20"/>
              </w:rPr>
              <w:t xml:space="preserve"> proprietà fisiche e chimiche specifiche di aldeidi e chetoni</w:t>
            </w:r>
          </w:p>
          <w:p w:rsidR="00FE0018" w:rsidRPr="00FE0018" w:rsidRDefault="00FE0018" w:rsidP="00FE0018">
            <w:pPr>
              <w:spacing w:after="0" w:line="240" w:lineRule="auto"/>
              <w:jc w:val="both"/>
              <w:rPr>
                <w:rFonts w:cs="Arial"/>
                <w:b/>
                <w:bCs/>
                <w:sz w:val="20"/>
                <w:szCs w:val="20"/>
              </w:rPr>
            </w:pPr>
            <w:r w:rsidRPr="00FE0018">
              <w:rPr>
                <w:rFonts w:cs="Arial"/>
                <w:bCs/>
                <w:sz w:val="20"/>
                <w:szCs w:val="20"/>
              </w:rPr>
              <w:t xml:space="preserve">Descrivere </w:t>
            </w:r>
            <w:r w:rsidRPr="00FE0018">
              <w:rPr>
                <w:rFonts w:cs="Arial"/>
                <w:b/>
                <w:bCs/>
                <w:sz w:val="20"/>
                <w:szCs w:val="20"/>
              </w:rPr>
              <w:t>il meccanismo generale di addizione nucleofila al carbonile  (schema muto).</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Prevedere i prodotti delle reazioni di aldeidi e chetoni</w:t>
            </w:r>
          </w:p>
          <w:p w:rsidR="00FE0018" w:rsidRPr="00FE0018" w:rsidRDefault="00FE0018" w:rsidP="00FE0018">
            <w:pPr>
              <w:spacing w:after="0" w:line="240" w:lineRule="auto"/>
              <w:jc w:val="both"/>
              <w:rPr>
                <w:rFonts w:cs="Arial"/>
                <w:sz w:val="20"/>
                <w:szCs w:val="20"/>
              </w:rPr>
            </w:pPr>
          </w:p>
        </w:tc>
      </w:tr>
      <w:tr w:rsidR="00FE0018" w:rsidRPr="00FE0018" w:rsidTr="00FE0018">
        <w:trPr>
          <w:trHeight w:val="2552"/>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7</w:t>
            </w:r>
          </w:p>
          <w:p w:rsidR="00FE0018" w:rsidRPr="00FE0018" w:rsidRDefault="00FE0018" w:rsidP="00FE0018">
            <w:pPr>
              <w:spacing w:after="0"/>
              <w:jc w:val="center"/>
              <w:rPr>
                <w:rFonts w:cs="Arial"/>
                <w:b/>
                <w:sz w:val="20"/>
                <w:szCs w:val="20"/>
              </w:rPr>
            </w:pPr>
            <w:r w:rsidRPr="00FE0018">
              <w:rPr>
                <w:rFonts w:cs="Arial"/>
                <w:b/>
                <w:sz w:val="20"/>
                <w:szCs w:val="20"/>
              </w:rPr>
              <w:t xml:space="preserve">Ammine ed </w:t>
            </w:r>
            <w:proofErr w:type="spellStart"/>
            <w:r w:rsidRPr="00FE0018">
              <w:rPr>
                <w:rFonts w:cs="Arial"/>
                <w:b/>
                <w:sz w:val="20"/>
                <w:szCs w:val="20"/>
              </w:rPr>
              <w:t>eterocicli</w:t>
            </w:r>
            <w:proofErr w:type="spellEnd"/>
            <w:r w:rsidRPr="00FE0018">
              <w:rPr>
                <w:rFonts w:cs="Arial"/>
                <w:b/>
                <w:sz w:val="20"/>
                <w:szCs w:val="20"/>
              </w:rPr>
              <w:t xml:space="preserve"> azotati</w:t>
            </w:r>
          </w:p>
          <w:p w:rsidR="00FE0018" w:rsidRPr="00FE0018" w:rsidRDefault="00FE0018" w:rsidP="00FE0018">
            <w:pPr>
              <w:spacing w:after="0"/>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nomenclatura delle ammine</w:t>
            </w: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Struttura e proprietà fisiche delle ammine</w:t>
            </w:r>
          </w:p>
          <w:p w:rsidR="00FE0018" w:rsidRPr="00FE0018" w:rsidRDefault="00FE0018" w:rsidP="00FE0018">
            <w:pPr>
              <w:spacing w:after="0" w:line="240" w:lineRule="auto"/>
              <w:jc w:val="both"/>
              <w:rPr>
                <w:rFonts w:cs="Arial"/>
                <w:sz w:val="20"/>
                <w:szCs w:val="20"/>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w:t>
            </w:r>
          </w:p>
          <w:p w:rsidR="00FE0018" w:rsidRPr="00FE0018" w:rsidRDefault="00FE0018" w:rsidP="00FE0018">
            <w:pPr>
              <w:spacing w:after="0" w:line="240" w:lineRule="auto"/>
              <w:jc w:val="both"/>
              <w:rPr>
                <w:rFonts w:cs="Arial"/>
                <w:sz w:val="20"/>
                <w:szCs w:val="20"/>
              </w:rPr>
            </w:pPr>
          </w:p>
        </w:tc>
      </w:tr>
      <w:tr w:rsidR="00FE0018" w:rsidRPr="00FE0018" w:rsidTr="00FE0018">
        <w:trPr>
          <w:trHeight w:val="2552"/>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LABORATORIO</w:t>
            </w:r>
          </w:p>
        </w:tc>
        <w:tc>
          <w:tcPr>
            <w:tcW w:w="4252"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Operazioni di base in laboratorio (misure di massa e volume, preparazione di soluzioni, tecniche di separazione e  purificazione, utilizzo corretto della strumentazione spiegata, </w:t>
            </w:r>
            <w:proofErr w:type="spellStart"/>
            <w:r w:rsidRPr="00FE0018">
              <w:rPr>
                <w:rFonts w:cs="Arial"/>
                <w:b/>
                <w:bCs/>
                <w:sz w:val="20"/>
                <w:szCs w:val="20"/>
              </w:rPr>
              <w:t>ecc</w:t>
            </w:r>
            <w:proofErr w:type="spellEnd"/>
            <w:r w:rsidRPr="00FE0018">
              <w:rPr>
                <w:rFonts w:cs="Arial"/>
                <w:b/>
                <w:bCs/>
                <w:sz w:val="20"/>
                <w:szCs w:val="20"/>
              </w:rPr>
              <w:t>…)</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Norme di sicurezza e prevenzione (Regolamento di laboratorio, utilizzo di DPI/DPC, cartellonistica di sicurezza, cenni a: T.U. </w:t>
            </w:r>
            <w:proofErr w:type="spellStart"/>
            <w:r w:rsidRPr="00FE0018">
              <w:rPr>
                <w:rFonts w:cs="Arial"/>
                <w:b/>
                <w:bCs/>
                <w:sz w:val="20"/>
                <w:szCs w:val="20"/>
              </w:rPr>
              <w:t>D.Lgs</w:t>
            </w:r>
            <w:proofErr w:type="spellEnd"/>
            <w:r w:rsidRPr="00FE0018">
              <w:rPr>
                <w:rFonts w:cs="Arial"/>
                <w:b/>
                <w:bCs/>
                <w:sz w:val="20"/>
                <w:szCs w:val="20"/>
              </w:rPr>
              <w:t xml:space="preserve">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Per ognuno dei moduli trattati comprendere ed eseguire in sicurezza la metodica di laboratorio proposta  pianificandone l’esecuzione in termini di:  team work, tempistica, materiale/strumentazione necessario, sicurezza e prevenzione, raccolta e valutazione dei risultati operativi, smaltimento rifiuti.</w:t>
            </w:r>
          </w:p>
          <w:p w:rsidR="00FE0018" w:rsidRPr="00FE0018" w:rsidRDefault="00FE0018" w:rsidP="00FE0018">
            <w:pPr>
              <w:spacing w:after="0" w:line="240" w:lineRule="auto"/>
              <w:jc w:val="both"/>
              <w:rPr>
                <w:rFonts w:cs="Arial"/>
                <w:b/>
                <w:sz w:val="20"/>
                <w:szCs w:val="20"/>
              </w:rPr>
            </w:pPr>
            <w:r w:rsidRPr="00FE0018">
              <w:rPr>
                <w:rFonts w:cs="Arial"/>
                <w:b/>
                <w:sz w:val="20"/>
                <w:szCs w:val="20"/>
              </w:rPr>
              <w:t>Identificare, collegare ed applicare i concetti teorici all’attività pratica, relazionando il lavoro svolto in modo corretto, esauriente ed articolato.</w:t>
            </w:r>
          </w:p>
          <w:p w:rsidR="00FE0018" w:rsidRPr="00FE0018" w:rsidRDefault="00FE0018" w:rsidP="00FE0018">
            <w:pPr>
              <w:spacing w:after="0" w:line="240" w:lineRule="auto"/>
              <w:jc w:val="both"/>
              <w:rPr>
                <w:rFonts w:cs="Arial"/>
                <w:b/>
                <w:sz w:val="20"/>
                <w:szCs w:val="20"/>
              </w:rPr>
            </w:pPr>
          </w:p>
        </w:tc>
      </w:tr>
    </w:tbl>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A7D4D" w:rsidRDefault="00FA7D4D"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lastRenderedPageBreak/>
        <w:t>CLASSE QUARTA</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ARTICOLAZIONE: </w:t>
      </w:r>
      <w:r w:rsidRPr="00FE0018">
        <w:rPr>
          <w:rFonts w:cs="Arial"/>
          <w:b/>
          <w:sz w:val="20"/>
          <w:szCs w:val="20"/>
        </w:rPr>
        <w:t>biotecnologie sanitarie</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b/>
          <w:sz w:val="20"/>
          <w:szCs w:val="20"/>
        </w:rPr>
      </w:pPr>
    </w:p>
    <w:p w:rsidR="00FE0018" w:rsidRPr="00FE0018" w:rsidRDefault="00FE0018" w:rsidP="00FE0018">
      <w:pPr>
        <w:jc w:val="both"/>
        <w:rPr>
          <w:rFonts w:eastAsia="Times New Roman"/>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rPr>
        <w:t>obiettivi minimi</w:t>
      </w:r>
      <w:r w:rsidRPr="00FE0018">
        <w:rPr>
          <w:rFonts w:cs="Arial"/>
          <w:sz w:val="20"/>
          <w:szCs w:val="20"/>
        </w:rPr>
        <w:t xml:space="preserve"> (irrinunciabili)</w:t>
      </w:r>
      <w:r w:rsidRPr="00FE0018">
        <w:rPr>
          <w:rFonts w:eastAsia="Times New Roman"/>
          <w:sz w:val="20"/>
          <w:szCs w:val="20"/>
        </w:rPr>
        <w:t xml:space="preserve"> </w:t>
      </w:r>
    </w:p>
    <w:tbl>
      <w:tblPr>
        <w:tblW w:w="9861" w:type="dxa"/>
        <w:tblLayout w:type="fixed"/>
        <w:tblCellMar>
          <w:left w:w="70" w:type="dxa"/>
          <w:right w:w="70" w:type="dxa"/>
        </w:tblCellMar>
        <w:tblLook w:val="0000" w:firstRow="0" w:lastRow="0" w:firstColumn="0" w:lastColumn="0" w:noHBand="0" w:noVBand="0"/>
      </w:tblPr>
      <w:tblGrid>
        <w:gridCol w:w="1696"/>
        <w:gridCol w:w="4044"/>
        <w:gridCol w:w="4121"/>
      </w:tblGrid>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jc w:val="center"/>
              <w:rPr>
                <w:rFonts w:cs="Arial"/>
                <w:b/>
                <w:sz w:val="20"/>
                <w:szCs w:val="20"/>
              </w:rPr>
            </w:pPr>
            <w:r w:rsidRPr="00FE0018">
              <w:rPr>
                <w:rFonts w:cs="Arial"/>
                <w:b/>
                <w:sz w:val="20"/>
                <w:szCs w:val="20"/>
              </w:rPr>
              <w:t>MODULI</w:t>
            </w: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CONOSCENZE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ABILITA’</w:t>
            </w: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Adeguamento dei contenuti rispetto alla classe terza</w:t>
            </w: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sz w:val="20"/>
                <w:szCs w:val="20"/>
              </w:rPr>
            </w:pPr>
            <w:r w:rsidRPr="00FE0018">
              <w:rPr>
                <w:rFonts w:cs="Arial"/>
                <w:sz w:val="20"/>
                <w:szCs w:val="20"/>
              </w:rPr>
              <w:t xml:space="preserve">Ripasso gruppi funzionali </w:t>
            </w:r>
          </w:p>
          <w:p w:rsidR="00FE0018" w:rsidRPr="00FE0018" w:rsidRDefault="00FE0018" w:rsidP="00FE0018">
            <w:pPr>
              <w:spacing w:after="0" w:line="240" w:lineRule="auto"/>
              <w:jc w:val="both"/>
              <w:rPr>
                <w:rFonts w:cs="Arial"/>
                <w:b/>
                <w:sz w:val="20"/>
                <w:szCs w:val="20"/>
              </w:rPr>
            </w:pPr>
            <w:r w:rsidRPr="00FE0018">
              <w:rPr>
                <w:rFonts w:cs="Arial"/>
                <w:b/>
                <w:sz w:val="20"/>
                <w:szCs w:val="20"/>
              </w:rPr>
              <w:t>Proprietà fisiche e chimiche delle diverse classi di composti studiate</w:t>
            </w:r>
          </w:p>
          <w:p w:rsidR="00FE0018" w:rsidRPr="00FE0018" w:rsidRDefault="00FE0018" w:rsidP="00FE0018">
            <w:pPr>
              <w:spacing w:after="0" w:line="240" w:lineRule="auto"/>
              <w:jc w:val="both"/>
              <w:rPr>
                <w:rFonts w:cs="Arial"/>
                <w:b/>
                <w:sz w:val="20"/>
                <w:szCs w:val="20"/>
              </w:rPr>
            </w:pPr>
            <w:r w:rsidRPr="00FE0018">
              <w:rPr>
                <w:rFonts w:cs="Arial"/>
                <w:b/>
                <w:sz w:val="20"/>
                <w:szCs w:val="20"/>
              </w:rPr>
              <w:t>Nomenclatura IUPAC</w:t>
            </w:r>
          </w:p>
          <w:p w:rsidR="00FE0018" w:rsidRPr="00FE0018" w:rsidRDefault="00FE0018" w:rsidP="00FE0018">
            <w:pPr>
              <w:spacing w:after="0" w:line="240" w:lineRule="auto"/>
              <w:jc w:val="both"/>
              <w:rPr>
                <w:rFonts w:cs="Arial"/>
                <w:sz w:val="20"/>
                <w:szCs w:val="20"/>
              </w:rPr>
            </w:pPr>
            <w:r w:rsidRPr="00FE0018">
              <w:rPr>
                <w:rFonts w:cs="Arial"/>
                <w:sz w:val="20"/>
                <w:szCs w:val="20"/>
              </w:rPr>
              <w:t>Riassunto delle reazioni caratteristiche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sz w:val="20"/>
                <w:szCs w:val="20"/>
              </w:rPr>
            </w:pPr>
            <w:r w:rsidRPr="00FE0018">
              <w:rPr>
                <w:rFonts w:cs="Arial"/>
                <w:b/>
                <w:sz w:val="20"/>
                <w:szCs w:val="20"/>
              </w:rPr>
              <w:t>Individuare i gruppi funzionali</w:t>
            </w:r>
            <w:r w:rsidRPr="00FE0018">
              <w:rPr>
                <w:rFonts w:cs="Arial"/>
                <w:sz w:val="20"/>
                <w:szCs w:val="20"/>
              </w:rPr>
              <w:t xml:space="preserve"> presenti nelle molecole organiche; </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Rappresentare i composti con la </w:t>
            </w:r>
            <w:r w:rsidRPr="00FE0018">
              <w:rPr>
                <w:rFonts w:cs="Arial"/>
                <w:b/>
                <w:sz w:val="20"/>
                <w:szCs w:val="20"/>
              </w:rPr>
              <w:t>formula di struttura e la formula condensata</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Assegnare i nomi con </w:t>
            </w:r>
            <w:r w:rsidRPr="00FE0018">
              <w:rPr>
                <w:rFonts w:cs="Arial"/>
                <w:b/>
                <w:sz w:val="20"/>
                <w:szCs w:val="20"/>
              </w:rPr>
              <w:t>nomenclatura IUPAC</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Prevedere i </w:t>
            </w:r>
            <w:r w:rsidRPr="00FE0018">
              <w:rPr>
                <w:rFonts w:cs="Arial"/>
                <w:b/>
                <w:sz w:val="20"/>
                <w:szCs w:val="20"/>
              </w:rPr>
              <w:t>prodotti delle reazioni principali</w:t>
            </w:r>
            <w:r w:rsidRPr="00FE0018">
              <w:rPr>
                <w:rFonts w:cs="Arial"/>
                <w:sz w:val="20"/>
                <w:szCs w:val="20"/>
              </w:rPr>
              <w:t xml:space="preserve"> di ogni classe di composti studiato</w:t>
            </w: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1</w:t>
            </w:r>
          </w:p>
          <w:p w:rsidR="00FE0018" w:rsidRPr="00FE0018" w:rsidRDefault="00FE0018" w:rsidP="00FE0018">
            <w:pPr>
              <w:spacing w:after="0"/>
              <w:jc w:val="center"/>
              <w:rPr>
                <w:rFonts w:cs="Arial"/>
                <w:sz w:val="20"/>
                <w:szCs w:val="20"/>
              </w:rPr>
            </w:pPr>
            <w:r w:rsidRPr="00FE0018">
              <w:rPr>
                <w:rFonts w:cs="Arial"/>
                <w:b/>
                <w:sz w:val="20"/>
                <w:szCs w:val="20"/>
              </w:rPr>
              <w:t>Acidi carbossilici e derivati</w:t>
            </w:r>
          </w:p>
          <w:p w:rsidR="00FE0018" w:rsidRPr="00FE0018" w:rsidRDefault="00FE0018" w:rsidP="00FE0018">
            <w:pPr>
              <w:spacing w:after="0"/>
              <w:jc w:val="center"/>
              <w:rPr>
                <w:rFonts w:cs="Arial"/>
                <w:b/>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nomenclatura, struttura e proprietà degli acidi carbossilici.</w:t>
            </w:r>
          </w:p>
          <w:p w:rsidR="00FE0018" w:rsidRPr="00FE0018" w:rsidRDefault="00FE0018" w:rsidP="00FE0018">
            <w:pPr>
              <w:spacing w:after="0" w:line="240" w:lineRule="auto"/>
              <w:jc w:val="both"/>
              <w:rPr>
                <w:rFonts w:cs="Arial"/>
                <w:b/>
                <w:sz w:val="20"/>
                <w:szCs w:val="20"/>
              </w:rPr>
            </w:pPr>
            <w:r w:rsidRPr="00FE0018">
              <w:rPr>
                <w:rFonts w:cs="Arial"/>
                <w:b/>
                <w:sz w:val="20"/>
                <w:szCs w:val="20"/>
              </w:rPr>
              <w:t>Acidità del gruppo carbossilico.</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Nomenclatura comune di acidi </w:t>
            </w:r>
            <w:proofErr w:type="spellStart"/>
            <w:r w:rsidRPr="00FE0018">
              <w:rPr>
                <w:rFonts w:cs="Arial"/>
                <w:b/>
                <w:sz w:val="20"/>
                <w:szCs w:val="20"/>
              </w:rPr>
              <w:t>biochimicamente</w:t>
            </w:r>
            <w:proofErr w:type="spellEnd"/>
            <w:r w:rsidRPr="00FE0018">
              <w:rPr>
                <w:rFonts w:cs="Arial"/>
                <w:b/>
                <w:sz w:val="20"/>
                <w:szCs w:val="20"/>
              </w:rPr>
              <w:t xml:space="preserve"> significativi</w:t>
            </w:r>
            <w:r w:rsidRPr="00FE0018">
              <w:rPr>
                <w:rFonts w:cs="Arial"/>
                <w:sz w:val="20"/>
                <w:szCs w:val="20"/>
              </w:rPr>
              <w:t xml:space="preserve"> Reazioni:</w:t>
            </w:r>
            <w:r w:rsidRPr="00FE0018">
              <w:rPr>
                <w:rFonts w:cs="Arial"/>
                <w:sz w:val="20"/>
                <w:szCs w:val="20"/>
                <w:u w:val="single"/>
              </w:rPr>
              <w:t xml:space="preserve"> </w:t>
            </w:r>
            <w:r w:rsidRPr="00FE0018">
              <w:rPr>
                <w:rFonts w:cs="Arial"/>
                <w:b/>
                <w:sz w:val="20"/>
                <w:szCs w:val="20"/>
              </w:rPr>
              <w:t xml:space="preserve">salificazione, esterificazione di Fischer; saponificazione; </w:t>
            </w: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reazioni di preparazione degli acidi: ossidazione.</w:t>
            </w:r>
          </w:p>
          <w:p w:rsidR="00FE0018" w:rsidRPr="00FE0018" w:rsidRDefault="00FE0018" w:rsidP="00FE0018">
            <w:pPr>
              <w:spacing w:after="0" w:line="240" w:lineRule="auto"/>
              <w:jc w:val="both"/>
              <w:rPr>
                <w:rFonts w:cs="Arial"/>
                <w:b/>
                <w:sz w:val="20"/>
                <w:szCs w:val="20"/>
              </w:rPr>
            </w:pPr>
            <w:r w:rsidRPr="00FE0018">
              <w:rPr>
                <w:rFonts w:cs="Arial"/>
                <w:b/>
                <w:sz w:val="20"/>
                <w:szCs w:val="20"/>
              </w:rPr>
              <w:t>Meccanismo generale dell’esterificazione.</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 </w:t>
            </w:r>
            <w:r w:rsidRPr="00FE0018">
              <w:rPr>
                <w:rFonts w:cs="Arial"/>
                <w:b/>
                <w:sz w:val="20"/>
                <w:szCs w:val="20"/>
              </w:rPr>
              <w:t>esteri, anidridi, ammidi</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La struttura del </w:t>
            </w:r>
            <w:r w:rsidRPr="00FE0018">
              <w:rPr>
                <w:rFonts w:cs="Arial"/>
                <w:b/>
                <w:sz w:val="20"/>
                <w:szCs w:val="20"/>
              </w:rPr>
              <w:t>gruppo ammidico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w:t>
            </w:r>
            <w:r w:rsidRPr="00FE0018">
              <w:rPr>
                <w:rFonts w:cs="Arial"/>
                <w:sz w:val="20"/>
                <w:szCs w:val="20"/>
              </w:rPr>
              <w:t xml:space="preserve"> </w:t>
            </w:r>
            <w:r w:rsidRPr="00FE0018">
              <w:rPr>
                <w:rFonts w:cs="Arial"/>
                <w:b/>
                <w:sz w:val="20"/>
                <w:szCs w:val="20"/>
              </w:rPr>
              <w:t>reazioni di acidi carbossilici e derivati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Descrivere il meccanismo della reazione  (schema muto).</w:t>
            </w:r>
          </w:p>
          <w:p w:rsidR="00FE0018" w:rsidRPr="00FE0018" w:rsidRDefault="00FE0018" w:rsidP="00FE0018">
            <w:pPr>
              <w:spacing w:after="0" w:line="240" w:lineRule="auto"/>
              <w:rPr>
                <w:rFonts w:cs="Arial"/>
                <w:sz w:val="20"/>
                <w:szCs w:val="20"/>
              </w:rPr>
            </w:pP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2</w:t>
            </w:r>
          </w:p>
          <w:p w:rsidR="00FE0018" w:rsidRPr="00FE0018" w:rsidRDefault="00FE0018" w:rsidP="00FE0018">
            <w:pPr>
              <w:spacing w:after="0"/>
              <w:jc w:val="center"/>
              <w:rPr>
                <w:rFonts w:cs="Arial"/>
                <w:b/>
                <w:sz w:val="20"/>
                <w:szCs w:val="20"/>
              </w:rPr>
            </w:pPr>
            <w:r w:rsidRPr="00FE0018">
              <w:rPr>
                <w:rFonts w:cs="Arial"/>
                <w:b/>
                <w:sz w:val="20"/>
                <w:szCs w:val="20"/>
              </w:rPr>
              <w:t>Stereochimica</w:t>
            </w:r>
          </w:p>
          <w:p w:rsidR="00FE0018" w:rsidRPr="00FE0018" w:rsidRDefault="00FE0018" w:rsidP="00FE0018">
            <w:pPr>
              <w:spacing w:after="0"/>
              <w:rPr>
                <w:rFonts w:cs="Arial"/>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Il carbonio asimmetrico: </w:t>
            </w:r>
            <w:proofErr w:type="spellStart"/>
            <w:r w:rsidRPr="00FE0018">
              <w:rPr>
                <w:rFonts w:cs="Arial"/>
                <w:b/>
                <w:sz w:val="20"/>
                <w:szCs w:val="20"/>
              </w:rPr>
              <w:t>chiralità</w:t>
            </w:r>
            <w:proofErr w:type="spellEnd"/>
            <w:r w:rsidRPr="00FE0018">
              <w:rPr>
                <w:rFonts w:cs="Arial"/>
                <w:b/>
                <w:sz w:val="20"/>
                <w:szCs w:val="20"/>
              </w:rPr>
              <w:t xml:space="preserve"> e attività ottica</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Definizioni e convenzioni: </w:t>
            </w:r>
            <w:proofErr w:type="spellStart"/>
            <w:r w:rsidRPr="00FE0018">
              <w:rPr>
                <w:rFonts w:cs="Arial"/>
                <w:b/>
                <w:sz w:val="20"/>
                <w:szCs w:val="20"/>
              </w:rPr>
              <w:t>enantiomeri</w:t>
            </w:r>
            <w:proofErr w:type="spellEnd"/>
            <w:r w:rsidRPr="00FE0018">
              <w:rPr>
                <w:rFonts w:cs="Arial"/>
                <w:b/>
                <w:sz w:val="20"/>
                <w:szCs w:val="20"/>
              </w:rPr>
              <w:t xml:space="preserve"> e </w:t>
            </w:r>
            <w:proofErr w:type="spellStart"/>
            <w:r w:rsidRPr="00FE0018">
              <w:rPr>
                <w:rFonts w:cs="Arial"/>
                <w:b/>
                <w:sz w:val="20"/>
                <w:szCs w:val="20"/>
              </w:rPr>
              <w:t>diastereoisomeri</w:t>
            </w:r>
            <w:proofErr w:type="spellEnd"/>
            <w:r w:rsidRPr="00FE0018">
              <w:rPr>
                <w:rFonts w:cs="Arial"/>
                <w:b/>
                <w:sz w:val="20"/>
                <w:szCs w:val="20"/>
              </w:rPr>
              <w:t>, miscela racemica</w:t>
            </w:r>
          </w:p>
          <w:p w:rsidR="00FE0018" w:rsidRPr="00FE0018" w:rsidRDefault="00FE0018" w:rsidP="00FE0018">
            <w:pPr>
              <w:spacing w:after="0" w:line="240" w:lineRule="auto"/>
              <w:jc w:val="both"/>
              <w:rPr>
                <w:rFonts w:cs="Arial"/>
                <w:b/>
                <w:sz w:val="20"/>
                <w:szCs w:val="20"/>
              </w:rPr>
            </w:pPr>
            <w:r w:rsidRPr="00FE0018">
              <w:rPr>
                <w:rFonts w:cs="Arial"/>
                <w:b/>
                <w:sz w:val="20"/>
                <w:szCs w:val="20"/>
              </w:rPr>
              <w:t>Regole di priorità</w:t>
            </w:r>
          </w:p>
          <w:p w:rsidR="00FE0018" w:rsidRPr="00FE0018" w:rsidRDefault="00FE0018" w:rsidP="00FE0018">
            <w:pPr>
              <w:spacing w:after="0" w:line="240" w:lineRule="auto"/>
              <w:jc w:val="both"/>
              <w:rPr>
                <w:rFonts w:cs="Arial"/>
                <w:b/>
                <w:sz w:val="20"/>
                <w:szCs w:val="20"/>
              </w:rPr>
            </w:pPr>
            <w:r w:rsidRPr="00FE0018">
              <w:rPr>
                <w:rFonts w:cs="Arial"/>
                <w:b/>
                <w:sz w:val="20"/>
                <w:szCs w:val="20"/>
              </w:rPr>
              <w:t>Le proiezioni di Fischer e le configurazioni assolute.</w:t>
            </w:r>
          </w:p>
          <w:p w:rsidR="00FE0018" w:rsidRPr="00FE0018" w:rsidRDefault="00FE0018" w:rsidP="00FE0018">
            <w:pPr>
              <w:spacing w:after="0" w:line="240" w:lineRule="auto"/>
              <w:jc w:val="both"/>
              <w:rPr>
                <w:rFonts w:cs="Arial"/>
                <w:b/>
                <w:sz w:val="20"/>
                <w:szCs w:val="20"/>
              </w:rPr>
            </w:pPr>
            <w:r w:rsidRPr="00FE0018">
              <w:rPr>
                <w:rFonts w:cs="Arial"/>
                <w:b/>
                <w:sz w:val="20"/>
                <w:szCs w:val="20"/>
              </w:rPr>
              <w:t>Significato dei simboli: (+); (-); D, L;R, S.</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Applicare le regole per l’attribuzione della configurazione R,S</w:t>
            </w:r>
          </w:p>
          <w:p w:rsidR="00FE0018" w:rsidRPr="00FE0018" w:rsidRDefault="00FE0018" w:rsidP="00FE0018">
            <w:pPr>
              <w:spacing w:after="0" w:line="240" w:lineRule="auto"/>
              <w:jc w:val="both"/>
              <w:rPr>
                <w:rFonts w:cs="Arial"/>
                <w:sz w:val="20"/>
                <w:szCs w:val="20"/>
              </w:rPr>
            </w:pPr>
            <w:r w:rsidRPr="00FE0018">
              <w:rPr>
                <w:rFonts w:cs="Arial"/>
                <w:b/>
                <w:sz w:val="20"/>
                <w:szCs w:val="20"/>
              </w:rPr>
              <w:t>Risolvere esercizi usando le formule di Fischer.</w:t>
            </w:r>
            <w:r w:rsidRPr="00FE0018">
              <w:rPr>
                <w:rFonts w:cs="Arial"/>
                <w:sz w:val="20"/>
                <w:szCs w:val="20"/>
              </w:rPr>
              <w:t xml:space="preserve"> </w:t>
            </w:r>
          </w:p>
          <w:p w:rsidR="00FE0018" w:rsidRPr="00FE0018" w:rsidRDefault="00FE0018" w:rsidP="00FE0018">
            <w:pPr>
              <w:spacing w:after="0" w:line="240" w:lineRule="auto"/>
              <w:jc w:val="both"/>
              <w:rPr>
                <w:rFonts w:cs="Arial"/>
                <w:sz w:val="20"/>
                <w:szCs w:val="20"/>
              </w:rPr>
            </w:pP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3</w:t>
            </w:r>
          </w:p>
          <w:p w:rsidR="00FE0018" w:rsidRPr="00FE0018" w:rsidRDefault="00FE0018" w:rsidP="00FE0018">
            <w:pPr>
              <w:spacing w:after="0"/>
              <w:jc w:val="center"/>
              <w:rPr>
                <w:rFonts w:cs="Arial"/>
                <w:b/>
                <w:sz w:val="20"/>
                <w:szCs w:val="20"/>
              </w:rPr>
            </w:pPr>
            <w:r w:rsidRPr="00FE0018">
              <w:rPr>
                <w:rFonts w:cs="Arial"/>
                <w:b/>
                <w:sz w:val="20"/>
                <w:szCs w:val="20"/>
              </w:rPr>
              <w:t>Carboidrati</w:t>
            </w: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Definizione e classificazione dei carboidrati</w:t>
            </w:r>
          </w:p>
          <w:p w:rsidR="00FE0018" w:rsidRPr="00FE0018" w:rsidRDefault="00FE0018" w:rsidP="00FE0018">
            <w:pPr>
              <w:spacing w:after="0" w:line="240" w:lineRule="auto"/>
              <w:jc w:val="both"/>
              <w:rPr>
                <w:rFonts w:cs="Arial"/>
                <w:b/>
                <w:sz w:val="20"/>
                <w:szCs w:val="20"/>
              </w:rPr>
            </w:pPr>
            <w:proofErr w:type="spellStart"/>
            <w:r w:rsidRPr="00FE0018">
              <w:rPr>
                <w:rFonts w:cs="Arial"/>
                <w:b/>
                <w:sz w:val="20"/>
                <w:szCs w:val="20"/>
              </w:rPr>
              <w:t>gliceraldeide</w:t>
            </w:r>
            <w:proofErr w:type="spellEnd"/>
            <w:r w:rsidRPr="00FE0018">
              <w:rPr>
                <w:rFonts w:cs="Arial"/>
                <w:b/>
                <w:sz w:val="20"/>
                <w:szCs w:val="20"/>
              </w:rPr>
              <w:t xml:space="preserve"> e </w:t>
            </w:r>
            <w:proofErr w:type="spellStart"/>
            <w:r w:rsidRPr="00FE0018">
              <w:rPr>
                <w:rFonts w:cs="Arial"/>
                <w:b/>
                <w:sz w:val="20"/>
                <w:szCs w:val="20"/>
              </w:rPr>
              <w:t>diidrossiacetone</w:t>
            </w:r>
            <w:proofErr w:type="spellEnd"/>
          </w:p>
          <w:p w:rsidR="00FE0018" w:rsidRPr="00FE0018" w:rsidRDefault="00FE0018" w:rsidP="00FE0018">
            <w:pPr>
              <w:spacing w:after="0" w:line="240" w:lineRule="auto"/>
              <w:jc w:val="both"/>
              <w:rPr>
                <w:rFonts w:cs="Arial"/>
                <w:sz w:val="20"/>
                <w:szCs w:val="20"/>
                <w:u w:val="single"/>
              </w:rPr>
            </w:pPr>
            <w:r w:rsidRPr="00FE0018">
              <w:rPr>
                <w:rFonts w:cs="Arial"/>
                <w:sz w:val="20"/>
                <w:szCs w:val="20"/>
              </w:rPr>
              <w:t xml:space="preserve">, </w:t>
            </w:r>
            <w:r w:rsidRPr="00FE0018">
              <w:rPr>
                <w:rFonts w:cs="Arial"/>
                <w:b/>
                <w:sz w:val="20"/>
                <w:szCs w:val="20"/>
              </w:rPr>
              <w:t>le formule di Fischer</w:t>
            </w:r>
          </w:p>
          <w:p w:rsidR="00FE0018" w:rsidRPr="00FE0018" w:rsidRDefault="00FE0018" w:rsidP="00FE0018">
            <w:pPr>
              <w:spacing w:after="0" w:line="240" w:lineRule="auto"/>
              <w:jc w:val="both"/>
              <w:rPr>
                <w:rFonts w:cs="Arial"/>
                <w:b/>
                <w:sz w:val="20"/>
                <w:szCs w:val="20"/>
              </w:rPr>
            </w:pPr>
            <w:r w:rsidRPr="00FE0018">
              <w:rPr>
                <w:rFonts w:cs="Arial"/>
                <w:b/>
                <w:sz w:val="20"/>
                <w:szCs w:val="20"/>
              </w:rPr>
              <w:t>serie steriche D ed L</w:t>
            </w:r>
          </w:p>
          <w:p w:rsidR="00FE0018" w:rsidRPr="00FE0018" w:rsidRDefault="00FE0018" w:rsidP="00FE0018">
            <w:pPr>
              <w:spacing w:after="0" w:line="240" w:lineRule="auto"/>
              <w:jc w:val="both"/>
              <w:rPr>
                <w:rFonts w:cs="Arial"/>
                <w:sz w:val="20"/>
                <w:szCs w:val="20"/>
              </w:rPr>
            </w:pPr>
            <w:r w:rsidRPr="00FE0018">
              <w:rPr>
                <w:rFonts w:cs="Arial"/>
                <w:b/>
                <w:sz w:val="20"/>
                <w:szCs w:val="20"/>
              </w:rPr>
              <w:t>Proprietà dei principali monosaccaridi</w:t>
            </w:r>
            <w:r w:rsidRPr="00FE0018">
              <w:rPr>
                <w:rFonts w:cs="Arial"/>
                <w:sz w:val="20"/>
                <w:szCs w:val="20"/>
              </w:rPr>
              <w:t xml:space="preserve">: </w:t>
            </w:r>
            <w:r w:rsidRPr="00FE0018">
              <w:rPr>
                <w:rFonts w:cs="Arial"/>
                <w:b/>
                <w:sz w:val="20"/>
                <w:szCs w:val="20"/>
              </w:rPr>
              <w:t>glucosio, fruttosio, ribosio.</w:t>
            </w:r>
          </w:p>
          <w:p w:rsidR="00FE0018" w:rsidRPr="00FE0018" w:rsidRDefault="00FE0018" w:rsidP="00FE0018">
            <w:pPr>
              <w:spacing w:after="0" w:line="240" w:lineRule="auto"/>
              <w:jc w:val="both"/>
              <w:rPr>
                <w:rFonts w:cs="Arial"/>
                <w:sz w:val="20"/>
                <w:szCs w:val="20"/>
              </w:rPr>
            </w:pPr>
            <w:r w:rsidRPr="00FE0018">
              <w:rPr>
                <w:rFonts w:cs="Arial"/>
                <w:b/>
                <w:sz w:val="20"/>
                <w:szCs w:val="20"/>
              </w:rPr>
              <w:t>Strutture emiacetaliche cicliche</w:t>
            </w:r>
            <w:r w:rsidRPr="00FE0018">
              <w:rPr>
                <w:rFonts w:cs="Arial"/>
                <w:sz w:val="20"/>
                <w:szCs w:val="20"/>
              </w:rPr>
              <w:t xml:space="preserve">, </w:t>
            </w:r>
            <w:proofErr w:type="spellStart"/>
            <w:r w:rsidRPr="00FE0018">
              <w:rPr>
                <w:rFonts w:cs="Arial"/>
                <w:b/>
                <w:sz w:val="20"/>
                <w:szCs w:val="20"/>
              </w:rPr>
              <w:t>anomeria</w:t>
            </w:r>
            <w:proofErr w:type="spellEnd"/>
            <w:r w:rsidRPr="00FE0018">
              <w:rPr>
                <w:rFonts w:cs="Arial"/>
                <w:b/>
                <w:sz w:val="20"/>
                <w:szCs w:val="20"/>
              </w:rPr>
              <w:t xml:space="preserve"> e muta rotazione; strutture </w:t>
            </w:r>
            <w:proofErr w:type="spellStart"/>
            <w:r w:rsidRPr="00FE0018">
              <w:rPr>
                <w:rFonts w:cs="Arial"/>
                <w:b/>
                <w:sz w:val="20"/>
                <w:szCs w:val="20"/>
              </w:rPr>
              <w:t>furanosiche</w:t>
            </w:r>
            <w:proofErr w:type="spellEnd"/>
            <w:r w:rsidRPr="00FE0018">
              <w:rPr>
                <w:rFonts w:cs="Arial"/>
                <w:b/>
                <w:sz w:val="20"/>
                <w:szCs w:val="20"/>
              </w:rPr>
              <w:t xml:space="preserve"> e piranosiche, formule di </w:t>
            </w:r>
            <w:proofErr w:type="spellStart"/>
            <w:r w:rsidRPr="00FE0018">
              <w:rPr>
                <w:rFonts w:cs="Arial"/>
                <w:b/>
                <w:sz w:val="20"/>
                <w:szCs w:val="20"/>
              </w:rPr>
              <w:t>Haworth</w:t>
            </w:r>
            <w:proofErr w:type="spellEnd"/>
          </w:p>
          <w:p w:rsidR="00FE0018" w:rsidRPr="00FE0018" w:rsidRDefault="00FE0018" w:rsidP="00FE0018">
            <w:pPr>
              <w:spacing w:after="0" w:line="240" w:lineRule="auto"/>
              <w:jc w:val="both"/>
              <w:rPr>
                <w:rFonts w:cs="Arial"/>
                <w:sz w:val="20"/>
                <w:szCs w:val="20"/>
              </w:rPr>
            </w:pPr>
            <w:r w:rsidRPr="00FE0018">
              <w:rPr>
                <w:rFonts w:cs="Arial"/>
                <w:sz w:val="20"/>
                <w:szCs w:val="20"/>
              </w:rPr>
              <w:t>.</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Disaccaridi: il legame glicosidico; struttura e proprietà dei principali disaccaridi (maltosio, lattosio, saccarosio, </w:t>
            </w:r>
            <w:proofErr w:type="spellStart"/>
            <w:r w:rsidRPr="00FE0018">
              <w:rPr>
                <w:rFonts w:cs="Arial"/>
                <w:b/>
                <w:sz w:val="20"/>
                <w:szCs w:val="20"/>
              </w:rPr>
              <w:t>cellobiosio</w:t>
            </w:r>
            <w:proofErr w:type="spellEnd"/>
            <w:r w:rsidRPr="00FE0018">
              <w:rPr>
                <w:rFonts w:cs="Arial"/>
                <w:b/>
                <w:sz w:val="20"/>
                <w:szCs w:val="20"/>
              </w:rPr>
              <w:t>)</w:t>
            </w:r>
          </w:p>
          <w:p w:rsidR="00FE0018" w:rsidRPr="00FE0018" w:rsidRDefault="00FE0018" w:rsidP="00FE0018">
            <w:pPr>
              <w:spacing w:after="0" w:line="240" w:lineRule="auto"/>
              <w:jc w:val="both"/>
              <w:rPr>
                <w:rFonts w:cs="Arial"/>
                <w:b/>
                <w:sz w:val="20"/>
                <w:szCs w:val="20"/>
              </w:rPr>
            </w:pPr>
            <w:r w:rsidRPr="00FE0018">
              <w:rPr>
                <w:rFonts w:cs="Arial"/>
                <w:b/>
                <w:sz w:val="20"/>
                <w:szCs w:val="20"/>
              </w:rPr>
              <w:t>Polisaccaridi:</w:t>
            </w:r>
            <w:r w:rsidRPr="00FE0018">
              <w:rPr>
                <w:rFonts w:cs="Arial"/>
                <w:sz w:val="20"/>
                <w:szCs w:val="20"/>
              </w:rPr>
              <w:t xml:space="preserve"> struttura e proprietà </w:t>
            </w:r>
            <w:r w:rsidRPr="00FE0018">
              <w:rPr>
                <w:rFonts w:cs="Arial"/>
                <w:b/>
                <w:sz w:val="20"/>
                <w:szCs w:val="20"/>
              </w:rPr>
              <w:t>di amido, glicogeno e cellulosa.</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Scrivere le formule e riconoscere le principali caratteristiche strutturali dei più importanti monosaccaridi, disaccaridi e polisaccaridi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Classificare aldosi e chetosi</w:t>
            </w:r>
          </w:p>
          <w:p w:rsidR="00FE0018" w:rsidRPr="00FE0018" w:rsidRDefault="00FE0018" w:rsidP="00FE0018">
            <w:pPr>
              <w:spacing w:after="0" w:line="240" w:lineRule="auto"/>
              <w:jc w:val="both"/>
              <w:rPr>
                <w:rFonts w:cs="Arial"/>
                <w:b/>
                <w:sz w:val="20"/>
                <w:szCs w:val="20"/>
              </w:rPr>
            </w:pPr>
            <w:r w:rsidRPr="00FE0018">
              <w:rPr>
                <w:rFonts w:cs="Arial"/>
                <w:b/>
                <w:sz w:val="20"/>
                <w:szCs w:val="20"/>
              </w:rPr>
              <w:t>Rappresentare l’equilibrio tra glucosio e fruttosio</w:t>
            </w:r>
          </w:p>
          <w:p w:rsidR="00FE0018" w:rsidRPr="00FE0018" w:rsidRDefault="00FE0018" w:rsidP="00FE0018">
            <w:pPr>
              <w:spacing w:after="0" w:line="240" w:lineRule="auto"/>
              <w:jc w:val="both"/>
              <w:rPr>
                <w:rFonts w:cs="Arial"/>
                <w:sz w:val="20"/>
                <w:szCs w:val="20"/>
              </w:rPr>
            </w:pPr>
            <w:r w:rsidRPr="00FE0018">
              <w:rPr>
                <w:rFonts w:cs="Arial"/>
                <w:b/>
                <w:sz w:val="20"/>
                <w:szCs w:val="20"/>
              </w:rPr>
              <w:t xml:space="preserve">Rappresentare mediante formule di struttura di Fischer e </w:t>
            </w:r>
            <w:proofErr w:type="spellStart"/>
            <w:r w:rsidRPr="00FE0018">
              <w:rPr>
                <w:rFonts w:cs="Arial"/>
                <w:b/>
                <w:sz w:val="20"/>
                <w:szCs w:val="20"/>
              </w:rPr>
              <w:t>Haworth</w:t>
            </w:r>
            <w:proofErr w:type="spellEnd"/>
            <w:r w:rsidRPr="00FE0018">
              <w:rPr>
                <w:rFonts w:cs="Arial"/>
                <w:sz w:val="20"/>
                <w:szCs w:val="20"/>
              </w:rPr>
              <w:t xml:space="preserve"> i diversi carboidrati </w:t>
            </w:r>
            <w:r w:rsidRPr="00FE0018">
              <w:rPr>
                <w:rFonts w:cs="Arial"/>
                <w:b/>
                <w:sz w:val="20"/>
                <w:szCs w:val="20"/>
                <w:u w:val="single"/>
              </w:rPr>
              <w:t>(monosaccaridi principali).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Classificare i disaccaridi riducenti</w:t>
            </w:r>
          </w:p>
          <w:p w:rsidR="00FE0018" w:rsidRPr="00FE0018" w:rsidRDefault="00FE0018" w:rsidP="00FE0018">
            <w:pPr>
              <w:spacing w:after="0" w:line="240" w:lineRule="auto"/>
              <w:jc w:val="both"/>
              <w:rPr>
                <w:rFonts w:cs="Arial"/>
                <w:b/>
                <w:sz w:val="20"/>
                <w:szCs w:val="20"/>
              </w:rPr>
            </w:pPr>
            <w:r w:rsidRPr="00FE0018">
              <w:rPr>
                <w:rFonts w:cs="Arial"/>
                <w:b/>
                <w:sz w:val="20"/>
                <w:szCs w:val="20"/>
              </w:rPr>
              <w:t>Collegare tipo di legame glicosidico e proprietà dei polisaccaridi</w:t>
            </w: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4</w:t>
            </w:r>
          </w:p>
          <w:p w:rsidR="00FE0018" w:rsidRPr="00FE0018" w:rsidRDefault="00FE0018" w:rsidP="00FE0018">
            <w:pPr>
              <w:spacing w:after="0"/>
              <w:jc w:val="center"/>
              <w:rPr>
                <w:rFonts w:cs="Arial"/>
                <w:b/>
                <w:sz w:val="20"/>
                <w:szCs w:val="20"/>
              </w:rPr>
            </w:pPr>
            <w:r w:rsidRPr="00FE0018">
              <w:rPr>
                <w:rFonts w:cs="Arial"/>
                <w:b/>
                <w:sz w:val="20"/>
                <w:szCs w:val="20"/>
              </w:rPr>
              <w:t>Lipidi e detergenti</w:t>
            </w:r>
          </w:p>
          <w:p w:rsidR="00FE0018" w:rsidRPr="00FE0018" w:rsidRDefault="00FE0018" w:rsidP="00FE0018">
            <w:pPr>
              <w:spacing w:after="0"/>
              <w:rPr>
                <w:rFonts w:cs="Arial"/>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Classificazione di grassi e oli: </w:t>
            </w:r>
            <w:proofErr w:type="spellStart"/>
            <w:r w:rsidRPr="00FE0018">
              <w:rPr>
                <w:rFonts w:cs="Arial"/>
                <w:b/>
                <w:sz w:val="20"/>
                <w:szCs w:val="20"/>
              </w:rPr>
              <w:t>triacilgliceroli</w:t>
            </w:r>
            <w:proofErr w:type="spellEnd"/>
            <w:r w:rsidRPr="00FE0018">
              <w:rPr>
                <w:rFonts w:cs="Arial"/>
                <w:b/>
                <w:sz w:val="20"/>
                <w:szCs w:val="20"/>
              </w:rPr>
              <w:t>: struttura generale, proprietà fisiche, funzione biologica.</w:t>
            </w:r>
          </w:p>
          <w:p w:rsidR="00FE0018" w:rsidRPr="00FE0018" w:rsidRDefault="00FE0018" w:rsidP="00FE0018">
            <w:pPr>
              <w:spacing w:after="0" w:line="240" w:lineRule="auto"/>
              <w:jc w:val="both"/>
              <w:rPr>
                <w:rFonts w:cs="Arial"/>
                <w:b/>
                <w:sz w:val="20"/>
                <w:szCs w:val="20"/>
              </w:rPr>
            </w:pPr>
            <w:r w:rsidRPr="00FE0018">
              <w:rPr>
                <w:rFonts w:cs="Arial"/>
                <w:b/>
                <w:sz w:val="20"/>
                <w:szCs w:val="20"/>
              </w:rPr>
              <w:t>Acidi grassi naturali; lipidi saponificabili</w:t>
            </w:r>
          </w:p>
          <w:p w:rsidR="00FE0018" w:rsidRPr="00FE0018" w:rsidRDefault="00FE0018" w:rsidP="00FE0018">
            <w:pPr>
              <w:spacing w:after="0" w:line="240" w:lineRule="auto"/>
              <w:jc w:val="both"/>
              <w:rPr>
                <w:rFonts w:cs="Arial"/>
                <w:sz w:val="20"/>
                <w:szCs w:val="20"/>
              </w:rPr>
            </w:pPr>
            <w:r w:rsidRPr="00FE0018">
              <w:rPr>
                <w:rFonts w:cs="Arial"/>
                <w:b/>
                <w:sz w:val="20"/>
                <w:szCs w:val="20"/>
              </w:rPr>
              <w:t>Idrogenazione degli oli vegetali</w:t>
            </w:r>
          </w:p>
          <w:p w:rsidR="00FE0018" w:rsidRPr="00FE0018" w:rsidRDefault="00FE0018" w:rsidP="00FE0018">
            <w:pPr>
              <w:spacing w:after="0" w:line="240" w:lineRule="auto"/>
              <w:jc w:val="both"/>
              <w:rPr>
                <w:rFonts w:cs="Arial"/>
                <w:b/>
                <w:sz w:val="20"/>
                <w:szCs w:val="20"/>
              </w:rPr>
            </w:pPr>
            <w:r w:rsidRPr="00FE0018">
              <w:rPr>
                <w:rFonts w:cs="Arial"/>
                <w:b/>
                <w:sz w:val="20"/>
                <w:szCs w:val="20"/>
              </w:rPr>
              <w:lastRenderedPageBreak/>
              <w:t xml:space="preserve">La reazione di saponificazione e le proprietà dei saponi; </w:t>
            </w:r>
            <w:r w:rsidRPr="00FE0018">
              <w:rPr>
                <w:rFonts w:cs="Arial"/>
                <w:sz w:val="20"/>
                <w:szCs w:val="20"/>
              </w:rPr>
              <w:t xml:space="preserve">strutture </w:t>
            </w:r>
            <w:proofErr w:type="spellStart"/>
            <w:r w:rsidRPr="00FE0018">
              <w:rPr>
                <w:rFonts w:cs="Arial"/>
                <w:sz w:val="20"/>
                <w:szCs w:val="20"/>
              </w:rPr>
              <w:t>micellari</w:t>
            </w:r>
            <w:proofErr w:type="spellEnd"/>
          </w:p>
          <w:p w:rsidR="00FE0018" w:rsidRPr="00FE0018" w:rsidRDefault="00FE0018" w:rsidP="00FE0018">
            <w:pPr>
              <w:spacing w:after="0" w:line="240" w:lineRule="auto"/>
              <w:jc w:val="both"/>
              <w:rPr>
                <w:rFonts w:cs="Arial"/>
                <w:sz w:val="20"/>
                <w:szCs w:val="20"/>
              </w:rPr>
            </w:pPr>
            <w:r w:rsidRPr="00FE0018">
              <w:rPr>
                <w:rFonts w:cs="Arial"/>
                <w:b/>
                <w:sz w:val="20"/>
                <w:szCs w:val="20"/>
              </w:rPr>
              <w:t>Terpeni: unità isoprenica; struttura del colesterolo</w:t>
            </w:r>
            <w:r w:rsidRPr="00FE0018">
              <w:rPr>
                <w:rFonts w:cs="Arial"/>
                <w:sz w:val="20"/>
                <w:szCs w:val="20"/>
              </w:rPr>
              <w:t xml:space="preserve">;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lastRenderedPageBreak/>
              <w:t>Scrivere le formule generali e riconoscere le caratteristiche principali delle diverse classi di lipidi</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Correlare le strutture dei lipidi alle loro </w:t>
            </w:r>
            <w:r w:rsidRPr="00FE0018">
              <w:rPr>
                <w:rFonts w:cs="Arial"/>
                <w:b/>
                <w:sz w:val="20"/>
                <w:szCs w:val="20"/>
              </w:rPr>
              <w:t>principali funzioni biologiche</w:t>
            </w:r>
          </w:p>
          <w:p w:rsidR="00FE0018" w:rsidRPr="00FE0018" w:rsidRDefault="00FE0018" w:rsidP="00FE0018">
            <w:pPr>
              <w:spacing w:after="0" w:line="240" w:lineRule="auto"/>
              <w:jc w:val="both"/>
              <w:rPr>
                <w:rFonts w:cs="Arial"/>
                <w:b/>
                <w:sz w:val="20"/>
                <w:szCs w:val="20"/>
              </w:rPr>
            </w:pPr>
            <w:r w:rsidRPr="00FE0018">
              <w:rPr>
                <w:rFonts w:cs="Arial"/>
                <w:sz w:val="20"/>
                <w:szCs w:val="20"/>
              </w:rPr>
              <w:lastRenderedPageBreak/>
              <w:t xml:space="preserve">. </w:t>
            </w:r>
            <w:r w:rsidRPr="00FE0018">
              <w:rPr>
                <w:rFonts w:cs="Arial"/>
                <w:b/>
                <w:sz w:val="20"/>
                <w:szCs w:val="20"/>
              </w:rPr>
              <w:t>Descrivere la struttura di una micella.</w:t>
            </w:r>
          </w:p>
          <w:p w:rsidR="00FE0018" w:rsidRPr="00FE0018" w:rsidRDefault="00FE0018" w:rsidP="00FE0018">
            <w:pPr>
              <w:spacing w:after="0" w:line="240" w:lineRule="auto"/>
              <w:jc w:val="both"/>
              <w:rPr>
                <w:rFonts w:cs="Arial"/>
                <w:b/>
                <w:sz w:val="20"/>
                <w:szCs w:val="20"/>
              </w:rPr>
            </w:pPr>
            <w:r w:rsidRPr="00FE0018">
              <w:rPr>
                <w:rFonts w:cs="Arial"/>
                <w:b/>
                <w:sz w:val="20"/>
                <w:szCs w:val="20"/>
              </w:rPr>
              <w:t>Riportare la formula base degli steroidi</w:t>
            </w:r>
          </w:p>
          <w:p w:rsidR="00FE0018" w:rsidRPr="00FE0018" w:rsidRDefault="00FE0018" w:rsidP="00FE0018">
            <w:pPr>
              <w:spacing w:after="0" w:line="240" w:lineRule="auto"/>
              <w:jc w:val="both"/>
              <w:rPr>
                <w:rFonts w:cs="Arial"/>
                <w:sz w:val="20"/>
                <w:szCs w:val="20"/>
              </w:rPr>
            </w:pP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b/>
                <w:bCs/>
                <w:color w:val="00000A"/>
                <w:sz w:val="20"/>
                <w:szCs w:val="20"/>
              </w:rPr>
            </w:pPr>
            <w:r w:rsidRPr="00FE0018">
              <w:rPr>
                <w:rFonts w:eastAsia="Times New Roman" w:cs="Arial"/>
                <w:b/>
                <w:bCs/>
                <w:color w:val="00000A"/>
                <w:sz w:val="20"/>
                <w:szCs w:val="20"/>
              </w:rPr>
              <w:lastRenderedPageBreak/>
              <w:t>5</w:t>
            </w:r>
          </w:p>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rPr>
              <w:t xml:space="preserve">Amminoacidi peptidi </w:t>
            </w:r>
          </w:p>
          <w:p w:rsidR="00FE0018" w:rsidRPr="00FE0018" w:rsidRDefault="00FE0018" w:rsidP="00FE0018">
            <w:pPr>
              <w:suppressLineNumbers/>
              <w:tabs>
                <w:tab w:val="left" w:pos="708"/>
              </w:tabs>
              <w:suppressAutoHyphens/>
              <w:spacing w:after="0" w:line="100" w:lineRule="atLeast"/>
              <w:rPr>
                <w:rFonts w:eastAsia="Times New Roman" w:cs="Arial"/>
                <w:color w:val="00000A"/>
                <w:sz w:val="20"/>
                <w:szCs w:val="20"/>
                <w:lang w:eastAsia="ar-SA"/>
              </w:rPr>
            </w:pPr>
          </w:p>
          <w:p w:rsidR="00FE0018" w:rsidRPr="00FE0018" w:rsidRDefault="00FE0018" w:rsidP="00FE0018">
            <w:pPr>
              <w:suppressLineNumbers/>
              <w:jc w:val="center"/>
              <w:rPr>
                <w:rFonts w:cs="Arial"/>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uppressLineNumbers/>
              <w:spacing w:after="0"/>
              <w:jc w:val="both"/>
              <w:rPr>
                <w:rFonts w:cs="Arial"/>
                <w:sz w:val="20"/>
                <w:szCs w:val="20"/>
              </w:rPr>
            </w:pPr>
            <w:r w:rsidRPr="00FE0018">
              <w:rPr>
                <w:rFonts w:cs="Arial"/>
                <w:b/>
                <w:sz w:val="20"/>
                <w:szCs w:val="20"/>
              </w:rPr>
              <w:t xml:space="preserve">Struttura e nomenclatura degli </w:t>
            </w:r>
            <w:r w:rsidRPr="00FE0018">
              <w:rPr>
                <w:rFonts w:eastAsia="Times New Roman" w:cs="Arial"/>
                <w:b/>
                <w:color w:val="262626"/>
                <w:sz w:val="20"/>
                <w:szCs w:val="20"/>
              </w:rPr>
              <w:t>L-α-amminoacidi;</w:t>
            </w:r>
            <w:r w:rsidRPr="00FE0018">
              <w:rPr>
                <w:rFonts w:cs="Arial"/>
                <w:sz w:val="20"/>
                <w:szCs w:val="20"/>
              </w:rPr>
              <w:t xml:space="preserve"> </w:t>
            </w:r>
          </w:p>
          <w:p w:rsidR="00FE0018" w:rsidRPr="00FE0018" w:rsidRDefault="00FE0018" w:rsidP="00FE0018">
            <w:pPr>
              <w:suppressLineNumbers/>
              <w:spacing w:after="0"/>
              <w:jc w:val="both"/>
              <w:rPr>
                <w:rFonts w:cs="Arial"/>
                <w:sz w:val="20"/>
                <w:szCs w:val="20"/>
              </w:rPr>
            </w:pPr>
            <w:r w:rsidRPr="00FE0018">
              <w:rPr>
                <w:rFonts w:cs="Arial"/>
                <w:sz w:val="20"/>
                <w:szCs w:val="20"/>
              </w:rPr>
              <w:t xml:space="preserve">classificazione in base </w:t>
            </w:r>
            <w:r w:rsidRPr="00FE0018">
              <w:rPr>
                <w:rFonts w:cs="Arial"/>
                <w:b/>
                <w:sz w:val="20"/>
                <w:szCs w:val="20"/>
              </w:rPr>
              <w:t>alla  struttura dei radicali.</w:t>
            </w:r>
            <w:r w:rsidRPr="00FE0018">
              <w:rPr>
                <w:rFonts w:cs="Arial"/>
                <w:sz w:val="20"/>
                <w:szCs w:val="20"/>
              </w:rPr>
              <w:t xml:space="preserve"> </w:t>
            </w:r>
          </w:p>
          <w:p w:rsidR="00FE0018" w:rsidRPr="00FE0018" w:rsidRDefault="00FE0018" w:rsidP="00FE0018">
            <w:pPr>
              <w:suppressLineNumbers/>
              <w:spacing w:after="0"/>
              <w:jc w:val="both"/>
              <w:rPr>
                <w:rFonts w:cs="Arial"/>
                <w:sz w:val="20"/>
                <w:szCs w:val="20"/>
              </w:rPr>
            </w:pPr>
            <w:r w:rsidRPr="00FE0018">
              <w:rPr>
                <w:rFonts w:cs="Arial"/>
                <w:b/>
                <w:sz w:val="20"/>
                <w:szCs w:val="20"/>
              </w:rPr>
              <w:t>Proprietà acido-base</w:t>
            </w:r>
            <w:r w:rsidRPr="00FE0018">
              <w:rPr>
                <w:rFonts w:cs="Arial"/>
                <w:sz w:val="20"/>
                <w:szCs w:val="20"/>
              </w:rPr>
              <w:t xml:space="preserve"> ed equilibri in soluzione, </w:t>
            </w:r>
            <w:r w:rsidRPr="00FE0018">
              <w:rPr>
                <w:rFonts w:cs="Arial"/>
                <w:b/>
                <w:sz w:val="20"/>
                <w:szCs w:val="20"/>
              </w:rPr>
              <w:t>punto isoelettrico,</w:t>
            </w:r>
            <w:r w:rsidRPr="00FE0018">
              <w:rPr>
                <w:rFonts w:cs="Arial"/>
                <w:sz w:val="20"/>
                <w:szCs w:val="20"/>
              </w:rPr>
              <w:t xml:space="preserve"> diagrammi. </w:t>
            </w:r>
          </w:p>
          <w:p w:rsidR="00FE0018" w:rsidRPr="00FE0018" w:rsidRDefault="00FE0018" w:rsidP="00FE0018">
            <w:pPr>
              <w:suppressLineNumbers/>
              <w:spacing w:after="0"/>
              <w:jc w:val="both"/>
              <w:rPr>
                <w:rFonts w:cs="Arial"/>
                <w:sz w:val="20"/>
                <w:szCs w:val="20"/>
              </w:rPr>
            </w:pPr>
            <w:r w:rsidRPr="00FE0018">
              <w:rPr>
                <w:rFonts w:cs="Arial"/>
                <w:sz w:val="20"/>
                <w:szCs w:val="20"/>
              </w:rPr>
              <w:t xml:space="preserve">Ossidazione di </w:t>
            </w:r>
            <w:proofErr w:type="spellStart"/>
            <w:r w:rsidRPr="00FE0018">
              <w:rPr>
                <w:rFonts w:cs="Arial"/>
                <w:sz w:val="20"/>
                <w:szCs w:val="20"/>
              </w:rPr>
              <w:t>tioaminoacidi</w:t>
            </w:r>
            <w:proofErr w:type="spellEnd"/>
            <w:r w:rsidRPr="00FE0018">
              <w:rPr>
                <w:rFonts w:cs="Arial"/>
                <w:sz w:val="20"/>
                <w:szCs w:val="20"/>
              </w:rPr>
              <w:t>: cisteina</w:t>
            </w:r>
          </w:p>
          <w:p w:rsidR="00FE0018" w:rsidRPr="00FE0018" w:rsidRDefault="00FE0018" w:rsidP="00FE0018">
            <w:pPr>
              <w:suppressLineNumbers/>
              <w:spacing w:after="0"/>
              <w:jc w:val="both"/>
              <w:rPr>
                <w:rFonts w:cs="Arial"/>
                <w:sz w:val="20"/>
                <w:szCs w:val="20"/>
              </w:rPr>
            </w:pPr>
            <w:r w:rsidRPr="00FE0018">
              <w:rPr>
                <w:rFonts w:cs="Arial"/>
                <w:b/>
                <w:sz w:val="20"/>
                <w:szCs w:val="20"/>
              </w:rPr>
              <w:t>Formalizzazioni</w:t>
            </w:r>
            <w:r w:rsidRPr="00FE0018">
              <w:rPr>
                <w:rFonts w:cs="Arial"/>
                <w:sz w:val="20"/>
                <w:szCs w:val="20"/>
              </w:rPr>
              <w:t xml:space="preserve"> nella scrittura delle sequenze di AA.</w:t>
            </w:r>
          </w:p>
          <w:p w:rsidR="00FE0018" w:rsidRPr="00FE0018" w:rsidRDefault="00FE0018" w:rsidP="00FE0018">
            <w:pPr>
              <w:suppressLineNumbers/>
              <w:spacing w:after="0"/>
              <w:jc w:val="both"/>
              <w:rPr>
                <w:rFonts w:cs="Arial"/>
                <w:sz w:val="20"/>
                <w:szCs w:val="20"/>
              </w:rPr>
            </w:pPr>
            <w:r w:rsidRPr="00FE0018">
              <w:rPr>
                <w:rFonts w:cs="Arial"/>
                <w:b/>
                <w:sz w:val="20"/>
                <w:szCs w:val="20"/>
              </w:rPr>
              <w:t>Il legame peptidico:</w:t>
            </w:r>
            <w:r w:rsidRPr="00FE0018">
              <w:rPr>
                <w:rFonts w:cs="Arial"/>
                <w:sz w:val="20"/>
                <w:szCs w:val="20"/>
              </w:rPr>
              <w:t xml:space="preserve"> struttura spaziale e rigidità</w:t>
            </w:r>
          </w:p>
          <w:p w:rsidR="00FE0018" w:rsidRPr="00FE0018" w:rsidRDefault="00FE0018" w:rsidP="00FE0018">
            <w:pPr>
              <w:suppressLineNumbers/>
              <w:spacing w:line="240" w:lineRule="auto"/>
              <w:jc w:val="both"/>
              <w:rPr>
                <w:rFonts w:cs="Arial"/>
                <w:sz w:val="20"/>
                <w:szCs w:val="20"/>
              </w:rPr>
            </w:pPr>
            <w:r w:rsidRPr="00FE0018">
              <w:rPr>
                <w:rFonts w:cs="Arial"/>
                <w:sz w:val="20"/>
                <w:szCs w:val="20"/>
              </w:rPr>
              <w:t>.</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lang w:eastAsia="ar-SA"/>
              </w:rPr>
              <w:t xml:space="preserve">Risolvere esercizi relativi a </w:t>
            </w:r>
            <w:r w:rsidRPr="00FE0018">
              <w:rPr>
                <w:rFonts w:eastAsia="Times New Roman" w:cs="Arial"/>
                <w:b/>
                <w:color w:val="00000A"/>
                <w:sz w:val="20"/>
                <w:szCs w:val="20"/>
              </w:rPr>
              <w:t xml:space="preserve">struttura e nomenclatura degli </w:t>
            </w:r>
            <w:r w:rsidRPr="00FE0018">
              <w:rPr>
                <w:rFonts w:eastAsia="Times New Roman" w:cs="Arial"/>
                <w:b/>
                <w:color w:val="262626"/>
                <w:sz w:val="20"/>
                <w:szCs w:val="20"/>
                <w:lang w:eastAsia="zh-CN"/>
              </w:rPr>
              <w:t>L-α-</w:t>
            </w:r>
            <w:r w:rsidRPr="00FE0018">
              <w:rPr>
                <w:rFonts w:eastAsia="Times New Roman" w:cs="Arial"/>
                <w:b/>
                <w:color w:val="00000A"/>
                <w:sz w:val="20"/>
                <w:szCs w:val="20"/>
              </w:rPr>
              <w:t>aminoacidi.</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rPr>
            </w:pPr>
            <w:r w:rsidRPr="00FE0018">
              <w:rPr>
                <w:rFonts w:eastAsia="Times New Roman" w:cs="Arial"/>
                <w:color w:val="00000A"/>
                <w:sz w:val="20"/>
                <w:szCs w:val="20"/>
              </w:rPr>
              <w:t>Classificare gli AA</w:t>
            </w:r>
          </w:p>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rPr>
              <w:t>Definire il punto isoelettrico di un AA.</w:t>
            </w:r>
          </w:p>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rPr>
              <w:t>Scrivere le forme limite di risonanza del legame peptidico</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p w:rsidR="00FE0018" w:rsidRPr="00FE0018" w:rsidRDefault="00FE0018" w:rsidP="00FE0018">
            <w:pPr>
              <w:suppressLineNumbers/>
              <w:jc w:val="both"/>
              <w:rPr>
                <w:rFonts w:cs="Arial"/>
                <w:sz w:val="20"/>
                <w:szCs w:val="20"/>
              </w:rPr>
            </w:pP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LABORATORIO</w:t>
            </w:r>
          </w:p>
        </w:tc>
        <w:tc>
          <w:tcPr>
            <w:tcW w:w="4044"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Operazioni di base in laboratorio (misure di massa e volume, preparazione di soluzioni, tecniche di separazione e  purificazione, utilizzo corretto della strumentazione spiegata, </w:t>
            </w:r>
            <w:proofErr w:type="spellStart"/>
            <w:r w:rsidRPr="00FE0018">
              <w:rPr>
                <w:rFonts w:cs="Arial"/>
                <w:b/>
                <w:bCs/>
                <w:sz w:val="20"/>
                <w:szCs w:val="20"/>
              </w:rPr>
              <w:t>ecc</w:t>
            </w:r>
            <w:proofErr w:type="spellEnd"/>
            <w:r w:rsidRPr="00FE0018">
              <w:rPr>
                <w:rFonts w:cs="Arial"/>
                <w:b/>
                <w:bCs/>
                <w:sz w:val="20"/>
                <w:szCs w:val="20"/>
              </w:rPr>
              <w:t>…)</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Norme di sicurezza e prevenzione (Regolamento di laboratorio, utilizzo di DPI/DPC, cartellonistica di sicurezza, cenni a: T.U. </w:t>
            </w:r>
            <w:proofErr w:type="spellStart"/>
            <w:r w:rsidRPr="00FE0018">
              <w:rPr>
                <w:rFonts w:cs="Arial"/>
                <w:b/>
                <w:bCs/>
                <w:sz w:val="20"/>
                <w:szCs w:val="20"/>
              </w:rPr>
              <w:t>D.Lgs</w:t>
            </w:r>
            <w:proofErr w:type="spellEnd"/>
            <w:r w:rsidRPr="00FE0018">
              <w:rPr>
                <w:rFonts w:cs="Arial"/>
                <w:b/>
                <w:bCs/>
                <w:sz w:val="20"/>
                <w:szCs w:val="20"/>
              </w:rPr>
              <w:t xml:space="preserve">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Per ognuno dei moduli trattati comprendere ed eseguire in sicurezza la metodica di laboratorio proposta  valutando la vetreria (tipo/quantità), la strumentazione, i corretti ed indispensabili DPI/DPC, le corrette procedure di smaltimento dei rifiuti necessari alla sua esecuzione; raccogliendo, presentando e commentando i dati sperimentali. Identificare e collegare l’aspetto teorico a quello pratico, redigere una relazione tecnica corretta ed esauriente. </w:t>
            </w:r>
          </w:p>
        </w:tc>
      </w:tr>
    </w:tbl>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A7D4D" w:rsidRDefault="00FA7D4D" w:rsidP="00FE0018">
      <w:pPr>
        <w:suppressAutoHyphens/>
        <w:autoSpaceDN w:val="0"/>
        <w:spacing w:after="0" w:line="240" w:lineRule="auto"/>
        <w:textAlignment w:val="baseline"/>
        <w:rPr>
          <w:rFonts w:eastAsia="Times New Roman"/>
          <w:b/>
          <w:bCs/>
          <w:kern w:val="3"/>
          <w:sz w:val="20"/>
          <w:szCs w:val="20"/>
          <w:lang w:eastAsia="zh-CN"/>
        </w:rPr>
      </w:pPr>
    </w:p>
    <w:p w:rsidR="00FA7D4D" w:rsidRDefault="00FA7D4D" w:rsidP="00FE0018">
      <w:pPr>
        <w:suppressAutoHyphens/>
        <w:autoSpaceDN w:val="0"/>
        <w:spacing w:after="0" w:line="240" w:lineRule="auto"/>
        <w:textAlignment w:val="baseline"/>
        <w:rPr>
          <w:rFonts w:eastAsia="Times New Roman"/>
          <w:b/>
          <w:bCs/>
          <w:kern w:val="3"/>
          <w:sz w:val="20"/>
          <w:szCs w:val="20"/>
          <w:lang w:eastAsia="zh-CN"/>
        </w:rPr>
      </w:pPr>
    </w:p>
    <w:p w:rsidR="00FA7D4D" w:rsidRPr="00FE0018" w:rsidRDefault="00FA7D4D"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CLASSE QUINTA</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ARTICOLAZIONE: </w:t>
      </w:r>
      <w:r w:rsidRPr="00FE0018">
        <w:rPr>
          <w:rFonts w:cs="Arial"/>
          <w:b/>
          <w:sz w:val="20"/>
          <w:szCs w:val="20"/>
        </w:rPr>
        <w:t>biotecnologie sanitarie</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sz w:val="20"/>
          <w:szCs w:val="20"/>
        </w:rPr>
      </w:pPr>
    </w:p>
    <w:p w:rsidR="00FE0018" w:rsidRPr="00FE0018" w:rsidRDefault="00FE0018" w:rsidP="00FE0018">
      <w:pPr>
        <w:jc w:val="both"/>
        <w:rPr>
          <w:rFonts w:eastAsia="Times New Roman"/>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u w:val="single"/>
        </w:rPr>
        <w:t>obiettivi minimi</w:t>
      </w:r>
      <w:r w:rsidRPr="00FE0018">
        <w:rPr>
          <w:rFonts w:cs="Arial"/>
          <w:sz w:val="20"/>
          <w:szCs w:val="20"/>
        </w:rPr>
        <w:t xml:space="preserve"> (irrinunciabili)</w:t>
      </w:r>
      <w:r w:rsidRPr="00FE0018">
        <w:rPr>
          <w:rFonts w:eastAsia="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49"/>
        <w:gridCol w:w="2952"/>
      </w:tblGrid>
      <w:tr w:rsidR="00FE0018" w:rsidRPr="00FE0018" w:rsidTr="00FE0018">
        <w:tc>
          <w:tcPr>
            <w:tcW w:w="3119" w:type="dxa"/>
            <w:vAlign w:val="center"/>
          </w:tcPr>
          <w:p w:rsidR="00FE0018" w:rsidRPr="00FE0018" w:rsidRDefault="00FE0018" w:rsidP="00FE0018">
            <w:pPr>
              <w:suppressLineNumbers/>
              <w:jc w:val="center"/>
              <w:rPr>
                <w:rFonts w:cs="Arial"/>
                <w:sz w:val="20"/>
                <w:szCs w:val="20"/>
              </w:rPr>
            </w:pPr>
            <w:r w:rsidRPr="00FE0018">
              <w:rPr>
                <w:rFonts w:cs="Arial"/>
                <w:b/>
                <w:sz w:val="20"/>
                <w:szCs w:val="20"/>
              </w:rPr>
              <w:t>Moduli</w:t>
            </w:r>
          </w:p>
        </w:tc>
        <w:tc>
          <w:tcPr>
            <w:tcW w:w="3449" w:type="dxa"/>
            <w:vAlign w:val="bottom"/>
          </w:tcPr>
          <w:p w:rsidR="00FE0018" w:rsidRPr="00FE0018" w:rsidRDefault="00FE0018" w:rsidP="00FE0018">
            <w:pPr>
              <w:suppressLineNumbers/>
              <w:jc w:val="center"/>
              <w:rPr>
                <w:rFonts w:cs="Arial"/>
                <w:sz w:val="20"/>
                <w:szCs w:val="20"/>
              </w:rPr>
            </w:pPr>
            <w:r w:rsidRPr="00FE0018">
              <w:rPr>
                <w:rFonts w:cs="Arial"/>
                <w:b/>
                <w:sz w:val="20"/>
                <w:szCs w:val="20"/>
              </w:rPr>
              <w:t>CONOSCENZE</w:t>
            </w:r>
          </w:p>
        </w:tc>
        <w:tc>
          <w:tcPr>
            <w:tcW w:w="2952" w:type="dxa"/>
            <w:vAlign w:val="bottom"/>
          </w:tcPr>
          <w:p w:rsidR="00FE0018" w:rsidRPr="00FE0018" w:rsidRDefault="00FE0018" w:rsidP="00FE0018">
            <w:pPr>
              <w:suppressLineNumbers/>
              <w:jc w:val="center"/>
              <w:rPr>
                <w:rFonts w:cs="Arial"/>
                <w:sz w:val="20"/>
                <w:szCs w:val="20"/>
              </w:rPr>
            </w:pPr>
            <w:r w:rsidRPr="00FE0018">
              <w:rPr>
                <w:rFonts w:cs="Arial"/>
                <w:b/>
                <w:sz w:val="20"/>
                <w:szCs w:val="20"/>
              </w:rPr>
              <w:t>ABILITA’</w:t>
            </w:r>
          </w:p>
        </w:tc>
      </w:tr>
      <w:tr w:rsidR="00FE0018" w:rsidRPr="00FE0018" w:rsidTr="00FE0018">
        <w:tc>
          <w:tcPr>
            <w:tcW w:w="3119" w:type="dxa"/>
            <w:vAlign w:val="center"/>
          </w:tcPr>
          <w:p w:rsidR="00FE0018" w:rsidRPr="00FE0018" w:rsidRDefault="00FE0018" w:rsidP="00FE0018">
            <w:pPr>
              <w:spacing w:after="0"/>
              <w:jc w:val="center"/>
              <w:rPr>
                <w:rFonts w:cs="Arial"/>
                <w:b/>
                <w:sz w:val="20"/>
                <w:szCs w:val="20"/>
              </w:rPr>
            </w:pPr>
            <w:r w:rsidRPr="00FE0018">
              <w:rPr>
                <w:rFonts w:cs="Arial"/>
                <w:b/>
                <w:sz w:val="20"/>
                <w:szCs w:val="20"/>
              </w:rPr>
              <w:t>1</w:t>
            </w:r>
          </w:p>
          <w:p w:rsidR="00FE0018" w:rsidRPr="00FE0018" w:rsidRDefault="00FE0018" w:rsidP="00FE0018">
            <w:pPr>
              <w:spacing w:after="0"/>
              <w:jc w:val="center"/>
              <w:rPr>
                <w:rFonts w:cs="Arial"/>
                <w:b/>
                <w:sz w:val="20"/>
                <w:szCs w:val="20"/>
              </w:rPr>
            </w:pPr>
            <w:r w:rsidRPr="00FE0018">
              <w:rPr>
                <w:rFonts w:cs="Arial"/>
                <w:b/>
                <w:sz w:val="20"/>
                <w:szCs w:val="20"/>
              </w:rPr>
              <w:t>Adeguamento dei contenuti rispetto alla classe quarta</w:t>
            </w:r>
          </w:p>
          <w:p w:rsidR="00FE0018" w:rsidRPr="00FE0018" w:rsidRDefault="00FE0018" w:rsidP="00FE0018">
            <w:pPr>
              <w:spacing w:after="0"/>
              <w:jc w:val="center"/>
              <w:rPr>
                <w:rFonts w:cs="Arial"/>
                <w:b/>
                <w:sz w:val="20"/>
                <w:szCs w:val="20"/>
              </w:rPr>
            </w:pPr>
            <w:r w:rsidRPr="00FE0018">
              <w:rPr>
                <w:rFonts w:cs="Arial"/>
                <w:b/>
                <w:sz w:val="20"/>
                <w:szCs w:val="20"/>
              </w:rPr>
              <w:t>Biomolecole:</w:t>
            </w: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b/>
                <w:sz w:val="20"/>
                <w:szCs w:val="20"/>
              </w:rPr>
            </w:pPr>
            <w:r w:rsidRPr="00FE0018">
              <w:rPr>
                <w:rFonts w:cs="Arial"/>
                <w:b/>
                <w:sz w:val="20"/>
                <w:szCs w:val="20"/>
              </w:rPr>
              <w:t>CARBOIDRATI</w:t>
            </w: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sz w:val="20"/>
                <w:szCs w:val="20"/>
              </w:rPr>
            </w:pPr>
          </w:p>
        </w:tc>
        <w:tc>
          <w:tcPr>
            <w:tcW w:w="3449" w:type="dxa"/>
          </w:tcPr>
          <w:p w:rsidR="00FE0018" w:rsidRPr="00FE0018" w:rsidRDefault="00FE0018" w:rsidP="00FE0018">
            <w:pPr>
              <w:spacing w:after="0" w:line="240" w:lineRule="auto"/>
              <w:jc w:val="both"/>
              <w:rPr>
                <w:rFonts w:cs="Arial"/>
                <w:b/>
                <w:sz w:val="20"/>
                <w:szCs w:val="20"/>
              </w:rPr>
            </w:pPr>
            <w:r w:rsidRPr="00FE0018">
              <w:rPr>
                <w:rFonts w:cs="Arial"/>
                <w:b/>
                <w:sz w:val="20"/>
                <w:szCs w:val="20"/>
              </w:rPr>
              <w:t>Ripassare i contenuti relativi alla classe quarta o completarli.</w:t>
            </w:r>
          </w:p>
          <w:p w:rsidR="00FE0018" w:rsidRPr="00FE0018" w:rsidRDefault="00FE0018" w:rsidP="00FE0018">
            <w:pPr>
              <w:spacing w:after="0" w:line="240" w:lineRule="auto"/>
              <w:jc w:val="both"/>
              <w:rPr>
                <w:rFonts w:cs="Arial"/>
                <w:b/>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Definizione e classificazione dei carboidrati</w:t>
            </w:r>
          </w:p>
          <w:p w:rsidR="00FE0018" w:rsidRPr="00FE0018" w:rsidRDefault="00FE0018" w:rsidP="00FE0018">
            <w:pPr>
              <w:spacing w:after="0" w:line="240" w:lineRule="auto"/>
              <w:jc w:val="both"/>
              <w:rPr>
                <w:rFonts w:cs="Arial"/>
                <w:b/>
                <w:sz w:val="20"/>
                <w:szCs w:val="20"/>
              </w:rPr>
            </w:pPr>
            <w:proofErr w:type="spellStart"/>
            <w:r w:rsidRPr="00FE0018">
              <w:rPr>
                <w:rFonts w:cs="Arial"/>
                <w:b/>
                <w:sz w:val="20"/>
                <w:szCs w:val="20"/>
              </w:rPr>
              <w:t>gliceraldeide</w:t>
            </w:r>
            <w:proofErr w:type="spellEnd"/>
            <w:r w:rsidRPr="00FE0018">
              <w:rPr>
                <w:rFonts w:cs="Arial"/>
                <w:b/>
                <w:sz w:val="20"/>
                <w:szCs w:val="20"/>
              </w:rPr>
              <w:t xml:space="preserve"> e </w:t>
            </w:r>
            <w:proofErr w:type="spellStart"/>
            <w:r w:rsidRPr="00FE0018">
              <w:rPr>
                <w:rFonts w:cs="Arial"/>
                <w:b/>
                <w:sz w:val="20"/>
                <w:szCs w:val="20"/>
              </w:rPr>
              <w:t>diidrossiacetone</w:t>
            </w:r>
            <w:proofErr w:type="spellEnd"/>
          </w:p>
          <w:p w:rsidR="00FE0018" w:rsidRPr="00FE0018" w:rsidRDefault="00FE0018" w:rsidP="00FE0018">
            <w:pPr>
              <w:spacing w:after="0" w:line="240" w:lineRule="auto"/>
              <w:jc w:val="both"/>
              <w:rPr>
                <w:rFonts w:cs="Arial"/>
                <w:b/>
                <w:sz w:val="20"/>
                <w:szCs w:val="20"/>
              </w:rPr>
            </w:pPr>
            <w:r w:rsidRPr="00FE0018">
              <w:rPr>
                <w:rFonts w:cs="Arial"/>
                <w:b/>
                <w:sz w:val="20"/>
                <w:szCs w:val="20"/>
              </w:rPr>
              <w:t>il legame glicosidico</w:t>
            </w:r>
          </w:p>
          <w:p w:rsidR="00FE0018" w:rsidRPr="00FE0018" w:rsidRDefault="00FE0018" w:rsidP="00FE0018">
            <w:pPr>
              <w:spacing w:after="0" w:line="240" w:lineRule="auto"/>
              <w:jc w:val="both"/>
              <w:rPr>
                <w:rFonts w:cs="Arial"/>
                <w:b/>
                <w:sz w:val="20"/>
                <w:szCs w:val="20"/>
              </w:rPr>
            </w:pPr>
            <w:r w:rsidRPr="00FE0018">
              <w:rPr>
                <w:rFonts w:cs="Arial"/>
                <w:b/>
                <w:sz w:val="20"/>
                <w:szCs w:val="20"/>
              </w:rPr>
              <w:t>Derivati di riduzione e di ossidazione dei monosaccaridi.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Polisaccaridi: struttura e proprietà di amido, glicogeno e cellulosa.</w:t>
            </w:r>
          </w:p>
          <w:p w:rsidR="00FE0018" w:rsidRPr="00FE0018" w:rsidRDefault="00FE0018" w:rsidP="00FE0018">
            <w:pPr>
              <w:spacing w:after="0" w:line="240" w:lineRule="auto"/>
              <w:jc w:val="both"/>
              <w:rPr>
                <w:rFonts w:cs="Arial"/>
                <w:sz w:val="20"/>
                <w:szCs w:val="20"/>
              </w:rPr>
            </w:pPr>
          </w:p>
        </w:tc>
        <w:tc>
          <w:tcPr>
            <w:tcW w:w="2952" w:type="dxa"/>
          </w:tcPr>
          <w:p w:rsidR="00FE0018" w:rsidRPr="00FE0018" w:rsidRDefault="00FE0018" w:rsidP="00FE0018">
            <w:pPr>
              <w:spacing w:after="0" w:line="240" w:lineRule="auto"/>
              <w:jc w:val="both"/>
              <w:rPr>
                <w:rFonts w:cs="Arial"/>
                <w:b/>
                <w:sz w:val="20"/>
                <w:szCs w:val="20"/>
              </w:rPr>
            </w:pPr>
            <w:r w:rsidRPr="00FE0018">
              <w:rPr>
                <w:rFonts w:cs="Arial"/>
                <w:b/>
                <w:sz w:val="20"/>
                <w:szCs w:val="20"/>
              </w:rPr>
              <w:t>Rivedere le abilità minime previste relativamente ai contenuti di classe quarta.</w:t>
            </w:r>
          </w:p>
          <w:p w:rsidR="00FE0018" w:rsidRPr="00FE0018" w:rsidRDefault="00FE0018" w:rsidP="00FE0018">
            <w:pPr>
              <w:spacing w:after="0" w:line="240" w:lineRule="auto"/>
              <w:jc w:val="both"/>
              <w:rPr>
                <w:rFonts w:cs="Arial"/>
                <w:b/>
                <w:sz w:val="20"/>
                <w:szCs w:val="20"/>
              </w:rPr>
            </w:pPr>
          </w:p>
          <w:p w:rsidR="00FE0018" w:rsidRPr="00FE0018" w:rsidRDefault="00FE0018" w:rsidP="00FE0018">
            <w:pPr>
              <w:spacing w:after="0" w:line="240" w:lineRule="auto"/>
              <w:jc w:val="both"/>
              <w:rPr>
                <w:rFonts w:cs="Arial"/>
                <w:b/>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Classificare i carboidrati (D,L)</w:t>
            </w:r>
          </w:p>
          <w:p w:rsidR="00FE0018" w:rsidRPr="00FE0018" w:rsidRDefault="00FE0018" w:rsidP="00FE0018">
            <w:pPr>
              <w:spacing w:after="0" w:line="240" w:lineRule="auto"/>
              <w:jc w:val="both"/>
              <w:rPr>
                <w:rFonts w:cs="Arial"/>
                <w:b/>
                <w:sz w:val="20"/>
                <w:szCs w:val="20"/>
              </w:rPr>
            </w:pPr>
            <w:r w:rsidRPr="00FE0018">
              <w:rPr>
                <w:rFonts w:cs="Arial"/>
                <w:b/>
                <w:sz w:val="20"/>
                <w:szCs w:val="20"/>
              </w:rPr>
              <w:t>Descrivere le funzioni dei principali polisaccaridi.</w:t>
            </w:r>
          </w:p>
          <w:p w:rsidR="00FE0018" w:rsidRPr="00FE0018" w:rsidRDefault="00FE0018" w:rsidP="00FE0018">
            <w:pPr>
              <w:spacing w:after="0" w:line="240" w:lineRule="auto"/>
              <w:jc w:val="both"/>
              <w:rPr>
                <w:rFonts w:cs="Arial"/>
                <w:sz w:val="20"/>
                <w:szCs w:val="20"/>
              </w:rPr>
            </w:pPr>
            <w:r w:rsidRPr="00FE0018">
              <w:rPr>
                <w:rFonts w:cs="Arial"/>
                <w:b/>
                <w:sz w:val="20"/>
                <w:szCs w:val="20"/>
              </w:rPr>
              <w:t>Rappresentare</w:t>
            </w:r>
            <w:r w:rsidRPr="00FE0018">
              <w:rPr>
                <w:rFonts w:cs="Arial"/>
                <w:sz w:val="20"/>
                <w:szCs w:val="20"/>
              </w:rPr>
              <w:t xml:space="preserve"> mediante formule di struttura di Fischer e </w:t>
            </w:r>
            <w:proofErr w:type="spellStart"/>
            <w:r w:rsidRPr="00FE0018">
              <w:rPr>
                <w:rFonts w:cs="Arial"/>
                <w:sz w:val="20"/>
                <w:szCs w:val="20"/>
              </w:rPr>
              <w:t>Haworth</w:t>
            </w:r>
            <w:proofErr w:type="spellEnd"/>
            <w:r w:rsidRPr="00FE0018">
              <w:rPr>
                <w:rFonts w:cs="Arial"/>
                <w:sz w:val="20"/>
                <w:szCs w:val="20"/>
              </w:rPr>
              <w:t xml:space="preserve"> i diversi carboidrati </w:t>
            </w:r>
            <w:r w:rsidRPr="00FE0018">
              <w:rPr>
                <w:rFonts w:cs="Arial"/>
                <w:sz w:val="20"/>
                <w:szCs w:val="20"/>
                <w:u w:val="single"/>
              </w:rPr>
              <w:t>(</w:t>
            </w:r>
            <w:r w:rsidRPr="00FE0018">
              <w:rPr>
                <w:rFonts w:cs="Arial"/>
                <w:b/>
                <w:sz w:val="20"/>
                <w:szCs w:val="20"/>
              </w:rPr>
              <w:t>monosaccaridi principali).</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Individuare il </w:t>
            </w:r>
            <w:r w:rsidRPr="00FE0018">
              <w:rPr>
                <w:rFonts w:cs="Arial"/>
                <w:b/>
                <w:sz w:val="20"/>
                <w:szCs w:val="20"/>
              </w:rPr>
              <w:t>tipo di legame</w:t>
            </w:r>
            <w:r w:rsidRPr="00FE0018">
              <w:rPr>
                <w:rFonts w:cs="Arial"/>
                <w:sz w:val="20"/>
                <w:szCs w:val="20"/>
              </w:rPr>
              <w:t xml:space="preserve"> </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r w:rsidRPr="00FE0018">
              <w:rPr>
                <w:rFonts w:eastAsia="Times New Roman" w:cs="Arial"/>
                <w:b/>
                <w:bCs/>
                <w:sz w:val="20"/>
                <w:szCs w:val="20"/>
              </w:rPr>
              <w:lastRenderedPageBreak/>
              <w:t>PEPTIDI E PROTEINE</w:t>
            </w:r>
          </w:p>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p>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p>
          <w:p w:rsidR="00FE0018" w:rsidRPr="00FE0018" w:rsidRDefault="00FE0018" w:rsidP="00FE0018">
            <w:pPr>
              <w:suppressLineNumbers/>
              <w:tabs>
                <w:tab w:val="left" w:pos="708"/>
              </w:tabs>
              <w:suppressAutoHyphens/>
              <w:spacing w:after="0" w:line="100" w:lineRule="atLeast"/>
              <w:rPr>
                <w:rFonts w:eastAsia="Times New Roman" w:cs="Arial"/>
                <w:sz w:val="20"/>
                <w:szCs w:val="20"/>
                <w:lang w:eastAsia="ar-SA"/>
              </w:rPr>
            </w:pP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rPr>
            </w:pPr>
            <w:r w:rsidRPr="00FE0018">
              <w:rPr>
                <w:rFonts w:eastAsia="Times New Roman" w:cs="Arial"/>
                <w:b/>
                <w:sz w:val="20"/>
                <w:szCs w:val="20"/>
              </w:rPr>
              <w:t>Struttura e proprietà delle proteine.</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rPr>
              <w:t>La classificazione delle proteine e le principali funzioni.</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rPr>
            </w:pPr>
            <w:r w:rsidRPr="00FE0018">
              <w:rPr>
                <w:rFonts w:eastAsia="Times New Roman" w:cs="Arial"/>
                <w:b/>
                <w:sz w:val="20"/>
                <w:szCs w:val="20"/>
              </w:rPr>
              <w:t xml:space="preserve">Struttura primaria. </w:t>
            </w:r>
          </w:p>
          <w:p w:rsidR="00FE0018" w:rsidRPr="00FE0018" w:rsidRDefault="00FE0018" w:rsidP="00FE0018">
            <w:pPr>
              <w:spacing w:after="0" w:line="236" w:lineRule="auto"/>
              <w:rPr>
                <w:rFonts w:eastAsia="Times New Roman" w:cs="Arial"/>
                <w:sz w:val="20"/>
                <w:szCs w:val="20"/>
              </w:rPr>
            </w:pPr>
            <w:r w:rsidRPr="00FE0018">
              <w:rPr>
                <w:rFonts w:eastAsia="Times New Roman" w:cs="Arial"/>
                <w:b/>
                <w:sz w:val="20"/>
                <w:szCs w:val="20"/>
              </w:rPr>
              <w:t xml:space="preserve">Struttura secondaria: proteine fibrose e globulari; α-elica, foglietto β, </w:t>
            </w:r>
            <w:r w:rsidRPr="00FE0018">
              <w:rPr>
                <w:rFonts w:eastAsia="Times New Roman" w:cs="Arial"/>
                <w:sz w:val="20"/>
                <w:szCs w:val="20"/>
              </w:rPr>
              <w:t xml:space="preserve">ripiegamenti β. </w:t>
            </w:r>
          </w:p>
          <w:p w:rsidR="00FE0018" w:rsidRPr="00FE0018" w:rsidRDefault="00FE0018" w:rsidP="00FE0018">
            <w:pPr>
              <w:spacing w:after="0" w:line="236" w:lineRule="auto"/>
              <w:rPr>
                <w:rFonts w:eastAsia="Times New Roman" w:cs="Arial"/>
                <w:sz w:val="20"/>
                <w:szCs w:val="20"/>
              </w:rPr>
            </w:pPr>
            <w:r w:rsidRPr="00FE0018">
              <w:rPr>
                <w:rFonts w:eastAsia="Times New Roman" w:cs="Arial"/>
                <w:b/>
                <w:sz w:val="20"/>
                <w:szCs w:val="20"/>
              </w:rPr>
              <w:t>Struttura terziaria:</w:t>
            </w:r>
            <w:r w:rsidRPr="00FE0018">
              <w:rPr>
                <w:rFonts w:eastAsia="Times New Roman" w:cs="Arial"/>
                <w:sz w:val="20"/>
                <w:szCs w:val="20"/>
              </w:rPr>
              <w:t xml:space="preserve"> </w:t>
            </w:r>
          </w:p>
          <w:p w:rsidR="00FE0018" w:rsidRPr="00FE0018" w:rsidRDefault="00FE0018" w:rsidP="00FE0018">
            <w:pPr>
              <w:spacing w:after="0" w:line="236" w:lineRule="auto"/>
              <w:rPr>
                <w:rFonts w:eastAsia="Times New Roman" w:cs="Arial"/>
                <w:sz w:val="20"/>
                <w:szCs w:val="20"/>
              </w:rPr>
            </w:pPr>
            <w:r w:rsidRPr="00FE0018">
              <w:rPr>
                <w:rFonts w:eastAsia="Times New Roman" w:cs="Arial"/>
                <w:b/>
                <w:sz w:val="20"/>
                <w:szCs w:val="20"/>
              </w:rPr>
              <w:t>Struttura quaternaria delle proteine.</w:t>
            </w:r>
            <w:r w:rsidRPr="00FE0018">
              <w:rPr>
                <w:rFonts w:eastAsia="Times New Roman" w:cs="Arial"/>
                <w:sz w:val="20"/>
                <w:szCs w:val="20"/>
              </w:rPr>
              <w:t xml:space="preserve"> </w:t>
            </w:r>
          </w:p>
          <w:p w:rsidR="00FE0018" w:rsidRPr="00FE0018" w:rsidRDefault="00FE0018" w:rsidP="00FE0018">
            <w:pPr>
              <w:spacing w:after="0" w:line="236" w:lineRule="auto"/>
              <w:rPr>
                <w:rFonts w:eastAsia="Times New Roman" w:cs="Arial"/>
                <w:b/>
                <w:sz w:val="20"/>
                <w:szCs w:val="20"/>
              </w:rPr>
            </w:pPr>
            <w:r w:rsidRPr="00FE0018">
              <w:rPr>
                <w:rFonts w:eastAsia="Times New Roman" w:cs="Arial"/>
                <w:b/>
                <w:sz w:val="20"/>
                <w:szCs w:val="20"/>
              </w:rPr>
              <w:t>il gruppo prostetico.</w:t>
            </w:r>
          </w:p>
          <w:p w:rsidR="00FE0018" w:rsidRPr="00FE0018" w:rsidRDefault="00FE0018" w:rsidP="00FE0018">
            <w:pPr>
              <w:spacing w:after="0" w:line="236" w:lineRule="auto"/>
              <w:rPr>
                <w:rFonts w:eastAsia="Times New Roman" w:cs="Arial"/>
                <w:b/>
                <w:sz w:val="20"/>
                <w:szCs w:val="20"/>
              </w:rPr>
            </w:pPr>
            <w:r w:rsidRPr="00FE0018">
              <w:rPr>
                <w:rFonts w:eastAsia="Times New Roman" w:cs="Arial"/>
                <w:b/>
                <w:sz w:val="20"/>
                <w:szCs w:val="20"/>
              </w:rPr>
              <w:t>L'emoglobina e il trasporto di ossigeno</w:t>
            </w:r>
            <w:r w:rsidRPr="00FE0018">
              <w:rPr>
                <w:rFonts w:eastAsia="Times New Roman" w:cs="Arial"/>
                <w:sz w:val="20"/>
                <w:szCs w:val="20"/>
              </w:rPr>
              <w:t xml:space="preserve">. </w:t>
            </w:r>
          </w:p>
          <w:p w:rsidR="00FE0018" w:rsidRPr="00FE0018" w:rsidRDefault="00FE0018" w:rsidP="00FE0018">
            <w:pPr>
              <w:spacing w:after="0" w:line="236" w:lineRule="auto"/>
              <w:rPr>
                <w:rFonts w:cs="Arial"/>
                <w:b/>
                <w:sz w:val="20"/>
                <w:szCs w:val="20"/>
              </w:rPr>
            </w:pPr>
            <w:r w:rsidRPr="00FE0018">
              <w:rPr>
                <w:rFonts w:eastAsia="Times New Roman" w:cs="Arial"/>
                <w:b/>
                <w:sz w:val="20"/>
                <w:szCs w:val="20"/>
              </w:rPr>
              <w:t>Denaturazione delle proteine</w:t>
            </w:r>
            <w:r w:rsidRPr="00FE0018">
              <w:rPr>
                <w:rFonts w:eastAsia="Times New Roman" w:cs="Arial"/>
                <w:sz w:val="20"/>
                <w:szCs w:val="20"/>
              </w:rPr>
              <w:t xml:space="preserve">, tipi di denaturazione e </w:t>
            </w:r>
            <w:r w:rsidRPr="00FE0018">
              <w:rPr>
                <w:rFonts w:eastAsia="Times New Roman" w:cs="Arial"/>
                <w:b/>
                <w:sz w:val="20"/>
                <w:szCs w:val="20"/>
              </w:rPr>
              <w:t>principali agenti chimici e fisici.</w:t>
            </w:r>
            <w:r w:rsidRPr="00FE0018">
              <w:rPr>
                <w:rFonts w:eastAsia="Palatino Linotype" w:cs="Arial"/>
                <w:b/>
                <w:sz w:val="20"/>
                <w:szCs w:val="20"/>
              </w:rPr>
              <w:t xml:space="preserve"> </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zh-CN"/>
              </w:rPr>
            </w:pP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Descrivere il legame peptidico</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 xml:space="preserve">Descrivere la struttura primaria, secondaria, terziaria e quaternaria di polipeptidi e proteine. </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Individuare il ruolo</w:t>
            </w:r>
            <w:r w:rsidRPr="00FE0018">
              <w:rPr>
                <w:rFonts w:eastAsia="Times New Roman" w:cs="Arial"/>
                <w:sz w:val="20"/>
                <w:szCs w:val="20"/>
                <w:lang w:eastAsia="ar-SA"/>
              </w:rPr>
              <w:t xml:space="preserve"> delle proteine in base alla struttura e collocazione nelle cellule.</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p>
          <w:p w:rsidR="00FE0018" w:rsidRPr="00FE0018" w:rsidRDefault="00FE0018" w:rsidP="00FE0018">
            <w:pPr>
              <w:suppressLineNumbers/>
              <w:jc w:val="both"/>
              <w:rPr>
                <w:rFonts w:cs="Arial"/>
                <w:sz w:val="20"/>
                <w:szCs w:val="20"/>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rPr>
              <w:t>ENZIMI</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lang w:eastAsia="ar-SA"/>
              </w:rPr>
            </w:pPr>
            <w:r w:rsidRPr="00FE0018">
              <w:rPr>
                <w:rFonts w:eastAsia="Times New Roman" w:cs="Arial"/>
                <w:b/>
                <w:color w:val="00000A"/>
                <w:sz w:val="20"/>
                <w:szCs w:val="20"/>
              </w:rPr>
              <w:t>Classificazioni e nomenclatura</w:t>
            </w:r>
          </w:p>
          <w:p w:rsidR="00FE0018" w:rsidRPr="00FE0018" w:rsidRDefault="00FE0018" w:rsidP="00FE0018">
            <w:pPr>
              <w:spacing w:after="2" w:line="238" w:lineRule="auto"/>
              <w:rPr>
                <w:rFonts w:cs="Arial"/>
                <w:b/>
                <w:sz w:val="20"/>
                <w:szCs w:val="20"/>
              </w:rPr>
            </w:pPr>
            <w:r w:rsidRPr="00FE0018">
              <w:rPr>
                <w:rFonts w:eastAsia="Times New Roman" w:cs="Arial"/>
                <w:b/>
                <w:sz w:val="20"/>
                <w:szCs w:val="20"/>
              </w:rPr>
              <w:t xml:space="preserve">il sito attivo, specificità assoluta e relativa, modello a chiave –serratura e ad adattamento indotto. </w:t>
            </w:r>
            <w:r w:rsidRPr="00FE0018">
              <w:rPr>
                <w:rFonts w:eastAsia="Gill Sans MT" w:cs="Arial"/>
                <w:b/>
                <w:color w:val="262626"/>
                <w:sz w:val="20"/>
                <w:szCs w:val="20"/>
              </w:rPr>
              <w:t xml:space="preserve"> </w:t>
            </w:r>
          </w:p>
          <w:p w:rsidR="00FE0018" w:rsidRPr="00FE0018" w:rsidRDefault="00FE0018" w:rsidP="00FE0018">
            <w:pPr>
              <w:spacing w:after="0" w:line="238" w:lineRule="auto"/>
              <w:ind w:right="139"/>
              <w:rPr>
                <w:rFonts w:eastAsia="Times New Roman" w:cs="Arial"/>
                <w:b/>
                <w:sz w:val="20"/>
                <w:szCs w:val="20"/>
              </w:rPr>
            </w:pPr>
            <w:proofErr w:type="spellStart"/>
            <w:r w:rsidRPr="00FE0018">
              <w:rPr>
                <w:rFonts w:eastAsia="Times New Roman" w:cs="Arial"/>
                <w:sz w:val="20"/>
                <w:szCs w:val="20"/>
              </w:rPr>
              <w:t>Oloenzima</w:t>
            </w:r>
            <w:proofErr w:type="spellEnd"/>
            <w:r w:rsidRPr="00FE0018">
              <w:rPr>
                <w:rFonts w:eastAsia="Times New Roman" w:cs="Arial"/>
                <w:sz w:val="20"/>
                <w:szCs w:val="20"/>
              </w:rPr>
              <w:t xml:space="preserve">, apoenzima e </w:t>
            </w:r>
            <w:r w:rsidRPr="00FE0018">
              <w:rPr>
                <w:rFonts w:eastAsia="Times New Roman" w:cs="Arial"/>
                <w:color w:val="00000A"/>
                <w:sz w:val="20"/>
                <w:szCs w:val="20"/>
              </w:rPr>
              <w:t xml:space="preserve">cofattori, ruolo dei coenzimi. </w:t>
            </w:r>
            <w:r w:rsidRPr="00FE0018">
              <w:rPr>
                <w:rFonts w:eastAsia="Times New Roman" w:cs="Arial"/>
                <w:b/>
                <w:color w:val="00000A"/>
                <w:sz w:val="20"/>
                <w:szCs w:val="20"/>
              </w:rPr>
              <w:t>Siti all</w:t>
            </w:r>
            <w:r w:rsidRPr="00FE0018">
              <w:rPr>
                <w:rFonts w:eastAsia="Times New Roman" w:cs="Arial"/>
                <w:b/>
                <w:sz w:val="20"/>
                <w:szCs w:val="20"/>
              </w:rPr>
              <w:t xml:space="preserve">osterici e loro funzione </w:t>
            </w:r>
          </w:p>
          <w:p w:rsidR="00FE0018" w:rsidRPr="00FE0018" w:rsidRDefault="00FE0018" w:rsidP="00FE0018">
            <w:pPr>
              <w:spacing w:after="0" w:line="238" w:lineRule="auto"/>
              <w:ind w:right="139"/>
              <w:rPr>
                <w:rFonts w:cs="Arial"/>
                <w:b/>
                <w:sz w:val="20"/>
                <w:szCs w:val="20"/>
              </w:rPr>
            </w:pPr>
            <w:r w:rsidRPr="00FE0018">
              <w:rPr>
                <w:rFonts w:eastAsia="Times New Roman" w:cs="Arial"/>
                <w:b/>
                <w:sz w:val="20"/>
                <w:szCs w:val="20"/>
              </w:rPr>
              <w:t xml:space="preserve">Cinetica enzimatica: equazione di </w:t>
            </w:r>
            <w:proofErr w:type="spellStart"/>
            <w:r w:rsidRPr="00FE0018">
              <w:rPr>
                <w:rFonts w:eastAsia="Times New Roman" w:cs="Arial"/>
                <w:b/>
                <w:sz w:val="20"/>
                <w:szCs w:val="20"/>
              </w:rPr>
              <w:t>Michaelis</w:t>
            </w:r>
            <w:proofErr w:type="spellEnd"/>
            <w:r w:rsidRPr="00FE0018">
              <w:rPr>
                <w:rFonts w:eastAsia="Times New Roman" w:cs="Arial"/>
                <w:b/>
                <w:sz w:val="20"/>
                <w:szCs w:val="20"/>
              </w:rPr>
              <w:t xml:space="preserve"> – </w:t>
            </w:r>
            <w:proofErr w:type="spellStart"/>
            <w:r w:rsidRPr="00FE0018">
              <w:rPr>
                <w:rFonts w:eastAsia="Times New Roman" w:cs="Arial"/>
                <w:b/>
                <w:sz w:val="20"/>
                <w:szCs w:val="20"/>
              </w:rPr>
              <w:t>Menten</w:t>
            </w:r>
            <w:proofErr w:type="spellEnd"/>
            <w:r w:rsidRPr="00FE0018">
              <w:rPr>
                <w:rFonts w:eastAsia="Times New Roman" w:cs="Arial"/>
                <w:b/>
                <w:sz w:val="20"/>
                <w:szCs w:val="20"/>
              </w:rPr>
              <w:t xml:space="preserve">, significato della Km e di </w:t>
            </w:r>
            <w:proofErr w:type="spellStart"/>
            <w:r w:rsidRPr="00FE0018">
              <w:rPr>
                <w:rFonts w:eastAsia="Times New Roman" w:cs="Arial"/>
                <w:b/>
                <w:sz w:val="20"/>
                <w:szCs w:val="20"/>
              </w:rPr>
              <w:t>Vmax</w:t>
            </w:r>
            <w:proofErr w:type="spellEnd"/>
            <w:r w:rsidRPr="00FE0018">
              <w:rPr>
                <w:rFonts w:eastAsia="Times New Roman" w:cs="Arial"/>
                <w:b/>
                <w:sz w:val="20"/>
                <w:szCs w:val="20"/>
              </w:rPr>
              <w:t>,</w:t>
            </w:r>
            <w:r w:rsidRPr="00FE0018">
              <w:rPr>
                <w:rFonts w:eastAsia="Times New Roman" w:cs="Arial"/>
                <w:sz w:val="20"/>
                <w:szCs w:val="20"/>
              </w:rPr>
              <w:t xml:space="preserve">.  </w:t>
            </w:r>
            <w:r w:rsidRPr="00FE0018">
              <w:rPr>
                <w:rFonts w:eastAsia="Times New Roman" w:cs="Arial"/>
                <w:b/>
                <w:sz w:val="20"/>
                <w:szCs w:val="20"/>
              </w:rPr>
              <w:t xml:space="preserve">Inibizione enzimatica competitiva, non competitiva e </w:t>
            </w:r>
            <w:proofErr w:type="spellStart"/>
            <w:r w:rsidRPr="00FE0018">
              <w:rPr>
                <w:rFonts w:eastAsia="Times New Roman" w:cs="Arial"/>
                <w:b/>
                <w:sz w:val="20"/>
                <w:szCs w:val="20"/>
              </w:rPr>
              <w:t>incompetitiva</w:t>
            </w:r>
            <w:proofErr w:type="spellEnd"/>
            <w:r w:rsidRPr="00FE0018">
              <w:rPr>
                <w:rFonts w:eastAsia="Times New Roman" w:cs="Arial"/>
                <w:b/>
                <w:sz w:val="20"/>
                <w:szCs w:val="20"/>
              </w:rPr>
              <w:t>.</w:t>
            </w:r>
            <w:r w:rsidRPr="00FE0018">
              <w:rPr>
                <w:rFonts w:eastAsia="Gill Sans MT" w:cs="Arial"/>
                <w:b/>
                <w:color w:val="262626"/>
                <w:sz w:val="20"/>
                <w:szCs w:val="20"/>
              </w:rPr>
              <w:t xml:space="preserve"> </w:t>
            </w:r>
          </w:p>
          <w:p w:rsidR="00FE0018" w:rsidRPr="00FE0018" w:rsidRDefault="00FE0018" w:rsidP="00FE0018">
            <w:pPr>
              <w:spacing w:after="2" w:line="238" w:lineRule="auto"/>
              <w:rPr>
                <w:rFonts w:cs="Arial"/>
                <w:b/>
                <w:sz w:val="20"/>
                <w:szCs w:val="20"/>
              </w:rPr>
            </w:pPr>
            <w:r w:rsidRPr="00FE0018">
              <w:rPr>
                <w:rFonts w:eastAsia="Times New Roman" w:cs="Arial"/>
                <w:b/>
                <w:sz w:val="20"/>
                <w:szCs w:val="20"/>
              </w:rPr>
              <w:t>Regolazione dell’attività enzimatica.</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tc>
        <w:tc>
          <w:tcPr>
            <w:tcW w:w="2952" w:type="dxa"/>
          </w:tcPr>
          <w:p w:rsidR="00FE0018" w:rsidRPr="00FE0018" w:rsidRDefault="00FE0018" w:rsidP="00FE0018">
            <w:pPr>
              <w:suppressLineNumbers/>
              <w:jc w:val="both"/>
              <w:rPr>
                <w:rFonts w:cs="Arial"/>
                <w:sz w:val="20"/>
                <w:szCs w:val="20"/>
              </w:rPr>
            </w:pPr>
            <w:r w:rsidRPr="00FE0018">
              <w:rPr>
                <w:rFonts w:cs="Arial"/>
                <w:b/>
                <w:sz w:val="20"/>
                <w:szCs w:val="20"/>
              </w:rPr>
              <w:t>Usare la corretta terminologia</w:t>
            </w:r>
            <w:r w:rsidRPr="00FE0018">
              <w:rPr>
                <w:rFonts w:cs="Arial"/>
                <w:sz w:val="20"/>
                <w:szCs w:val="20"/>
              </w:rPr>
              <w:t xml:space="preserve"> per spiegare le reazioni enzimatiche.</w:t>
            </w:r>
          </w:p>
          <w:p w:rsidR="00FE0018" w:rsidRPr="00FE0018" w:rsidRDefault="00FE0018" w:rsidP="00FE0018">
            <w:pPr>
              <w:suppressLineNumbers/>
              <w:jc w:val="both"/>
              <w:rPr>
                <w:rFonts w:cs="Arial"/>
                <w:b/>
                <w:sz w:val="20"/>
                <w:szCs w:val="20"/>
              </w:rPr>
            </w:pPr>
            <w:r w:rsidRPr="00FE0018">
              <w:rPr>
                <w:rFonts w:cs="Arial"/>
                <w:b/>
                <w:sz w:val="20"/>
                <w:szCs w:val="20"/>
              </w:rPr>
              <w:t>Valutare i meccanismi di azione principali degli enzimi.</w:t>
            </w:r>
          </w:p>
          <w:p w:rsidR="00FE0018" w:rsidRPr="00FE0018" w:rsidRDefault="00FE0018" w:rsidP="00FE0018">
            <w:pPr>
              <w:suppressLineNumbers/>
              <w:jc w:val="both"/>
              <w:rPr>
                <w:rFonts w:cs="Arial"/>
                <w:b/>
                <w:sz w:val="20"/>
                <w:szCs w:val="20"/>
              </w:rPr>
            </w:pPr>
            <w:r w:rsidRPr="00FE0018">
              <w:rPr>
                <w:rFonts w:cs="Arial"/>
                <w:b/>
                <w:sz w:val="20"/>
                <w:szCs w:val="20"/>
              </w:rPr>
              <w:t>Analizzare le curve di attività enzimatica.</w:t>
            </w:r>
          </w:p>
          <w:p w:rsidR="00FE0018" w:rsidRPr="00FE0018" w:rsidRDefault="00FE0018" w:rsidP="00FE0018">
            <w:pPr>
              <w:suppressLineNumbers/>
              <w:jc w:val="both"/>
              <w:rPr>
                <w:rFonts w:cs="Arial"/>
                <w:b/>
                <w:sz w:val="20"/>
                <w:szCs w:val="20"/>
              </w:rPr>
            </w:pPr>
            <w:r w:rsidRPr="00FE0018">
              <w:rPr>
                <w:rFonts w:cs="Arial"/>
                <w:b/>
                <w:sz w:val="20"/>
                <w:szCs w:val="20"/>
              </w:rPr>
              <w:t>Classificare gli inibitori in base al meccanismo di azione.</w:t>
            </w:r>
          </w:p>
          <w:p w:rsidR="00FE0018" w:rsidRPr="00FE0018" w:rsidRDefault="00FE0018" w:rsidP="00FE0018">
            <w:pPr>
              <w:suppressLineNumbers/>
              <w:jc w:val="both"/>
              <w:rPr>
                <w:rFonts w:cs="Arial"/>
                <w:sz w:val="20"/>
                <w:szCs w:val="20"/>
                <w:u w:val="single"/>
              </w:rPr>
            </w:pPr>
            <w:r w:rsidRPr="00FE0018">
              <w:rPr>
                <w:rFonts w:cs="Arial"/>
                <w:b/>
                <w:sz w:val="20"/>
                <w:szCs w:val="20"/>
              </w:rPr>
              <w:t>Descrivere i meccanismi di regolazione enzimatica.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b/>
                <w:bCs/>
                <w:color w:val="00000A"/>
                <w:sz w:val="20"/>
                <w:szCs w:val="20"/>
              </w:rPr>
            </w:pPr>
            <w:r w:rsidRPr="00FE0018">
              <w:rPr>
                <w:rFonts w:eastAsia="Times New Roman" w:cs="Arial"/>
                <w:b/>
                <w:bCs/>
                <w:color w:val="00000A"/>
                <w:sz w:val="20"/>
                <w:szCs w:val="20"/>
              </w:rPr>
              <w:t>MEMBRANA CELLULARE</w:t>
            </w: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rPr>
              <w:t>Composizione e struttura: modello a mosaico fluido</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rPr>
            </w:pPr>
            <w:r w:rsidRPr="00FE0018">
              <w:rPr>
                <w:rFonts w:eastAsia="Times New Roman" w:cs="Arial"/>
                <w:color w:val="00000A"/>
                <w:sz w:val="20"/>
                <w:szCs w:val="20"/>
              </w:rPr>
              <w:t xml:space="preserve">Meccanismi di passaggio attraverso la membrana: </w:t>
            </w:r>
            <w:r w:rsidRPr="00FE0018">
              <w:rPr>
                <w:rFonts w:eastAsia="Times New Roman" w:cs="Arial"/>
                <w:b/>
                <w:color w:val="00000A"/>
                <w:sz w:val="20"/>
                <w:szCs w:val="20"/>
              </w:rPr>
              <w:t>diffusione semplice, facilitata e trasporto attivo</w:t>
            </w:r>
            <w:r w:rsidRPr="00FE0018">
              <w:rPr>
                <w:rFonts w:eastAsia="Times New Roman" w:cs="Arial"/>
                <w:color w:val="00000A"/>
                <w:sz w:val="20"/>
                <w:szCs w:val="20"/>
              </w:rPr>
              <w:t>.</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rPr>
            </w:pPr>
            <w:r w:rsidRPr="00FE0018">
              <w:rPr>
                <w:rFonts w:eastAsia="Times New Roman" w:cs="Arial"/>
                <w:color w:val="00000A"/>
                <w:sz w:val="20"/>
                <w:szCs w:val="20"/>
              </w:rPr>
              <w:t>Endocitosi</w:t>
            </w:r>
          </w:p>
        </w:tc>
        <w:tc>
          <w:tcPr>
            <w:tcW w:w="2952" w:type="dxa"/>
          </w:tcPr>
          <w:p w:rsidR="00FE0018" w:rsidRPr="00FE0018" w:rsidRDefault="00FE0018" w:rsidP="00FE0018">
            <w:pPr>
              <w:suppressLineNumbers/>
              <w:jc w:val="both"/>
              <w:rPr>
                <w:rFonts w:cs="Arial"/>
                <w:sz w:val="20"/>
                <w:szCs w:val="20"/>
              </w:rPr>
            </w:pPr>
            <w:r w:rsidRPr="00FE0018">
              <w:rPr>
                <w:rFonts w:cs="Arial"/>
                <w:b/>
                <w:sz w:val="20"/>
                <w:szCs w:val="20"/>
              </w:rPr>
              <w:t xml:space="preserve">Descrivere struttura e funzioni dei principali componenti </w:t>
            </w:r>
            <w:r w:rsidRPr="00FE0018">
              <w:rPr>
                <w:rFonts w:cs="Arial"/>
                <w:sz w:val="20"/>
                <w:szCs w:val="20"/>
              </w:rPr>
              <w:t xml:space="preserve">della membrana cellulare. </w:t>
            </w:r>
          </w:p>
          <w:p w:rsidR="00FE0018" w:rsidRPr="00FE0018" w:rsidRDefault="00FE0018" w:rsidP="00FE0018">
            <w:pPr>
              <w:suppressLineNumbers/>
              <w:jc w:val="both"/>
              <w:rPr>
                <w:rFonts w:cs="Arial"/>
                <w:b/>
                <w:sz w:val="20"/>
                <w:szCs w:val="20"/>
              </w:rPr>
            </w:pPr>
            <w:r w:rsidRPr="00FE0018">
              <w:rPr>
                <w:rFonts w:cs="Arial"/>
                <w:b/>
                <w:sz w:val="20"/>
                <w:szCs w:val="20"/>
              </w:rPr>
              <w:t xml:space="preserve">Classificare e descrivere le modalità fisico-chimiche dei principali  meccanismi di trasporto </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r w:rsidRPr="00FE0018">
              <w:rPr>
                <w:rFonts w:eastAsia="Times New Roman" w:cs="Arial"/>
                <w:b/>
                <w:bCs/>
                <w:sz w:val="20"/>
                <w:szCs w:val="20"/>
              </w:rPr>
              <w:t>BIOENERGETICA E METABOLISMO</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autoSpaceDE w:val="0"/>
              <w:autoSpaceDN w:val="0"/>
              <w:adjustRightInd w:val="0"/>
              <w:spacing w:after="0" w:line="240" w:lineRule="auto"/>
              <w:rPr>
                <w:rFonts w:eastAsia="TimesNewRomanPSMT" w:cs="Arial"/>
                <w:sz w:val="20"/>
                <w:szCs w:val="20"/>
              </w:rPr>
            </w:pPr>
            <w:r w:rsidRPr="00FE0018">
              <w:rPr>
                <w:rFonts w:eastAsia="TimesNewRomanPSMT" w:cs="Arial"/>
                <w:b/>
                <w:sz w:val="20"/>
                <w:szCs w:val="20"/>
              </w:rPr>
              <w:t>Richiami: ΔH, ΔS, ΔG. Reazioni spontanee, di equilibrio e non spontanee. ΔG° e ΔG°</w:t>
            </w:r>
            <w:r w:rsidRPr="00FE0018">
              <w:rPr>
                <w:rFonts w:eastAsia="TimesNewRomanPSMT" w:cs="Arial"/>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TimesNewRomanPSMT" w:cs="Arial"/>
                <w:b/>
                <w:color w:val="00000A"/>
                <w:sz w:val="20"/>
                <w:szCs w:val="20"/>
                <w:lang w:eastAsia="zh-CN"/>
              </w:rPr>
              <w:t xml:space="preserve">Relazione tra ΔG°’ e </w:t>
            </w:r>
            <w:proofErr w:type="spellStart"/>
            <w:r w:rsidRPr="00FE0018">
              <w:rPr>
                <w:rFonts w:eastAsia="TimesNewRomanPSMT" w:cs="Arial"/>
                <w:b/>
                <w:color w:val="00000A"/>
                <w:sz w:val="20"/>
                <w:szCs w:val="20"/>
                <w:lang w:eastAsia="zh-CN"/>
              </w:rPr>
              <w:t>Keq</w:t>
            </w:r>
            <w:proofErr w:type="spellEnd"/>
            <w:r w:rsidRPr="00FE0018">
              <w:rPr>
                <w:rFonts w:eastAsia="TimesNewRomanPSMT" w:cs="Arial"/>
                <w:color w:val="00000A"/>
                <w:sz w:val="20"/>
                <w:szCs w:val="20"/>
                <w:lang w:eastAsia="zh-CN"/>
              </w:rPr>
              <w:t>.</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Times New Roman" w:cs="Arial"/>
                <w:sz w:val="20"/>
                <w:szCs w:val="20"/>
                <w:lang w:eastAsia="ar-SA"/>
              </w:rPr>
              <w:t>Caratteristiche generali delle reazioni metaboliche: catabolismo ed anabolismo.</w:t>
            </w:r>
          </w:p>
          <w:p w:rsidR="00FE0018" w:rsidRPr="00FE0018" w:rsidRDefault="00FE0018" w:rsidP="00FE0018">
            <w:pPr>
              <w:suppressLineNumbers/>
              <w:tabs>
                <w:tab w:val="left" w:pos="708"/>
              </w:tabs>
              <w:suppressAutoHyphens/>
              <w:spacing w:before="28" w:after="28" w:line="100" w:lineRule="atLeast"/>
              <w:jc w:val="both"/>
              <w:rPr>
                <w:rFonts w:eastAsia="SimSun" w:cs="Arial"/>
                <w:b/>
                <w:sz w:val="20"/>
                <w:szCs w:val="20"/>
                <w:lang w:eastAsia="zh-CN"/>
              </w:rPr>
            </w:pPr>
            <w:r w:rsidRPr="00FE0018">
              <w:rPr>
                <w:rFonts w:eastAsia="Times New Roman" w:cs="Arial"/>
                <w:sz w:val="20"/>
                <w:szCs w:val="20"/>
                <w:lang w:eastAsia="ar-SA"/>
              </w:rPr>
              <w:t xml:space="preserve">Molecole ad alto contenuto energetico. </w:t>
            </w:r>
            <w:r w:rsidRPr="00FE0018">
              <w:rPr>
                <w:rFonts w:eastAsia="Times New Roman" w:cs="Arial"/>
                <w:b/>
                <w:sz w:val="20"/>
                <w:szCs w:val="20"/>
                <w:lang w:eastAsia="ar-SA"/>
              </w:rPr>
              <w:t xml:space="preserve">Struttura dell’ATP. </w:t>
            </w:r>
            <w:r w:rsidRPr="00FE0018">
              <w:rPr>
                <w:rFonts w:eastAsia="SimSun" w:cs="Arial"/>
                <w:b/>
                <w:sz w:val="20"/>
                <w:szCs w:val="20"/>
                <w:lang w:eastAsia="zh-CN"/>
              </w:rPr>
              <w:t>Il trasferimento di gruppi fosforici e l’ATP come trasportatore di energia.</w:t>
            </w:r>
          </w:p>
          <w:p w:rsidR="00FE0018" w:rsidRPr="00FE0018" w:rsidRDefault="00FE0018" w:rsidP="00FE0018">
            <w:pPr>
              <w:spacing w:after="0" w:line="216" w:lineRule="auto"/>
              <w:rPr>
                <w:rFonts w:cs="Arial"/>
                <w:b/>
                <w:sz w:val="20"/>
                <w:szCs w:val="20"/>
              </w:rPr>
            </w:pPr>
            <w:r w:rsidRPr="00FE0018">
              <w:rPr>
                <w:rFonts w:eastAsia="Times New Roman" w:cs="Arial"/>
                <w:b/>
                <w:sz w:val="20"/>
                <w:szCs w:val="20"/>
              </w:rPr>
              <w:t xml:space="preserve">I coenzimi trasportatori di elettroni e del gruppo acetato. </w:t>
            </w:r>
            <w:r w:rsidRPr="00FE0018">
              <w:rPr>
                <w:rFonts w:eastAsia="Palatino Linotype" w:cs="Arial"/>
                <w:b/>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SimSun" w:cs="Arial"/>
                <w:sz w:val="20"/>
                <w:szCs w:val="20"/>
                <w:lang w:eastAsia="zh-CN"/>
              </w:rPr>
              <w:t>Le ossido-riduzioni di interesse biologico.</w:t>
            </w:r>
            <w:r w:rsidRPr="00FE0018">
              <w:rPr>
                <w:rFonts w:eastAsia="Times New Roman" w:cs="Arial"/>
                <w:sz w:val="20"/>
                <w:szCs w:val="20"/>
                <w:lang w:eastAsia="ar-SA"/>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ar-SA"/>
              </w:rPr>
            </w:pPr>
            <w:r w:rsidRPr="00FE0018">
              <w:rPr>
                <w:rFonts w:eastAsia="Times New Roman" w:cs="Arial"/>
                <w:b/>
                <w:sz w:val="20"/>
                <w:szCs w:val="20"/>
                <w:lang w:eastAsia="ar-SA"/>
              </w:rPr>
              <w:t>Metabolismo energetico</w:t>
            </w:r>
          </w:p>
        </w:tc>
        <w:tc>
          <w:tcPr>
            <w:tcW w:w="2952" w:type="dxa"/>
          </w:tcPr>
          <w:p w:rsidR="00FE0018" w:rsidRPr="00FE0018" w:rsidRDefault="00FE0018" w:rsidP="00FE0018">
            <w:pPr>
              <w:autoSpaceDE w:val="0"/>
              <w:autoSpaceDN w:val="0"/>
              <w:adjustRightInd w:val="0"/>
              <w:spacing w:after="0" w:line="240" w:lineRule="auto"/>
              <w:rPr>
                <w:rFonts w:eastAsia="TimesNewRomanPSMT" w:cs="Arial"/>
                <w:sz w:val="20"/>
                <w:szCs w:val="20"/>
              </w:rPr>
            </w:pPr>
            <w:r w:rsidRPr="00FE0018">
              <w:rPr>
                <w:rFonts w:eastAsia="TimesNewRomanPSMT" w:cs="Arial"/>
                <w:b/>
                <w:sz w:val="20"/>
                <w:szCs w:val="20"/>
              </w:rPr>
              <w:t>Definire il criterio di spontaneità delle reazioni chimiche</w:t>
            </w:r>
            <w:r w:rsidRPr="00FE0018">
              <w:rPr>
                <w:rFonts w:eastAsia="TimesNewRomanPSMT" w:cs="Arial"/>
                <w:sz w:val="20"/>
                <w:szCs w:val="20"/>
              </w:rPr>
              <w:t>.</w:t>
            </w:r>
          </w:p>
          <w:p w:rsidR="00FE0018" w:rsidRPr="00FE0018" w:rsidRDefault="00FE0018" w:rsidP="00FE0018">
            <w:pPr>
              <w:autoSpaceDE w:val="0"/>
              <w:autoSpaceDN w:val="0"/>
              <w:adjustRightInd w:val="0"/>
              <w:spacing w:after="0" w:line="240" w:lineRule="auto"/>
              <w:rPr>
                <w:rFonts w:eastAsia="TimesNewRomanPSMT" w:cs="Arial"/>
                <w:b/>
                <w:sz w:val="20"/>
                <w:szCs w:val="20"/>
              </w:rPr>
            </w:pPr>
            <w:r w:rsidRPr="00FE0018">
              <w:rPr>
                <w:rFonts w:eastAsia="TimesNewRomanPSMT" w:cs="Arial"/>
                <w:b/>
                <w:sz w:val="20"/>
                <w:szCs w:val="20"/>
              </w:rPr>
              <w:t>Descrivere la struttura  dell’ATP e motivare</w:t>
            </w:r>
          </w:p>
          <w:p w:rsidR="00FE0018" w:rsidRPr="00FE0018" w:rsidRDefault="00FE0018" w:rsidP="00FE0018">
            <w:pPr>
              <w:suppressLineNumbers/>
              <w:jc w:val="both"/>
              <w:rPr>
                <w:rFonts w:cs="Arial"/>
                <w:b/>
                <w:sz w:val="20"/>
                <w:szCs w:val="20"/>
              </w:rPr>
            </w:pPr>
            <w:r w:rsidRPr="00FE0018">
              <w:rPr>
                <w:rFonts w:eastAsia="TimesNewRomanPSMT" w:cs="Arial"/>
                <w:b/>
                <w:sz w:val="20"/>
                <w:szCs w:val="20"/>
              </w:rPr>
              <w:t>l’elevato ΔG°’ di idrolisi</w:t>
            </w:r>
          </w:p>
          <w:p w:rsidR="00FE0018" w:rsidRPr="00FE0018" w:rsidRDefault="00FE0018" w:rsidP="00FE0018">
            <w:pPr>
              <w:suppressLineNumbers/>
              <w:jc w:val="both"/>
              <w:rPr>
                <w:rFonts w:cs="Arial"/>
                <w:sz w:val="20"/>
                <w:szCs w:val="20"/>
              </w:rPr>
            </w:pPr>
            <w:r w:rsidRPr="00FE0018">
              <w:rPr>
                <w:rFonts w:cs="Arial"/>
                <w:b/>
                <w:sz w:val="20"/>
                <w:szCs w:val="20"/>
              </w:rPr>
              <w:t>Descrivere in modo essenziale</w:t>
            </w:r>
            <w:r w:rsidRPr="00FE0018">
              <w:rPr>
                <w:rFonts w:cs="Arial"/>
                <w:sz w:val="20"/>
                <w:szCs w:val="20"/>
              </w:rPr>
              <w:t xml:space="preserve"> le caratteristiche fondamentali delle reazioni metaboliche.</w:t>
            </w:r>
          </w:p>
          <w:p w:rsidR="00FE0018" w:rsidRPr="00FE0018" w:rsidRDefault="00FE0018" w:rsidP="00FE0018">
            <w:pPr>
              <w:suppressLineNumbers/>
              <w:jc w:val="both"/>
              <w:rPr>
                <w:rFonts w:cs="Arial"/>
                <w:b/>
                <w:sz w:val="20"/>
                <w:szCs w:val="20"/>
              </w:rPr>
            </w:pPr>
            <w:r w:rsidRPr="00FE0018">
              <w:rPr>
                <w:rFonts w:cs="Arial"/>
                <w:b/>
                <w:sz w:val="20"/>
                <w:szCs w:val="20"/>
              </w:rPr>
              <w:t>Definire il ruolo delle reazioni accoppiate nel metabolismo.</w:t>
            </w:r>
          </w:p>
          <w:p w:rsidR="00FE0018" w:rsidRPr="00FE0018" w:rsidRDefault="00FE0018" w:rsidP="00FE0018">
            <w:pPr>
              <w:suppressLineNumbers/>
              <w:jc w:val="both"/>
              <w:rPr>
                <w:rFonts w:cs="Arial"/>
                <w:b/>
                <w:sz w:val="20"/>
                <w:szCs w:val="20"/>
              </w:rPr>
            </w:pPr>
            <w:r w:rsidRPr="00FE0018">
              <w:rPr>
                <w:rFonts w:eastAsia="Times New Roman" w:cs="Arial"/>
                <w:b/>
                <w:sz w:val="20"/>
                <w:szCs w:val="20"/>
              </w:rPr>
              <w:t>Spiegare come l’ATP fornisce energia alla cellula</w:t>
            </w:r>
          </w:p>
          <w:p w:rsidR="00FE0018" w:rsidRPr="00FE0018" w:rsidRDefault="00FE0018" w:rsidP="00FE0018">
            <w:pPr>
              <w:spacing w:after="0" w:line="238" w:lineRule="auto"/>
              <w:rPr>
                <w:rFonts w:cs="Arial"/>
                <w:sz w:val="20"/>
                <w:szCs w:val="20"/>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Times New Roman" w:cs="Arial"/>
                <w:color w:val="00000A"/>
                <w:sz w:val="20"/>
                <w:szCs w:val="20"/>
                <w:lang w:eastAsia="ar-SA"/>
              </w:rPr>
            </w:pPr>
            <w:r w:rsidRPr="00FE0018">
              <w:rPr>
                <w:rFonts w:eastAsia="SimSun" w:cs="Arial"/>
                <w:b/>
                <w:color w:val="00000A"/>
                <w:sz w:val="20"/>
                <w:szCs w:val="20"/>
                <w:lang w:eastAsia="zh-CN"/>
              </w:rPr>
              <w:lastRenderedPageBreak/>
              <w:t>METABOLISMO DEI GLUCIDI</w:t>
            </w:r>
          </w:p>
          <w:p w:rsidR="00FE0018" w:rsidRPr="00FE0018" w:rsidRDefault="00FE0018" w:rsidP="00FE0018">
            <w:pPr>
              <w:suppressLineNumbers/>
              <w:rPr>
                <w:sz w:val="20"/>
                <w:szCs w:val="20"/>
              </w:rPr>
            </w:pPr>
          </w:p>
        </w:tc>
        <w:tc>
          <w:tcPr>
            <w:tcW w:w="3449" w:type="dxa"/>
          </w:tcPr>
          <w:p w:rsidR="00FE0018" w:rsidRPr="00FE0018" w:rsidRDefault="00FE0018" w:rsidP="00FE0018">
            <w:pPr>
              <w:spacing w:after="0" w:line="224" w:lineRule="auto"/>
              <w:jc w:val="both"/>
              <w:rPr>
                <w:rFonts w:eastAsia="Times New Roman" w:cs="Arial"/>
                <w:b/>
                <w:sz w:val="20"/>
                <w:szCs w:val="20"/>
              </w:rPr>
            </w:pPr>
            <w:r w:rsidRPr="00FE0018">
              <w:rPr>
                <w:rFonts w:eastAsia="Times New Roman" w:cs="Arial"/>
                <w:b/>
                <w:sz w:val="20"/>
                <w:szCs w:val="20"/>
              </w:rPr>
              <w:t>Glicolisi: reazioni e struttura dei composti coinvolti, fosforilazione a livello del substrato.</w:t>
            </w:r>
          </w:p>
          <w:p w:rsidR="00FE0018" w:rsidRPr="00FE0018" w:rsidRDefault="00FE0018" w:rsidP="00FE0018">
            <w:pPr>
              <w:spacing w:after="0" w:line="224" w:lineRule="auto"/>
              <w:jc w:val="both"/>
              <w:rPr>
                <w:rFonts w:eastAsia="Times New Roman" w:cs="Arial"/>
                <w:sz w:val="20"/>
                <w:szCs w:val="20"/>
              </w:rPr>
            </w:pPr>
            <w:r w:rsidRPr="00FE0018">
              <w:rPr>
                <w:rFonts w:eastAsia="Times New Roman" w:cs="Arial"/>
                <w:b/>
                <w:sz w:val="20"/>
                <w:szCs w:val="20"/>
              </w:rPr>
              <w:t xml:space="preserve">La fermentazione lattica a livello </w:t>
            </w:r>
            <w:r w:rsidRPr="00FE0018">
              <w:rPr>
                <w:rFonts w:eastAsia="Times New Roman" w:cs="Arial"/>
                <w:sz w:val="20"/>
                <w:szCs w:val="20"/>
              </w:rPr>
              <w:t xml:space="preserve">muscolare.  </w:t>
            </w:r>
          </w:p>
          <w:p w:rsidR="00FE0018" w:rsidRPr="00FE0018" w:rsidRDefault="00FE0018" w:rsidP="00FE0018">
            <w:pPr>
              <w:spacing w:after="0" w:line="224" w:lineRule="auto"/>
              <w:rPr>
                <w:rFonts w:eastAsia="Times New Roman" w:cs="Arial"/>
                <w:b/>
                <w:sz w:val="20"/>
                <w:szCs w:val="20"/>
              </w:rPr>
            </w:pPr>
            <w:r w:rsidRPr="00FE0018">
              <w:rPr>
                <w:rFonts w:eastAsia="Times New Roman" w:cs="Arial"/>
                <w:b/>
                <w:sz w:val="20"/>
                <w:szCs w:val="20"/>
              </w:rPr>
              <w:t xml:space="preserve">Bioenergetica della glicolisi. Regolazione enzimatica della glicolisi. </w:t>
            </w:r>
          </w:p>
          <w:p w:rsidR="00FE0018" w:rsidRPr="00FE0018" w:rsidRDefault="00FE0018" w:rsidP="00FE0018">
            <w:pPr>
              <w:spacing w:after="0" w:line="224" w:lineRule="auto"/>
              <w:rPr>
                <w:rFonts w:eastAsia="Palatino Linotype" w:cs="Arial"/>
                <w:sz w:val="20"/>
                <w:szCs w:val="20"/>
              </w:rPr>
            </w:pPr>
            <w:proofErr w:type="spellStart"/>
            <w:r w:rsidRPr="00FE0018">
              <w:rPr>
                <w:rFonts w:eastAsia="Times New Roman" w:cs="Arial"/>
                <w:sz w:val="20"/>
                <w:szCs w:val="20"/>
              </w:rPr>
              <w:t>Gluconeogenesi</w:t>
            </w:r>
            <w:proofErr w:type="spellEnd"/>
            <w:r w:rsidRPr="00FE0018">
              <w:rPr>
                <w:rFonts w:eastAsia="Times New Roman" w:cs="Arial"/>
                <w:sz w:val="20"/>
                <w:szCs w:val="20"/>
              </w:rPr>
              <w:t xml:space="preserve">; e </w:t>
            </w:r>
            <w:proofErr w:type="spellStart"/>
            <w:r w:rsidRPr="00FE0018">
              <w:rPr>
                <w:rFonts w:eastAsia="Times New Roman" w:cs="Arial"/>
                <w:sz w:val="20"/>
                <w:szCs w:val="20"/>
              </w:rPr>
              <w:t>glicogenolisi</w:t>
            </w:r>
            <w:proofErr w:type="spellEnd"/>
            <w:r w:rsidRPr="00FE0018">
              <w:rPr>
                <w:rFonts w:eastAsia="Times New Roman" w:cs="Arial"/>
                <w:sz w:val="20"/>
                <w:szCs w:val="20"/>
              </w:rPr>
              <w:t>.</w:t>
            </w:r>
            <w:r w:rsidRPr="00FE0018">
              <w:rPr>
                <w:rFonts w:eastAsia="Palatino Linotype" w:cs="Arial"/>
                <w:sz w:val="20"/>
                <w:szCs w:val="20"/>
              </w:rPr>
              <w:t xml:space="preserve"> </w:t>
            </w:r>
          </w:p>
          <w:p w:rsidR="00FE0018" w:rsidRPr="00FE0018" w:rsidRDefault="00FE0018" w:rsidP="00FE0018">
            <w:pPr>
              <w:spacing w:after="0" w:line="224" w:lineRule="auto"/>
              <w:rPr>
                <w:rFonts w:eastAsia="Palatino Linotype" w:cs="Arial"/>
                <w:sz w:val="20"/>
                <w:szCs w:val="20"/>
              </w:rPr>
            </w:pPr>
          </w:p>
          <w:p w:rsidR="00FE0018" w:rsidRPr="00FE0018" w:rsidRDefault="00FE0018" w:rsidP="00FE0018">
            <w:pPr>
              <w:spacing w:after="0" w:line="224" w:lineRule="auto"/>
              <w:rPr>
                <w:rFonts w:eastAsia="Palatino Linotype" w:cs="Arial"/>
                <w:sz w:val="20"/>
                <w:szCs w:val="20"/>
              </w:rPr>
            </w:pPr>
          </w:p>
          <w:p w:rsidR="00FE0018" w:rsidRPr="00FE0018" w:rsidRDefault="00FE0018" w:rsidP="00FE0018">
            <w:pPr>
              <w:spacing w:after="0" w:line="224" w:lineRule="auto"/>
              <w:rPr>
                <w:rFonts w:eastAsia="Times New Roman" w:cs="Arial"/>
                <w:b/>
                <w:sz w:val="20"/>
                <w:szCs w:val="20"/>
              </w:rPr>
            </w:pPr>
            <w:r w:rsidRPr="00FE0018">
              <w:rPr>
                <w:rFonts w:eastAsia="Times New Roman" w:cs="Arial"/>
                <w:b/>
                <w:sz w:val="20"/>
                <w:szCs w:val="20"/>
              </w:rPr>
              <w:t xml:space="preserve">decarbossilazione ossidativa; </w:t>
            </w:r>
          </w:p>
          <w:p w:rsidR="00FE0018" w:rsidRPr="00FE0018" w:rsidRDefault="00FE0018" w:rsidP="00FE0018">
            <w:pPr>
              <w:spacing w:after="0" w:line="224" w:lineRule="auto"/>
              <w:rPr>
                <w:rFonts w:eastAsia="Times New Roman" w:cs="Arial"/>
                <w:sz w:val="20"/>
                <w:szCs w:val="20"/>
              </w:rPr>
            </w:pPr>
            <w:r w:rsidRPr="00FE0018">
              <w:rPr>
                <w:rFonts w:eastAsia="Times New Roman" w:cs="Arial"/>
                <w:b/>
                <w:sz w:val="20"/>
                <w:szCs w:val="20"/>
              </w:rPr>
              <w:t xml:space="preserve">il ciclo di </w:t>
            </w:r>
            <w:proofErr w:type="spellStart"/>
            <w:r w:rsidRPr="00FE0018">
              <w:rPr>
                <w:rFonts w:eastAsia="Times New Roman" w:cs="Arial"/>
                <w:b/>
                <w:sz w:val="20"/>
                <w:szCs w:val="20"/>
              </w:rPr>
              <w:t>Krebs</w:t>
            </w:r>
            <w:proofErr w:type="spellEnd"/>
            <w:r w:rsidRPr="00FE0018">
              <w:rPr>
                <w:rFonts w:eastAsia="Times New Roman" w:cs="Arial"/>
                <w:b/>
                <w:sz w:val="20"/>
                <w:szCs w:val="20"/>
              </w:rPr>
              <w:t>: reazioni</w:t>
            </w:r>
            <w:r w:rsidRPr="00FE0018">
              <w:rPr>
                <w:rFonts w:eastAsia="Times New Roman" w:cs="Arial"/>
                <w:sz w:val="20"/>
                <w:szCs w:val="20"/>
              </w:rPr>
              <w:t xml:space="preserve"> e struttura dei composti coinvolti; </w:t>
            </w:r>
            <w:r w:rsidRPr="00FE0018">
              <w:rPr>
                <w:rFonts w:eastAsia="Times New Roman" w:cs="Arial"/>
                <w:b/>
                <w:sz w:val="20"/>
                <w:szCs w:val="20"/>
              </w:rPr>
              <w:t xml:space="preserve">regolazione enzimatica del ciclo di </w:t>
            </w:r>
            <w:proofErr w:type="spellStart"/>
            <w:r w:rsidRPr="00FE0018">
              <w:rPr>
                <w:rFonts w:eastAsia="Times New Roman" w:cs="Arial"/>
                <w:b/>
                <w:sz w:val="20"/>
                <w:szCs w:val="20"/>
              </w:rPr>
              <w:t>Krebs</w:t>
            </w:r>
            <w:proofErr w:type="spellEnd"/>
            <w:r w:rsidRPr="00FE0018">
              <w:rPr>
                <w:rFonts w:eastAsia="Times New Roman" w:cs="Arial"/>
                <w:b/>
                <w:sz w:val="20"/>
                <w:szCs w:val="20"/>
              </w:rPr>
              <w:t>;</w:t>
            </w:r>
            <w:r w:rsidRPr="00FE0018">
              <w:rPr>
                <w:rFonts w:eastAsia="Times New Roman" w:cs="Arial"/>
                <w:sz w:val="20"/>
                <w:szCs w:val="20"/>
              </w:rPr>
              <w:t xml:space="preserve">  </w:t>
            </w:r>
          </w:p>
          <w:p w:rsidR="00FE0018" w:rsidRPr="00FE0018" w:rsidRDefault="00FE0018" w:rsidP="00FE0018">
            <w:pPr>
              <w:spacing w:after="0" w:line="224" w:lineRule="auto"/>
              <w:rPr>
                <w:rFonts w:eastAsia="Times New Roman" w:cs="Arial"/>
                <w:sz w:val="20"/>
                <w:szCs w:val="20"/>
              </w:rPr>
            </w:pP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zh-CN"/>
              </w:rPr>
            </w:pPr>
          </w:p>
        </w:tc>
        <w:tc>
          <w:tcPr>
            <w:tcW w:w="2952" w:type="dxa"/>
          </w:tcPr>
          <w:p w:rsidR="00FE0018" w:rsidRPr="00FE0018" w:rsidRDefault="00FE0018" w:rsidP="00FE0018">
            <w:pPr>
              <w:suppressLineNumbers/>
              <w:jc w:val="both"/>
              <w:rPr>
                <w:rFonts w:cs="Arial"/>
                <w:b/>
                <w:sz w:val="20"/>
                <w:szCs w:val="20"/>
              </w:rPr>
            </w:pPr>
            <w:r w:rsidRPr="00FE0018">
              <w:rPr>
                <w:rFonts w:cs="Arial"/>
                <w:b/>
                <w:sz w:val="20"/>
                <w:szCs w:val="20"/>
              </w:rPr>
              <w:t>Descrivere in modo essenziale le reazioni che si hanno nella glicolisi. Individuare le tappe fondamentali e motivare il bilancio energetico.</w:t>
            </w:r>
          </w:p>
          <w:p w:rsidR="00FE0018" w:rsidRPr="00FE0018" w:rsidRDefault="00FE0018" w:rsidP="00FE0018">
            <w:pPr>
              <w:suppressLineNumbers/>
              <w:jc w:val="both"/>
              <w:rPr>
                <w:rFonts w:cs="Arial"/>
                <w:b/>
                <w:sz w:val="20"/>
                <w:szCs w:val="20"/>
              </w:rPr>
            </w:pPr>
            <w:r w:rsidRPr="00FE0018">
              <w:rPr>
                <w:rFonts w:cs="Arial"/>
                <w:b/>
                <w:sz w:val="20"/>
                <w:szCs w:val="20"/>
              </w:rPr>
              <w:t>Descrivere la sintesi e la demolizione del glicogeno comprese le regolazioni ormonali.</w:t>
            </w:r>
          </w:p>
          <w:p w:rsidR="00FE0018" w:rsidRPr="00FE0018" w:rsidRDefault="00FE0018" w:rsidP="00FE0018">
            <w:pPr>
              <w:spacing w:after="0"/>
              <w:rPr>
                <w:rFonts w:cs="Arial"/>
                <w:sz w:val="20"/>
                <w:szCs w:val="20"/>
              </w:rPr>
            </w:pPr>
            <w:r w:rsidRPr="00FE0018">
              <w:rPr>
                <w:rFonts w:eastAsia="Times New Roman" w:cs="Arial"/>
                <w:b/>
                <w:sz w:val="20"/>
                <w:szCs w:val="20"/>
              </w:rPr>
              <w:t xml:space="preserve">Correlare i passaggi del ciclo di </w:t>
            </w:r>
            <w:proofErr w:type="spellStart"/>
            <w:r w:rsidRPr="00FE0018">
              <w:rPr>
                <w:rFonts w:eastAsia="Times New Roman" w:cs="Arial"/>
                <w:b/>
                <w:sz w:val="20"/>
                <w:szCs w:val="20"/>
              </w:rPr>
              <w:t>Krebs</w:t>
            </w:r>
            <w:proofErr w:type="spellEnd"/>
            <w:r w:rsidRPr="00FE0018">
              <w:rPr>
                <w:rFonts w:eastAsia="Times New Roman" w:cs="Arial"/>
                <w:b/>
                <w:sz w:val="20"/>
                <w:szCs w:val="20"/>
              </w:rPr>
              <w:t xml:space="preserve"> con riferimento a formule di struttura dei metaboliti e all’attività degli enzimi coinvolti</w:t>
            </w:r>
            <w:r w:rsidRPr="00FE0018">
              <w:rPr>
                <w:rFonts w:eastAsia="Times New Roman" w:cs="Arial"/>
                <w:sz w:val="20"/>
                <w:szCs w:val="20"/>
              </w:rPr>
              <w:t>.</w:t>
            </w:r>
            <w:r w:rsidRPr="00FE0018">
              <w:rPr>
                <w:rFonts w:eastAsia="Gill Sans MT" w:cs="Arial"/>
                <w:sz w:val="20"/>
                <w:szCs w:val="20"/>
              </w:rPr>
              <w:t xml:space="preserve"> </w:t>
            </w:r>
          </w:p>
          <w:p w:rsidR="00FE0018" w:rsidRPr="00FE0018" w:rsidRDefault="00FE0018" w:rsidP="00FE0018">
            <w:pPr>
              <w:suppressLineNumbers/>
              <w:jc w:val="both"/>
              <w:rPr>
                <w:rFonts w:cs="Arial"/>
                <w:sz w:val="20"/>
                <w:szCs w:val="20"/>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METABOLISMO DEI LIPIDI</w:t>
            </w:r>
          </w:p>
          <w:p w:rsidR="00FE0018" w:rsidRPr="00FE0018" w:rsidRDefault="00FE0018" w:rsidP="00FE0018">
            <w:pPr>
              <w:suppressLineNumbers/>
              <w:tabs>
                <w:tab w:val="left" w:pos="708"/>
              </w:tabs>
              <w:suppressAutoHyphens/>
              <w:spacing w:before="28" w:after="28" w:line="100" w:lineRule="atLeast"/>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zh-CN"/>
              </w:rPr>
            </w:pPr>
            <w:r w:rsidRPr="00FE0018">
              <w:rPr>
                <w:rFonts w:eastAsia="Times New Roman" w:cs="Arial"/>
                <w:b/>
                <w:sz w:val="20"/>
                <w:szCs w:val="20"/>
                <w:lang w:eastAsia="zh-CN"/>
              </w:rPr>
              <w:t>Catabolismo dei trigliceridi: digestione e assorbimento.</w:t>
            </w:r>
            <w:r w:rsidRPr="00FE0018">
              <w:rPr>
                <w:rFonts w:eastAsia="Times New Roman" w:cs="Arial"/>
                <w:sz w:val="20"/>
                <w:szCs w:val="20"/>
                <w:lang w:eastAsia="zh-CN"/>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zh-CN"/>
              </w:rPr>
            </w:pPr>
            <w:r w:rsidRPr="00FE0018">
              <w:rPr>
                <w:rFonts w:eastAsia="Times New Roman" w:cs="Arial"/>
                <w:b/>
                <w:sz w:val="20"/>
                <w:szCs w:val="20"/>
                <w:lang w:eastAsia="zh-CN"/>
              </w:rPr>
              <w:t>β-ossidazione</w:t>
            </w:r>
            <w:r w:rsidRPr="00FE0018">
              <w:rPr>
                <w:rFonts w:eastAsia="Times New Roman" w:cs="Arial"/>
                <w:sz w:val="20"/>
                <w:szCs w:val="20"/>
                <w:lang w:eastAsia="zh-CN"/>
              </w:rPr>
              <w:t xml:space="preserve"> degli acidi grassi: </w:t>
            </w:r>
            <w:r w:rsidRPr="00FE0018">
              <w:rPr>
                <w:rFonts w:eastAsia="Times New Roman" w:cs="Arial"/>
                <w:b/>
                <w:sz w:val="20"/>
                <w:szCs w:val="20"/>
                <w:lang w:eastAsia="zh-CN"/>
              </w:rPr>
              <w:t>reazioni</w:t>
            </w:r>
            <w:r w:rsidRPr="00FE0018">
              <w:rPr>
                <w:rFonts w:eastAsia="Times New Roman" w:cs="Arial"/>
                <w:sz w:val="20"/>
                <w:szCs w:val="20"/>
                <w:lang w:eastAsia="zh-CN"/>
              </w:rPr>
              <w:t xml:space="preserve"> e struttura dei composti coinvolti</w:t>
            </w:r>
            <w:r w:rsidRPr="00FE0018">
              <w:rPr>
                <w:rFonts w:eastAsia="Times New Roman" w:cs="Arial"/>
                <w:b/>
                <w:sz w:val="20"/>
                <w:szCs w:val="20"/>
                <w:lang w:eastAsia="zh-CN"/>
              </w:rPr>
              <w:t xml:space="preserve">. Bilancio energetico dell’ossidazione </w:t>
            </w:r>
          </w:p>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zh-CN"/>
              </w:rPr>
            </w:pPr>
            <w:r w:rsidRPr="00FE0018">
              <w:rPr>
                <w:rFonts w:eastAsia="Times New Roman" w:cs="Arial"/>
                <w:b/>
                <w:sz w:val="20"/>
                <w:szCs w:val="20"/>
                <w:lang w:eastAsia="zh-CN"/>
              </w:rPr>
              <w:t>I corpi chetonici</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u w:val="single"/>
                <w:lang w:eastAsia="zh-CN"/>
              </w:rPr>
            </w:pPr>
            <w:r w:rsidRPr="00FE0018">
              <w:rPr>
                <w:rFonts w:eastAsia="Times New Roman" w:cs="Arial"/>
                <w:b/>
                <w:sz w:val="20"/>
                <w:szCs w:val="20"/>
                <w:lang w:eastAsia="zh-CN"/>
              </w:rPr>
              <w:t>B</w:t>
            </w:r>
            <w:r w:rsidRPr="00FE0018">
              <w:rPr>
                <w:rFonts w:eastAsia="Times New Roman" w:cs="Arial"/>
                <w:b/>
                <w:sz w:val="20"/>
                <w:szCs w:val="20"/>
                <w:lang w:eastAsia="ar-SA"/>
              </w:rPr>
              <w:t>iosintesi di acidi grassi</w:t>
            </w:r>
            <w:r w:rsidRPr="00FE0018">
              <w:rPr>
                <w:rFonts w:eastAsia="Times New Roman" w:cs="Arial"/>
                <w:sz w:val="20"/>
                <w:szCs w:val="20"/>
                <w:lang w:eastAsia="ar-SA"/>
              </w:rPr>
              <w:t xml:space="preserve"> e di </w:t>
            </w:r>
            <w:proofErr w:type="spellStart"/>
            <w:r w:rsidRPr="00FE0018">
              <w:rPr>
                <w:rFonts w:eastAsia="Times New Roman" w:cs="Arial"/>
                <w:sz w:val="20"/>
                <w:szCs w:val="20"/>
                <w:lang w:eastAsia="ar-SA"/>
              </w:rPr>
              <w:t>triacilgliceroli</w:t>
            </w:r>
            <w:proofErr w:type="spellEnd"/>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essenziale le reazioni</w:t>
            </w:r>
            <w:r w:rsidRPr="00FE0018">
              <w:rPr>
                <w:rFonts w:eastAsia="Times New Roman" w:cs="Arial"/>
                <w:sz w:val="20"/>
                <w:szCs w:val="20"/>
                <w:lang w:eastAsia="ar-SA"/>
              </w:rPr>
              <w:t xml:space="preserve"> presenti nel metabolismo dei lipidi.</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il ruolo degli ormoni nel metabolismo dei trigliceridi</w:t>
            </w:r>
            <w:r w:rsidRPr="00FE0018">
              <w:rPr>
                <w:rFonts w:eastAsia="Times New Roman" w:cs="Arial"/>
                <w:sz w:val="20"/>
                <w:szCs w:val="20"/>
                <w:lang w:eastAsia="ar-SA"/>
              </w:rPr>
              <w:t>.</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Spiegare la funzione dei corpi chetonici</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FOSFORILAZIONE OSSIDATIVA. (mitocondri)</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pacing w:after="0" w:line="246" w:lineRule="auto"/>
              <w:jc w:val="both"/>
              <w:rPr>
                <w:rFonts w:cs="Arial"/>
                <w:sz w:val="20"/>
                <w:szCs w:val="20"/>
              </w:rPr>
            </w:pPr>
            <w:r w:rsidRPr="00FE0018">
              <w:rPr>
                <w:rFonts w:eastAsia="Times New Roman" w:cs="Arial"/>
                <w:b/>
                <w:sz w:val="20"/>
                <w:szCs w:val="20"/>
              </w:rPr>
              <w:t>Principali componenti della catena respiratoria e loro funzioni</w:t>
            </w:r>
            <w:r w:rsidRPr="00FE0018">
              <w:rPr>
                <w:rFonts w:eastAsia="Times New Roman" w:cs="Arial"/>
                <w:sz w:val="20"/>
                <w:szCs w:val="20"/>
                <w:u w:val="single"/>
              </w:rPr>
              <w:t xml:space="preserve"> </w:t>
            </w:r>
            <w:r w:rsidRPr="00FE0018">
              <w:rPr>
                <w:rFonts w:eastAsia="Times New Roman" w:cs="Arial"/>
                <w:sz w:val="20"/>
                <w:szCs w:val="20"/>
              </w:rPr>
              <w:t xml:space="preserve">nel trasporto di elettroni e protoni; il </w:t>
            </w:r>
            <w:r w:rsidRPr="00FE0018">
              <w:rPr>
                <w:rFonts w:eastAsia="Times New Roman" w:cs="Arial"/>
                <w:b/>
                <w:sz w:val="20"/>
                <w:szCs w:val="20"/>
              </w:rPr>
              <w:t>gradiente elettrochimico;</w:t>
            </w:r>
            <w:r w:rsidRPr="00FE0018">
              <w:rPr>
                <w:rFonts w:eastAsia="Times New Roman" w:cs="Arial"/>
                <w:sz w:val="20"/>
                <w:szCs w:val="20"/>
              </w:rPr>
              <w:t xml:space="preserve"> il complesso dell’ATP-</w:t>
            </w:r>
            <w:proofErr w:type="spellStart"/>
            <w:r w:rsidRPr="00FE0018">
              <w:rPr>
                <w:rFonts w:eastAsia="Times New Roman" w:cs="Arial"/>
                <w:sz w:val="20"/>
                <w:szCs w:val="20"/>
              </w:rPr>
              <w:t>sintasi</w:t>
            </w:r>
            <w:proofErr w:type="spellEnd"/>
            <w:r w:rsidRPr="00FE0018">
              <w:rPr>
                <w:rFonts w:eastAsia="Times New Roman" w:cs="Arial"/>
                <w:sz w:val="20"/>
                <w:szCs w:val="20"/>
              </w:rPr>
              <w:t xml:space="preserve"> e</w:t>
            </w:r>
          </w:p>
          <w:p w:rsidR="00FE0018" w:rsidRPr="00FE0018" w:rsidRDefault="00FE0018" w:rsidP="00FE0018">
            <w:pPr>
              <w:spacing w:after="1" w:line="237" w:lineRule="auto"/>
              <w:ind w:right="384"/>
              <w:jc w:val="both"/>
              <w:rPr>
                <w:rFonts w:cs="Arial"/>
                <w:b/>
                <w:sz w:val="20"/>
                <w:szCs w:val="20"/>
              </w:rPr>
            </w:pPr>
            <w:r w:rsidRPr="00FE0018">
              <w:rPr>
                <w:rFonts w:eastAsia="Times New Roman" w:cs="Arial"/>
                <w:b/>
                <w:sz w:val="20"/>
                <w:szCs w:val="20"/>
              </w:rPr>
              <w:t>Bilancio energetico finale del catabolismo aerobico dei carboidrati.</w:t>
            </w:r>
            <w:r w:rsidRPr="00FE0018">
              <w:rPr>
                <w:rFonts w:eastAsia="Gill Sans MT" w:cs="Arial"/>
                <w:b/>
                <w:sz w:val="20"/>
                <w:szCs w:val="20"/>
              </w:rPr>
              <w:t xml:space="preserve"> </w:t>
            </w:r>
          </w:p>
          <w:p w:rsidR="00FE0018" w:rsidRPr="00FE0018" w:rsidRDefault="00FE0018" w:rsidP="00FE0018">
            <w:pPr>
              <w:spacing w:after="0"/>
              <w:rPr>
                <w:rFonts w:cs="Arial"/>
                <w:sz w:val="20"/>
                <w:szCs w:val="20"/>
              </w:rPr>
            </w:pPr>
            <w:r w:rsidRPr="00FE0018">
              <w:rPr>
                <w:rFonts w:eastAsia="Times New Roman" w:cs="Arial"/>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p>
        </w:tc>
        <w:tc>
          <w:tcPr>
            <w:tcW w:w="2952" w:type="dxa"/>
          </w:tcPr>
          <w:p w:rsidR="00FE0018" w:rsidRPr="00FE0018" w:rsidRDefault="00FE0018" w:rsidP="00FE0018">
            <w:pPr>
              <w:suppressLineNumbers/>
              <w:jc w:val="both"/>
              <w:rPr>
                <w:rFonts w:cs="Arial"/>
                <w:b/>
                <w:sz w:val="20"/>
                <w:szCs w:val="20"/>
              </w:rPr>
            </w:pPr>
            <w:r w:rsidRPr="00FE0018">
              <w:rPr>
                <w:rFonts w:eastAsia="Times New Roman" w:cs="Arial"/>
                <w:b/>
                <w:sz w:val="20"/>
                <w:szCs w:val="20"/>
                <w:lang w:eastAsia="ar-SA"/>
              </w:rPr>
              <w:t>D</w:t>
            </w:r>
            <w:r w:rsidRPr="00FE0018">
              <w:rPr>
                <w:rFonts w:cs="Arial"/>
                <w:b/>
                <w:sz w:val="20"/>
                <w:szCs w:val="20"/>
              </w:rPr>
              <w:t>escrivere in modo essenziale le reazioni più significative della fosforilazione ossidativa</w:t>
            </w:r>
            <w:r w:rsidRPr="00FE0018">
              <w:rPr>
                <w:rFonts w:cs="Arial"/>
                <w:sz w:val="20"/>
                <w:szCs w:val="20"/>
              </w:rPr>
              <w:t>. (</w:t>
            </w:r>
            <w:r w:rsidRPr="00FE0018">
              <w:rPr>
                <w:rFonts w:cs="Arial"/>
                <w:b/>
                <w:sz w:val="20"/>
                <w:szCs w:val="20"/>
              </w:rPr>
              <w:t>schema muto)</w:t>
            </w:r>
          </w:p>
          <w:p w:rsidR="00FE0018" w:rsidRPr="00FE0018" w:rsidRDefault="00FE0018" w:rsidP="00FE0018">
            <w:pPr>
              <w:spacing w:after="4" w:line="236" w:lineRule="auto"/>
              <w:jc w:val="both"/>
              <w:rPr>
                <w:sz w:val="20"/>
                <w:szCs w:val="20"/>
              </w:rPr>
            </w:pPr>
            <w:r w:rsidRPr="00FE0018">
              <w:rPr>
                <w:rFonts w:eastAsia="Times New Roman" w:cs="Arial"/>
                <w:b/>
                <w:sz w:val="20"/>
                <w:szCs w:val="20"/>
              </w:rPr>
              <w:t>Giustificare il bilancio energetico totale del catabolismo aerobico</w:t>
            </w:r>
            <w:r w:rsidRPr="00FE0018">
              <w:rPr>
                <w:rFonts w:eastAsia="Times New Roman" w:cs="Arial"/>
                <w:sz w:val="20"/>
                <w:szCs w:val="20"/>
              </w:rPr>
              <w:t xml:space="preserve"> del glucosio</w:t>
            </w:r>
            <w:r w:rsidRPr="00FE0018">
              <w:rPr>
                <w:rFonts w:eastAsia="Times New Roman"/>
                <w:sz w:val="20"/>
                <w:szCs w:val="20"/>
              </w:rPr>
              <w:t>.</w:t>
            </w:r>
            <w:r w:rsidRPr="00FE0018">
              <w:rPr>
                <w:rFonts w:eastAsia="Gill Sans MT" w:cs="Gill Sans MT"/>
                <w:sz w:val="20"/>
                <w:szCs w:val="20"/>
              </w:rPr>
              <w:t xml:space="preserve"> </w:t>
            </w:r>
          </w:p>
          <w:p w:rsidR="00FE0018" w:rsidRPr="00FE0018" w:rsidRDefault="00FE0018" w:rsidP="00FE0018">
            <w:pPr>
              <w:spacing w:after="0"/>
              <w:rPr>
                <w:sz w:val="20"/>
                <w:szCs w:val="20"/>
                <w:u w:val="single"/>
              </w:rPr>
            </w:pPr>
            <w:r w:rsidRPr="00FE0018">
              <w:rPr>
                <w:rFonts w:eastAsia="Times New Roman"/>
                <w:sz w:val="20"/>
                <w:szCs w:val="20"/>
                <w:u w:val="single"/>
              </w:rPr>
              <w:t xml:space="preserve"> </w:t>
            </w:r>
            <w:r w:rsidRPr="00FE0018">
              <w:rPr>
                <w:rFonts w:eastAsia="Gill Sans MT" w:cs="Gill Sans MT"/>
                <w:sz w:val="20"/>
                <w:szCs w:val="20"/>
                <w:u w:val="single"/>
              </w:rPr>
              <w:t xml:space="preserve"> </w:t>
            </w:r>
          </w:p>
          <w:p w:rsidR="00FE0018" w:rsidRPr="00FE0018" w:rsidRDefault="00FE0018" w:rsidP="00FE0018">
            <w:pPr>
              <w:suppressLineNumbers/>
              <w:jc w:val="both"/>
              <w:rPr>
                <w:rFonts w:cs="Arial"/>
                <w:sz w:val="20"/>
                <w:szCs w:val="20"/>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 xml:space="preserve">METABOLISMO DEGLI AMINOACIDI </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SimSun" w:cs="Arial"/>
                <w:sz w:val="20"/>
                <w:szCs w:val="20"/>
                <w:lang w:eastAsia="zh-CN"/>
              </w:rPr>
            </w:pPr>
            <w:r w:rsidRPr="00FE0018">
              <w:rPr>
                <w:rFonts w:eastAsia="SimSun" w:cs="Arial"/>
                <w:b/>
                <w:sz w:val="20"/>
                <w:szCs w:val="20"/>
                <w:lang w:eastAsia="zh-CN"/>
              </w:rPr>
              <w:t>Degradazione delle proteine della dieta.</w:t>
            </w:r>
            <w:r w:rsidRPr="00FE0018">
              <w:rPr>
                <w:rFonts w:eastAsia="SimSun" w:cs="Arial"/>
                <w:sz w:val="20"/>
                <w:szCs w:val="20"/>
                <w:lang w:eastAsia="zh-CN"/>
              </w:rPr>
              <w:t xml:space="preserve"> Trasferimento dei gruppi amminici.</w:t>
            </w:r>
          </w:p>
          <w:p w:rsidR="00FE0018" w:rsidRPr="00FE0018" w:rsidRDefault="00FE0018" w:rsidP="00FE0018">
            <w:pPr>
              <w:suppressLineNumbers/>
              <w:tabs>
                <w:tab w:val="left" w:pos="708"/>
              </w:tabs>
              <w:suppressAutoHyphens/>
              <w:spacing w:before="28" w:after="28" w:line="100" w:lineRule="atLeast"/>
              <w:jc w:val="both"/>
              <w:rPr>
                <w:rFonts w:eastAsia="SimSun" w:cs="Arial"/>
                <w:b/>
                <w:sz w:val="20"/>
                <w:szCs w:val="20"/>
                <w:lang w:eastAsia="zh-CN"/>
              </w:rPr>
            </w:pPr>
            <w:r w:rsidRPr="00FE0018">
              <w:rPr>
                <w:rFonts w:eastAsia="SimSun" w:cs="Arial"/>
                <w:b/>
                <w:sz w:val="20"/>
                <w:szCs w:val="20"/>
                <w:lang w:eastAsia="zh-CN"/>
              </w:rPr>
              <w:t>Digestione e assorbimento delle proteine.</w:t>
            </w:r>
          </w:p>
          <w:p w:rsidR="00FE0018" w:rsidRPr="00FE0018" w:rsidRDefault="00FE0018" w:rsidP="00FE0018">
            <w:pPr>
              <w:suppressLineNumbers/>
              <w:tabs>
                <w:tab w:val="left" w:pos="708"/>
              </w:tabs>
              <w:suppressAutoHyphens/>
              <w:spacing w:before="28" w:after="28" w:line="100" w:lineRule="atLeast"/>
              <w:rPr>
                <w:rFonts w:eastAsia="SimSun" w:cs="Arial"/>
                <w:sz w:val="20"/>
                <w:szCs w:val="20"/>
                <w:lang w:eastAsia="zh-CN"/>
              </w:rPr>
            </w:pPr>
            <w:r w:rsidRPr="00FE0018">
              <w:rPr>
                <w:rFonts w:eastAsia="SimSun" w:cs="Arial"/>
                <w:b/>
                <w:sz w:val="20"/>
                <w:szCs w:val="20"/>
                <w:lang w:eastAsia="zh-CN"/>
              </w:rPr>
              <w:t xml:space="preserve">Transaminazione e </w:t>
            </w:r>
            <w:proofErr w:type="spellStart"/>
            <w:r w:rsidRPr="00FE0018">
              <w:rPr>
                <w:rFonts w:eastAsia="SimSun" w:cs="Arial"/>
                <w:b/>
                <w:sz w:val="20"/>
                <w:szCs w:val="20"/>
                <w:lang w:eastAsia="zh-CN"/>
              </w:rPr>
              <w:t>deaminazione</w:t>
            </w:r>
            <w:proofErr w:type="spellEnd"/>
            <w:r w:rsidRPr="00FE0018">
              <w:rPr>
                <w:rFonts w:eastAsia="SimSun" w:cs="Arial"/>
                <w:sz w:val="20"/>
                <w:szCs w:val="20"/>
                <w:lang w:eastAsia="zh-CN"/>
              </w:rPr>
              <w:t xml:space="preserve"> ossidativa degli AA,  formazione dell’ammoniaca.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Times New Roman" w:cs="Arial"/>
                <w:sz w:val="20"/>
                <w:szCs w:val="20"/>
                <w:lang w:eastAsia="ar-SA"/>
              </w:rPr>
              <w:t xml:space="preserve">Escrezione dell’azoto </w:t>
            </w:r>
            <w:r w:rsidRPr="00FE0018">
              <w:rPr>
                <w:rFonts w:eastAsia="Times New Roman" w:cs="Arial"/>
                <w:b/>
                <w:sz w:val="20"/>
                <w:szCs w:val="20"/>
                <w:u w:val="single"/>
                <w:lang w:eastAsia="ar-SA"/>
              </w:rPr>
              <w:t>e ciclo dell’urea reazioni.</w:t>
            </w: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sintetico  le trasformazioni</w:t>
            </w:r>
            <w:r w:rsidRPr="00FE0018">
              <w:rPr>
                <w:rFonts w:eastAsia="Times New Roman" w:cs="Arial"/>
                <w:sz w:val="20"/>
                <w:szCs w:val="20"/>
                <w:lang w:eastAsia="ar-SA"/>
              </w:rPr>
              <w:t xml:space="preserve"> presenti nel metabolismo degli aminoacidi.</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sz w:val="20"/>
                <w:szCs w:val="20"/>
                <w:lang w:eastAsia="ar-SA"/>
              </w:rPr>
              <w:t>.</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SINTESI PROTEICA</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ar-SA"/>
              </w:rPr>
            </w:pPr>
            <w:r w:rsidRPr="00FE0018">
              <w:rPr>
                <w:rFonts w:eastAsia="Times New Roman" w:cs="Arial"/>
                <w:b/>
                <w:sz w:val="20"/>
                <w:szCs w:val="20"/>
                <w:lang w:eastAsia="ar-SA"/>
              </w:rPr>
              <w:t>Analisi della sequenza a cinque stadi della sintesi proteica.</w:t>
            </w:r>
          </w:p>
          <w:p w:rsid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zh-CN"/>
              </w:rPr>
            </w:pPr>
            <w:r w:rsidRPr="00FE0018">
              <w:rPr>
                <w:rFonts w:eastAsia="Times New Roman" w:cs="Arial"/>
                <w:sz w:val="20"/>
                <w:szCs w:val="20"/>
                <w:lang w:eastAsia="zh-CN"/>
              </w:rPr>
              <w:t xml:space="preserve">Attivazione degli AA e formazione di </w:t>
            </w:r>
            <w:proofErr w:type="spellStart"/>
            <w:r w:rsidRPr="00FE0018">
              <w:rPr>
                <w:rFonts w:eastAsia="Times New Roman" w:cs="Arial"/>
                <w:b/>
                <w:sz w:val="20"/>
                <w:szCs w:val="20"/>
                <w:lang w:eastAsia="zh-CN"/>
              </w:rPr>
              <w:t>AAtRNA</w:t>
            </w:r>
            <w:proofErr w:type="spellEnd"/>
            <w:r w:rsidRPr="00FE0018">
              <w:rPr>
                <w:rFonts w:eastAsia="Times New Roman" w:cs="Arial"/>
                <w:b/>
                <w:sz w:val="20"/>
                <w:szCs w:val="20"/>
                <w:lang w:eastAsia="zh-CN"/>
              </w:rPr>
              <w:t>.</w:t>
            </w:r>
            <w:r w:rsidRPr="00FE0018">
              <w:rPr>
                <w:rFonts w:eastAsia="Times New Roman" w:cs="Arial"/>
                <w:sz w:val="20"/>
                <w:szCs w:val="20"/>
                <w:lang w:eastAsia="zh-CN"/>
              </w:rPr>
              <w:t xml:space="preserve"> </w:t>
            </w:r>
            <w:r w:rsidRPr="00FE0018">
              <w:rPr>
                <w:rFonts w:eastAsia="Times New Roman" w:cs="Arial"/>
                <w:b/>
                <w:sz w:val="20"/>
                <w:szCs w:val="20"/>
                <w:lang w:eastAsia="zh-CN"/>
              </w:rPr>
              <w:t>Gli stadi centrali della sintesi proteica</w:t>
            </w:r>
            <w:r w:rsidRPr="00FE0018">
              <w:rPr>
                <w:rFonts w:eastAsia="Times New Roman" w:cs="Arial"/>
                <w:sz w:val="20"/>
                <w:szCs w:val="20"/>
                <w:lang w:eastAsia="zh-CN"/>
              </w:rPr>
              <w:t xml:space="preserve">: </w:t>
            </w:r>
          </w:p>
          <w:p w:rsidR="00845E0B" w:rsidRPr="00FE0018" w:rsidRDefault="00845E0B" w:rsidP="00FE0018">
            <w:pPr>
              <w:suppressLineNumbers/>
              <w:tabs>
                <w:tab w:val="left" w:pos="708"/>
              </w:tabs>
              <w:suppressAutoHyphens/>
              <w:spacing w:before="28" w:after="28" w:line="100" w:lineRule="atLeast"/>
              <w:jc w:val="both"/>
              <w:rPr>
                <w:rFonts w:eastAsia="SimSun" w:cs="Arial"/>
                <w:sz w:val="20"/>
                <w:szCs w:val="20"/>
                <w:lang w:eastAsia="zh-CN"/>
              </w:rPr>
            </w:pP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essenziale  gli stadi</w:t>
            </w:r>
            <w:r w:rsidRPr="00FE0018">
              <w:rPr>
                <w:rFonts w:eastAsia="Times New Roman" w:cs="Arial"/>
                <w:sz w:val="20"/>
                <w:szCs w:val="20"/>
                <w:lang w:eastAsia="ar-SA"/>
              </w:rPr>
              <w:t xml:space="preserve"> della sintesi proteica.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lastRenderedPageBreak/>
              <w:t>LABORATORIO</w:t>
            </w:r>
          </w:p>
        </w:tc>
        <w:tc>
          <w:tcPr>
            <w:tcW w:w="3449" w:type="dxa"/>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Operazioni di base in laboratorio (misure di massa e volume, preparazione di soluzioni, tecniche di separazione e  purificazione, utilizzo corretto della strumentazione spiegata, </w:t>
            </w:r>
            <w:proofErr w:type="spellStart"/>
            <w:r w:rsidRPr="00FE0018">
              <w:rPr>
                <w:rFonts w:cs="Arial"/>
                <w:b/>
                <w:bCs/>
                <w:sz w:val="20"/>
                <w:szCs w:val="20"/>
              </w:rPr>
              <w:t>ecc</w:t>
            </w:r>
            <w:proofErr w:type="spellEnd"/>
            <w:r w:rsidRPr="00FE0018">
              <w:rPr>
                <w:rFonts w:cs="Arial"/>
                <w:b/>
                <w:bCs/>
                <w:sz w:val="20"/>
                <w:szCs w:val="20"/>
              </w:rPr>
              <w:t>…)</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Norme di sicurezza e prevenzione (Regolamento di laboratorio, utilizzo di DPI/DPC, cartellonistica di sicurezza, cenni a: T.U. </w:t>
            </w:r>
            <w:proofErr w:type="spellStart"/>
            <w:r w:rsidRPr="00FE0018">
              <w:rPr>
                <w:rFonts w:cs="Arial"/>
                <w:b/>
                <w:bCs/>
                <w:sz w:val="20"/>
                <w:szCs w:val="20"/>
              </w:rPr>
              <w:t>D.Lgs</w:t>
            </w:r>
            <w:proofErr w:type="spellEnd"/>
            <w:r w:rsidRPr="00FE0018">
              <w:rPr>
                <w:rFonts w:cs="Arial"/>
                <w:b/>
                <w:bCs/>
                <w:sz w:val="20"/>
                <w:szCs w:val="20"/>
              </w:rPr>
              <w:t xml:space="preserve">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2952" w:type="dxa"/>
          </w:tcPr>
          <w:p w:rsidR="00FE0018" w:rsidRPr="00FE0018" w:rsidRDefault="00FE0018" w:rsidP="00FE0018">
            <w:pPr>
              <w:spacing w:after="0" w:line="240" w:lineRule="auto"/>
              <w:jc w:val="both"/>
              <w:rPr>
                <w:rFonts w:cs="Arial"/>
                <w:b/>
                <w:sz w:val="20"/>
                <w:szCs w:val="20"/>
              </w:rPr>
            </w:pPr>
            <w:r w:rsidRPr="00FE0018">
              <w:rPr>
                <w:rFonts w:cs="Arial"/>
                <w:b/>
                <w:sz w:val="20"/>
                <w:szCs w:val="20"/>
              </w:rPr>
              <w:t>Per ognuno dei moduli trattati comprendere ed eseguire in sicurezza la metodica di laboratorio proposta  pianificandone l’esecuzione in termini di:  team work, tempistica, materiale/strumentazione necessario, sicurezza e prevenzione, raccolta e valutazione dei risultati operativi, smaltimento rifiuti.</w:t>
            </w:r>
          </w:p>
          <w:p w:rsidR="00FE0018" w:rsidRPr="00FE0018" w:rsidRDefault="00FE0018" w:rsidP="00FE0018">
            <w:pPr>
              <w:spacing w:after="0" w:line="240" w:lineRule="auto"/>
              <w:jc w:val="both"/>
              <w:rPr>
                <w:rFonts w:cs="Arial"/>
                <w:b/>
                <w:sz w:val="20"/>
                <w:szCs w:val="20"/>
              </w:rPr>
            </w:pPr>
            <w:r w:rsidRPr="00FE0018">
              <w:rPr>
                <w:rFonts w:cs="Arial"/>
                <w:b/>
                <w:sz w:val="20"/>
                <w:szCs w:val="20"/>
              </w:rPr>
              <w:t>Identificare, collegare ed applicare i concetti teorici all’attività pratica, relazionando il lavoro svolto in modo corretto, esauriente ed articolato.</w:t>
            </w:r>
          </w:p>
          <w:p w:rsidR="00FE0018" w:rsidRPr="00FE0018" w:rsidRDefault="00FE0018" w:rsidP="00FE0018">
            <w:pPr>
              <w:spacing w:after="0" w:line="240" w:lineRule="auto"/>
              <w:jc w:val="both"/>
              <w:rPr>
                <w:rFonts w:cs="Arial"/>
                <w:b/>
                <w:sz w:val="20"/>
                <w:szCs w:val="20"/>
              </w:rPr>
            </w:pPr>
          </w:p>
        </w:tc>
      </w:tr>
    </w:tbl>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r w:rsidRPr="00FE0018">
        <w:rPr>
          <w:rFonts w:eastAsia="Times New Roman"/>
          <w:b/>
          <w:bCs/>
          <w:kern w:val="3"/>
          <w:sz w:val="20"/>
          <w:szCs w:val="20"/>
          <w:lang w:eastAsia="zh-CN"/>
        </w:rPr>
        <w:t>RICHIAMI</w:t>
      </w:r>
      <w:r w:rsidRPr="00FE0018">
        <w:rPr>
          <w:rFonts w:eastAsia="Times New Roman"/>
          <w:bCs/>
          <w:kern w:val="3"/>
          <w:sz w:val="20"/>
          <w:szCs w:val="20"/>
          <w:lang w:eastAsia="zh-CN"/>
        </w:rPr>
        <w:t xml:space="preserve"> ai seguenti contenuti, che sono trattati nei corsi di microbiologia e /o igiene durante il triennio (accordo interdipartimentale):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E0018" w:rsidRPr="00FE0018" w:rsidTr="00FE0018">
        <w:tc>
          <w:tcPr>
            <w:tcW w:w="3209" w:type="dxa"/>
            <w:vAlign w:val="center"/>
          </w:tcPr>
          <w:p w:rsidR="00FE0018" w:rsidRPr="00FE0018" w:rsidRDefault="00FE0018" w:rsidP="00FE0018">
            <w:pPr>
              <w:suppressLineNumbers/>
              <w:tabs>
                <w:tab w:val="left" w:pos="708"/>
              </w:tabs>
              <w:suppressAutoHyphens/>
              <w:spacing w:before="28" w:after="28" w:line="100" w:lineRule="atLeast"/>
              <w:ind w:left="720"/>
              <w:contextualSpacing/>
              <w:jc w:val="center"/>
              <w:rPr>
                <w:rFonts w:eastAsia="SimSun" w:cs="Arial"/>
                <w:sz w:val="20"/>
                <w:szCs w:val="20"/>
                <w:lang w:eastAsia="zh-CN"/>
              </w:rPr>
            </w:pPr>
            <w:r w:rsidRPr="00FE0018">
              <w:rPr>
                <w:rFonts w:eastAsia="SimSun" w:cs="Arial"/>
                <w:b/>
                <w:sz w:val="20"/>
                <w:szCs w:val="20"/>
                <w:lang w:eastAsia="zh-CN"/>
              </w:rPr>
              <w:t>Nucleotidi e acidi nucleici</w:t>
            </w:r>
          </w:p>
        </w:tc>
        <w:tc>
          <w:tcPr>
            <w:tcW w:w="3209" w:type="dxa"/>
          </w:tcPr>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Struttura di nucleosidi e nucleotidi.</w:t>
            </w:r>
          </w:p>
          <w:p w:rsidR="00FE0018" w:rsidRPr="00FE0018" w:rsidRDefault="00FE0018" w:rsidP="00FE0018">
            <w:pPr>
              <w:autoSpaceDE w:val="0"/>
              <w:autoSpaceDN w:val="0"/>
              <w:adjustRightInd w:val="0"/>
              <w:ind w:left="720"/>
              <w:contextualSpacing/>
              <w:jc w:val="both"/>
              <w:rPr>
                <w:rFonts w:eastAsia="TimesNewRomanPSMT" w:cs="Arial"/>
                <w:b/>
                <w:sz w:val="20"/>
                <w:szCs w:val="20"/>
              </w:rPr>
            </w:pPr>
            <w:proofErr w:type="spellStart"/>
            <w:r w:rsidRPr="00FE0018">
              <w:rPr>
                <w:rFonts w:eastAsia="TimesNewRomanPSMT" w:cs="Arial"/>
                <w:b/>
                <w:sz w:val="20"/>
                <w:szCs w:val="20"/>
              </w:rPr>
              <w:t>Oligo</w:t>
            </w:r>
            <w:proofErr w:type="spellEnd"/>
            <w:r w:rsidRPr="00FE0018">
              <w:rPr>
                <w:rFonts w:eastAsia="TimesNewRomanPSMT" w:cs="Arial"/>
                <w:b/>
                <w:sz w:val="20"/>
                <w:szCs w:val="20"/>
              </w:rPr>
              <w:t xml:space="preserve"> e polinucleotidi.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b/>
                <w:sz w:val="20"/>
                <w:szCs w:val="20"/>
              </w:rPr>
              <w:t>Struttura del DNA</w:t>
            </w:r>
            <w:r w:rsidRPr="00FE0018">
              <w:rPr>
                <w:rFonts w:eastAsia="TimesNewRomanPSMT" w:cs="Arial"/>
                <w:sz w:val="20"/>
                <w:szCs w:val="20"/>
              </w:rPr>
              <w:t xml:space="preserve">. Gli RNA e la loro struttura. </w:t>
            </w:r>
            <w:r w:rsidRPr="00FE0018">
              <w:rPr>
                <w:rFonts w:eastAsia="TimesNewRomanPSMT" w:cs="Arial"/>
                <w:b/>
                <w:sz w:val="20"/>
                <w:szCs w:val="20"/>
              </w:rPr>
              <w:t xml:space="preserve">Denaturazione e </w:t>
            </w:r>
            <w:proofErr w:type="spellStart"/>
            <w:r w:rsidRPr="00FE0018">
              <w:rPr>
                <w:rFonts w:eastAsia="TimesNewRomanPSMT" w:cs="Arial"/>
                <w:b/>
                <w:sz w:val="20"/>
                <w:szCs w:val="20"/>
              </w:rPr>
              <w:t>rinaturazione</w:t>
            </w:r>
            <w:proofErr w:type="spellEnd"/>
            <w:r w:rsidRPr="00FE0018">
              <w:rPr>
                <w:rFonts w:eastAsia="TimesNewRomanPSMT" w:cs="Arial"/>
                <w:b/>
                <w:sz w:val="20"/>
                <w:szCs w:val="20"/>
              </w:rPr>
              <w:t xml:space="preserve"> del DNA</w:t>
            </w:r>
            <w:r w:rsidRPr="00FE0018">
              <w:rPr>
                <w:rFonts w:eastAsia="TimesNewRomanPSMT" w:cs="Arial"/>
                <w:sz w:val="20"/>
                <w:szCs w:val="20"/>
              </w:rPr>
              <w:t>.</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Altre funzioni dei nucleotidi: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trasporto di energia (ATP)</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cofattori (NAD, NADP, FAD, FMN)</w:t>
            </w:r>
          </w:p>
          <w:p w:rsidR="00FE0018" w:rsidRPr="00FE0018" w:rsidRDefault="00FE0018" w:rsidP="00FE0018">
            <w:pPr>
              <w:suppressLineNumbers/>
              <w:tabs>
                <w:tab w:val="left" w:pos="708"/>
              </w:tabs>
              <w:suppressAutoHyphens/>
              <w:spacing w:before="28" w:after="28" w:line="240" w:lineRule="auto"/>
              <w:ind w:left="720"/>
              <w:contextualSpacing/>
              <w:jc w:val="both"/>
              <w:rPr>
                <w:rFonts w:eastAsia="Times New Roman" w:cs="Arial"/>
                <w:sz w:val="20"/>
                <w:szCs w:val="20"/>
                <w:lang w:eastAsia="zh-CN"/>
              </w:rPr>
            </w:pPr>
            <w:r w:rsidRPr="00FE0018">
              <w:rPr>
                <w:rFonts w:eastAsia="TimesNewRomanPSMT" w:cs="Arial"/>
                <w:color w:val="00000A"/>
                <w:sz w:val="20"/>
                <w:szCs w:val="20"/>
                <w:lang w:eastAsia="zh-CN"/>
              </w:rPr>
              <w:t>messaggeri intracellulari</w:t>
            </w:r>
          </w:p>
        </w:tc>
        <w:tc>
          <w:tcPr>
            <w:tcW w:w="3210" w:type="dxa"/>
          </w:tcPr>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b/>
                <w:sz w:val="20"/>
                <w:szCs w:val="20"/>
              </w:rPr>
              <w:t>struttura molecolare dei nucleosidi e dei nucleotidi</w:t>
            </w:r>
            <w:r w:rsidRPr="00FE0018">
              <w:rPr>
                <w:rFonts w:eastAsia="TimesNewRomanPSMT" w:cs="Arial"/>
                <w:sz w:val="20"/>
                <w:szCs w:val="20"/>
              </w:rPr>
              <w:t xml:space="preserve">. </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Riportare un filamento</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 xml:space="preserve">di DNA (forma sintetica) con la corretta </w:t>
            </w:r>
            <w:proofErr w:type="spellStart"/>
            <w:r w:rsidRPr="00FE0018">
              <w:rPr>
                <w:rFonts w:eastAsia="TimesNewRomanPSMT" w:cs="Arial"/>
                <w:b/>
                <w:sz w:val="20"/>
                <w:szCs w:val="20"/>
              </w:rPr>
              <w:t>polarita’</w:t>
            </w:r>
            <w:proofErr w:type="spellEnd"/>
            <w:r w:rsidRPr="00FE0018">
              <w:rPr>
                <w:rFonts w:eastAsia="TimesNewRomanPSMT" w:cs="Arial"/>
                <w:b/>
                <w:sz w:val="20"/>
                <w:szCs w:val="20"/>
              </w:rPr>
              <w:t>. Descrivere la doppia elica.</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Sapere quali basi si appaiano nel doppio filamento.</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Definire la formazione della cromatina.</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Descrivere le strutture dell’m-RNA e del t-RNA</w:t>
            </w:r>
          </w:p>
        </w:tc>
      </w:tr>
      <w:tr w:rsidR="00FE0018" w:rsidRPr="00FE0018" w:rsidTr="00FE0018">
        <w:tc>
          <w:tcPr>
            <w:tcW w:w="3209" w:type="dxa"/>
            <w:vAlign w:val="center"/>
          </w:tcPr>
          <w:p w:rsidR="00FE0018" w:rsidRPr="00FE0018" w:rsidRDefault="00FE0018" w:rsidP="00FE0018">
            <w:pPr>
              <w:suppressLineNumbers/>
              <w:tabs>
                <w:tab w:val="left" w:pos="708"/>
              </w:tabs>
              <w:suppressAutoHyphens/>
              <w:spacing w:before="28" w:after="28" w:line="100" w:lineRule="atLeast"/>
              <w:ind w:left="720"/>
              <w:contextualSpacing/>
              <w:jc w:val="center"/>
              <w:rPr>
                <w:rFonts w:eastAsia="SimSun" w:cs="Arial"/>
                <w:b/>
                <w:sz w:val="20"/>
                <w:szCs w:val="20"/>
                <w:lang w:eastAsia="zh-CN"/>
              </w:rPr>
            </w:pPr>
            <w:r w:rsidRPr="00FE0018">
              <w:rPr>
                <w:rFonts w:eastAsia="SimSun" w:cs="Arial"/>
                <w:b/>
                <w:sz w:val="20"/>
                <w:szCs w:val="20"/>
                <w:lang w:eastAsia="zh-CN"/>
              </w:rPr>
              <w:t>Crescita Microbica</w:t>
            </w:r>
          </w:p>
          <w:p w:rsidR="00FE0018" w:rsidRPr="00FE0018" w:rsidRDefault="00FE0018" w:rsidP="00FE0018">
            <w:pPr>
              <w:suppressLineNumbers/>
              <w:tabs>
                <w:tab w:val="left" w:pos="708"/>
              </w:tabs>
              <w:suppressAutoHyphens/>
              <w:spacing w:before="28" w:after="28" w:line="100" w:lineRule="atLeast"/>
              <w:ind w:left="720"/>
              <w:contextualSpacing/>
              <w:rPr>
                <w:rFonts w:eastAsia="SimSun" w:cs="Arial"/>
                <w:sz w:val="20"/>
                <w:szCs w:val="20"/>
                <w:lang w:eastAsia="zh-CN"/>
              </w:rPr>
            </w:pPr>
          </w:p>
        </w:tc>
        <w:tc>
          <w:tcPr>
            <w:tcW w:w="3209" w:type="dxa"/>
          </w:tcPr>
          <w:p w:rsidR="00FE0018" w:rsidRPr="00FE0018" w:rsidRDefault="00FE0018" w:rsidP="00FE0018">
            <w:pPr>
              <w:suppressLineNumbers/>
              <w:tabs>
                <w:tab w:val="left" w:pos="708"/>
              </w:tabs>
              <w:suppressAutoHyphens/>
              <w:spacing w:before="28" w:after="28" w:line="100" w:lineRule="atLeast"/>
              <w:ind w:left="720"/>
              <w:contextualSpacing/>
              <w:jc w:val="both"/>
              <w:rPr>
                <w:rFonts w:eastAsia="Times New Roman" w:cs="Arial"/>
                <w:sz w:val="20"/>
                <w:szCs w:val="20"/>
                <w:lang w:eastAsia="zh-CN"/>
              </w:rPr>
            </w:pPr>
            <w:r w:rsidRPr="00FE0018">
              <w:rPr>
                <w:rFonts w:eastAsia="Times New Roman" w:cs="Arial"/>
                <w:sz w:val="20"/>
                <w:szCs w:val="20"/>
                <w:lang w:eastAsia="zh-CN"/>
              </w:rPr>
              <w:t xml:space="preserve">Le esigenze dei microorganismi: </w:t>
            </w:r>
            <w:r w:rsidRPr="00FE0018">
              <w:rPr>
                <w:rFonts w:eastAsia="Times New Roman" w:cs="Arial"/>
                <w:b/>
                <w:sz w:val="20"/>
                <w:szCs w:val="20"/>
                <w:lang w:eastAsia="zh-CN"/>
              </w:rPr>
              <w:t>principi nutrizionali e fonti di approvvigionamento</w:t>
            </w:r>
            <w:r w:rsidRPr="00FE0018">
              <w:rPr>
                <w:rFonts w:eastAsia="Times New Roman" w:cs="Arial"/>
                <w:sz w:val="20"/>
                <w:szCs w:val="20"/>
                <w:lang w:eastAsia="zh-CN"/>
              </w:rPr>
              <w:t>; parametri chimico/fisici importanti per la crescita microbica</w:t>
            </w:r>
          </w:p>
          <w:p w:rsidR="00FE0018" w:rsidRPr="00FE0018" w:rsidRDefault="00FE0018" w:rsidP="00FE0018">
            <w:pPr>
              <w:suppressLineNumbers/>
              <w:tabs>
                <w:tab w:val="left" w:pos="708"/>
              </w:tabs>
              <w:suppressAutoHyphens/>
              <w:spacing w:before="28" w:after="28" w:line="100" w:lineRule="atLeast"/>
              <w:ind w:left="720"/>
              <w:contextualSpacing/>
              <w:jc w:val="both"/>
              <w:rPr>
                <w:rFonts w:eastAsia="Times New Roman" w:cs="Arial"/>
                <w:b/>
                <w:sz w:val="20"/>
                <w:szCs w:val="20"/>
                <w:lang w:eastAsia="zh-CN"/>
              </w:rPr>
            </w:pPr>
            <w:r w:rsidRPr="00FE0018">
              <w:rPr>
                <w:rFonts w:eastAsia="Times New Roman" w:cs="Arial"/>
                <w:b/>
                <w:sz w:val="20"/>
                <w:szCs w:val="20"/>
                <w:lang w:eastAsia="zh-CN"/>
              </w:rPr>
              <w:t>Studio della curva di crescita microbica</w:t>
            </w:r>
          </w:p>
          <w:p w:rsidR="00FE0018" w:rsidRPr="00FE0018" w:rsidRDefault="00FE0018" w:rsidP="00FE0018">
            <w:pPr>
              <w:suppressLineNumbers/>
              <w:tabs>
                <w:tab w:val="left" w:pos="708"/>
              </w:tabs>
              <w:suppressAutoHyphens/>
              <w:spacing w:before="28" w:after="28" w:line="100" w:lineRule="atLeast"/>
              <w:ind w:left="720"/>
              <w:contextualSpacing/>
              <w:jc w:val="both"/>
              <w:rPr>
                <w:rFonts w:eastAsia="Times New Roman" w:cs="Arial"/>
                <w:b/>
                <w:sz w:val="20"/>
                <w:szCs w:val="20"/>
                <w:lang w:eastAsia="zh-CN"/>
              </w:rPr>
            </w:pPr>
            <w:r w:rsidRPr="00FE0018">
              <w:rPr>
                <w:rFonts w:eastAsia="Times New Roman" w:cs="Arial"/>
                <w:b/>
                <w:sz w:val="20"/>
                <w:szCs w:val="20"/>
                <w:lang w:eastAsia="zh-CN"/>
              </w:rPr>
              <w:t>Metodi chimici di sterilizzazione</w:t>
            </w:r>
          </w:p>
          <w:p w:rsidR="00FE0018" w:rsidRPr="00FE0018" w:rsidRDefault="00FE0018" w:rsidP="00FE0018">
            <w:pPr>
              <w:suppressLineNumbers/>
              <w:tabs>
                <w:tab w:val="left" w:pos="708"/>
              </w:tabs>
              <w:suppressAutoHyphens/>
              <w:spacing w:before="28" w:after="28" w:line="100" w:lineRule="atLeast"/>
              <w:ind w:left="720"/>
              <w:contextualSpacing/>
              <w:jc w:val="both"/>
              <w:rPr>
                <w:rFonts w:eastAsia="Times New Roman" w:cs="Arial"/>
                <w:sz w:val="20"/>
                <w:szCs w:val="20"/>
                <w:u w:val="single"/>
                <w:lang w:eastAsia="ar-SA"/>
              </w:rPr>
            </w:pPr>
          </w:p>
        </w:tc>
        <w:tc>
          <w:tcPr>
            <w:tcW w:w="3210" w:type="dxa"/>
          </w:tcPr>
          <w:p w:rsidR="00FE0018" w:rsidRPr="00FE0018" w:rsidRDefault="00FE0018" w:rsidP="00FE0018">
            <w:pPr>
              <w:suppressLineNumbers/>
              <w:tabs>
                <w:tab w:val="left" w:pos="708"/>
              </w:tabs>
              <w:suppressAutoHyphens/>
              <w:spacing w:after="0" w:line="100" w:lineRule="atLeast"/>
              <w:ind w:left="720"/>
              <w:contextualSpacing/>
              <w:jc w:val="both"/>
              <w:rPr>
                <w:rFonts w:eastAsia="Times New Roman" w:cs="Arial"/>
                <w:b/>
                <w:sz w:val="20"/>
                <w:szCs w:val="20"/>
                <w:lang w:eastAsia="ar-SA"/>
              </w:rPr>
            </w:pPr>
            <w:r w:rsidRPr="00FE0018">
              <w:rPr>
                <w:rFonts w:eastAsia="Times New Roman" w:cs="Arial"/>
                <w:b/>
                <w:sz w:val="20"/>
                <w:szCs w:val="20"/>
                <w:lang w:eastAsia="ar-SA"/>
              </w:rPr>
              <w:t>Descrivere i parametri che modificano la crescita dei microrganismi.</w:t>
            </w:r>
          </w:p>
          <w:p w:rsidR="00FE0018" w:rsidRPr="00FE0018" w:rsidRDefault="00FE0018" w:rsidP="00FE0018">
            <w:pPr>
              <w:suppressLineNumbers/>
              <w:tabs>
                <w:tab w:val="left" w:pos="708"/>
              </w:tabs>
              <w:suppressAutoHyphens/>
              <w:spacing w:after="0" w:line="100" w:lineRule="atLeast"/>
              <w:ind w:left="720"/>
              <w:contextualSpacing/>
              <w:jc w:val="both"/>
              <w:rPr>
                <w:rFonts w:eastAsia="Times New Roman" w:cs="Arial"/>
                <w:sz w:val="20"/>
                <w:szCs w:val="20"/>
                <w:u w:val="single"/>
                <w:lang w:eastAsia="ar-SA"/>
              </w:rPr>
            </w:pPr>
            <w:r w:rsidRPr="00FE0018">
              <w:rPr>
                <w:rFonts w:eastAsia="Times New Roman" w:cs="Arial"/>
                <w:sz w:val="20"/>
                <w:szCs w:val="20"/>
                <w:lang w:eastAsia="ar-SA"/>
              </w:rPr>
              <w:t>Collegare le conoscenze le conoscenze di microbiologia ai processi biochimici dei microrganismi</w:t>
            </w:r>
          </w:p>
          <w:p w:rsidR="00FE0018" w:rsidRPr="00FE0018" w:rsidRDefault="00FE0018" w:rsidP="00FE0018">
            <w:pPr>
              <w:suppressLineNumbers/>
              <w:tabs>
                <w:tab w:val="left" w:pos="708"/>
              </w:tabs>
              <w:suppressAutoHyphens/>
              <w:spacing w:after="0" w:line="100" w:lineRule="atLeast"/>
              <w:ind w:left="720"/>
              <w:contextualSpacing/>
              <w:jc w:val="both"/>
              <w:rPr>
                <w:rFonts w:eastAsia="Times New Roman" w:cs="Arial"/>
                <w:sz w:val="20"/>
                <w:szCs w:val="20"/>
                <w:lang w:eastAsia="ar-SA"/>
              </w:rPr>
            </w:pPr>
          </w:p>
        </w:tc>
      </w:tr>
      <w:tr w:rsidR="00FE0018" w:rsidRPr="00FE0018" w:rsidTr="00FE0018">
        <w:tc>
          <w:tcPr>
            <w:tcW w:w="3209" w:type="dxa"/>
          </w:tcPr>
          <w:p w:rsidR="00FE0018" w:rsidRPr="00FE0018" w:rsidRDefault="00FE0018" w:rsidP="00FE0018">
            <w:pPr>
              <w:autoSpaceDE w:val="0"/>
              <w:autoSpaceDN w:val="0"/>
              <w:adjustRightInd w:val="0"/>
              <w:ind w:left="720"/>
              <w:contextualSpacing/>
              <w:jc w:val="center"/>
              <w:rPr>
                <w:rFonts w:eastAsia="TimesNewRomanPSMT" w:cs="Arial"/>
                <w:b/>
                <w:sz w:val="20"/>
                <w:szCs w:val="20"/>
              </w:rPr>
            </w:pP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Metodi Fisici e Chimici</w:t>
            </w: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Di</w:t>
            </w: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Sterilizzazione</w:t>
            </w:r>
          </w:p>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p>
        </w:tc>
        <w:tc>
          <w:tcPr>
            <w:tcW w:w="3209" w:type="dxa"/>
          </w:tcPr>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Agenti antimicrobici fisici: alte temperature, basse temperature, radiazioni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elettromagnetiche.</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 xml:space="preserve">Agenti antimicrobici chimici: disinfettanti e </w:t>
            </w:r>
            <w:r w:rsidRPr="00FE0018">
              <w:rPr>
                <w:rFonts w:eastAsia="TimesNewRomanPSMT" w:cs="Arial"/>
                <w:sz w:val="20"/>
                <w:szCs w:val="20"/>
              </w:rPr>
              <w:lastRenderedPageBreak/>
              <w:t>antimicrobici, farmaci antimicrobici. La</w:t>
            </w:r>
          </w:p>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r w:rsidRPr="00FE0018">
              <w:rPr>
                <w:rFonts w:eastAsia="TimesNewRomanPSMT"/>
                <w:kern w:val="3"/>
                <w:sz w:val="20"/>
                <w:szCs w:val="20"/>
                <w:lang w:eastAsia="zh-CN"/>
              </w:rPr>
              <w:t>resistenza agli antibiotici</w:t>
            </w:r>
          </w:p>
        </w:tc>
        <w:tc>
          <w:tcPr>
            <w:tcW w:w="3210" w:type="dxa"/>
          </w:tcPr>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p>
        </w:tc>
      </w:tr>
      <w:tr w:rsidR="00FE0018" w:rsidRPr="00FE0018" w:rsidTr="00FE0018">
        <w:tc>
          <w:tcPr>
            <w:tcW w:w="3209" w:type="dxa"/>
          </w:tcPr>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Rischio Chimico E</w:t>
            </w: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Biologico Nell’uso Di</w:t>
            </w: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Microorganismi</w:t>
            </w:r>
          </w:p>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p>
        </w:tc>
        <w:tc>
          <w:tcPr>
            <w:tcW w:w="3209" w:type="dxa"/>
          </w:tcPr>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Fattori di rischio nel laboratorio microbiologico. Il rischio biologico. Classificazione degli</w:t>
            </w:r>
          </w:p>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r w:rsidRPr="00FE0018">
              <w:rPr>
                <w:rFonts w:eastAsia="TimesNewRomanPSMT"/>
                <w:kern w:val="3"/>
                <w:sz w:val="20"/>
                <w:szCs w:val="20"/>
                <w:lang w:eastAsia="zh-CN"/>
              </w:rPr>
              <w:t>agenti biologici.</w:t>
            </w:r>
          </w:p>
        </w:tc>
        <w:tc>
          <w:tcPr>
            <w:tcW w:w="3210" w:type="dxa"/>
          </w:tcPr>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p>
        </w:tc>
      </w:tr>
    </w:tbl>
    <w:p w:rsidR="00FE0018" w:rsidRPr="00FE0018" w:rsidRDefault="00FE0018" w:rsidP="00FE0018">
      <w:pPr>
        <w:rPr>
          <w:rFonts w:cs="Arial"/>
          <w:sz w:val="20"/>
          <w:szCs w:val="20"/>
        </w:rPr>
      </w:pPr>
      <w:r w:rsidRPr="00FE0018">
        <w:rPr>
          <w:rFonts w:cs="Arial"/>
          <w:sz w:val="20"/>
          <w:szCs w:val="20"/>
        </w:rPr>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TERZE</w:t>
      </w:r>
    </w:p>
    <w:p w:rsidR="00FE0018" w:rsidRPr="00FE0018" w:rsidRDefault="00FE0018" w:rsidP="00FE0018">
      <w:pPr>
        <w:rPr>
          <w:rFonts w:cs="Arial"/>
          <w:sz w:val="20"/>
          <w:szCs w:val="20"/>
        </w:rPr>
      </w:pPr>
      <w:r w:rsidRPr="00FE0018">
        <w:rPr>
          <w:rFonts w:cs="Arial"/>
          <w:sz w:val="20"/>
          <w:szCs w:val="20"/>
        </w:rPr>
        <w:t>Indirizzo:</w:t>
      </w:r>
      <w:r w:rsidRPr="00FE0018">
        <w:rPr>
          <w:rFonts w:cs="Arial"/>
          <w:b/>
          <w:sz w:val="20"/>
          <w:szCs w:val="20"/>
        </w:rPr>
        <w:t>BIOTECNOLOGIE AMBIENTALI (4h/settimana, di cui 2h di laboratorio)</w:t>
      </w:r>
    </w:p>
    <w:tbl>
      <w:tblPr>
        <w:tblW w:w="9355" w:type="dxa"/>
        <w:tblLayout w:type="fixed"/>
        <w:tblCellMar>
          <w:left w:w="10" w:type="dxa"/>
          <w:right w:w="10" w:type="dxa"/>
        </w:tblCellMar>
        <w:tblLook w:val="0000" w:firstRow="0" w:lastRow="0" w:firstColumn="0" w:lastColumn="0" w:noHBand="0" w:noVBand="0"/>
      </w:tblPr>
      <w:tblGrid>
        <w:gridCol w:w="4440"/>
        <w:gridCol w:w="4915"/>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p w:rsidR="00FE0018" w:rsidRPr="00FE0018" w:rsidRDefault="00FE0018" w:rsidP="00FE0018">
            <w:pPr>
              <w:tabs>
                <w:tab w:val="center" w:pos="4819"/>
                <w:tab w:val="right" w:pos="9638"/>
              </w:tabs>
              <w:suppressAutoHyphens/>
              <w:autoSpaceDN w:val="0"/>
              <w:spacing w:after="0" w:line="240" w:lineRule="auto"/>
              <w:jc w:val="center"/>
              <w:textAlignment w:val="baseline"/>
              <w:rPr>
                <w:kern w:val="3"/>
                <w:sz w:val="20"/>
                <w:szCs w:val="20"/>
                <w:lang w:eastAsia="zh-CN"/>
              </w:rPr>
            </w:pPr>
          </w:p>
        </w:tc>
      </w:tr>
      <w:tr w:rsidR="00FE0018" w:rsidRPr="00FE0018" w:rsidTr="00FE0018">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applicare le leggi studiate e le relative relazioni quantitative, negli esercizi, ai casi esemplificativi più semplici, ma significativi.</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Conoscenza degli argomenti trattati nelle loro linee essenziali, con collegamenti pertinenti all’interno delle informazioni.</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appropriato alla disciplina.</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rPr>
          <w:rFonts w:cs="Arial"/>
          <w:sz w:val="20"/>
          <w:szCs w:val="20"/>
        </w:rPr>
      </w:pPr>
    </w:p>
    <w:p w:rsidR="00FE0018" w:rsidRPr="00FE0018" w:rsidRDefault="00FE0018" w:rsidP="00FE0018">
      <w:pPr>
        <w:rPr>
          <w:rFonts w:cs="Arial"/>
          <w:sz w:val="20"/>
          <w:szCs w:val="20"/>
        </w:rPr>
      </w:pPr>
      <w:r w:rsidRPr="00FE0018">
        <w:rPr>
          <w:rFonts w:cs="Arial"/>
          <w:sz w:val="20"/>
          <w:szCs w:val="20"/>
        </w:rPr>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QUARTE</w:t>
      </w:r>
    </w:p>
    <w:p w:rsidR="00FE0018" w:rsidRPr="00FE0018" w:rsidRDefault="00FE0018" w:rsidP="00FE0018">
      <w:pPr>
        <w:rPr>
          <w:rFonts w:cs="Arial"/>
          <w:b/>
          <w:sz w:val="20"/>
          <w:szCs w:val="20"/>
        </w:rPr>
      </w:pPr>
      <w:r w:rsidRPr="00FE0018">
        <w:rPr>
          <w:rFonts w:cs="Arial"/>
          <w:sz w:val="20"/>
          <w:szCs w:val="20"/>
        </w:rPr>
        <w:t>Indirizzo:</w:t>
      </w:r>
      <w:r w:rsidRPr="00FE0018">
        <w:rPr>
          <w:rFonts w:cs="Arial"/>
          <w:b/>
          <w:sz w:val="20"/>
          <w:szCs w:val="20"/>
        </w:rPr>
        <w:t xml:space="preserve"> BIOTECNOLOGIE AMBIENTALI (4h/settimana, di cui 3h di laboratorio)</w:t>
      </w:r>
    </w:p>
    <w:tbl>
      <w:tblPr>
        <w:tblW w:w="9355" w:type="dxa"/>
        <w:tblLayout w:type="fixed"/>
        <w:tblCellMar>
          <w:left w:w="10" w:type="dxa"/>
          <w:right w:w="10" w:type="dxa"/>
        </w:tblCellMar>
        <w:tblLook w:val="0000" w:firstRow="0" w:lastRow="0" w:firstColumn="0" w:lastColumn="0" w:noHBand="0" w:noVBand="0"/>
      </w:tblPr>
      <w:tblGrid>
        <w:gridCol w:w="4606"/>
        <w:gridCol w:w="4749"/>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cs="Calibri"/>
                <w:kern w:val="3"/>
                <w:sz w:val="20"/>
                <w:szCs w:val="20"/>
                <w:lang w:eastAsia="zh-CN"/>
              </w:rPr>
            </w:pPr>
          </w:p>
        </w:tc>
      </w:tr>
      <w:tr w:rsidR="00FE0018" w:rsidRPr="00FE0018" w:rsidTr="00FE0018">
        <w:tc>
          <w:tcPr>
            <w:tcW w:w="4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applicare le leggi studiate e le relative relazioni quantitative, negli esercizi, ai casi esemplificativi più semplici, ma significativi.</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degli argomenti trattati nelle loro linee essenziali, con collegamenti pertinenti all’interno delle informazioni.</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tecnico-scientifico e appropriato alla disciplina.</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rPr>
          <w:rFonts w:cs="Arial"/>
          <w:sz w:val="20"/>
          <w:szCs w:val="20"/>
        </w:rPr>
      </w:pPr>
    </w:p>
    <w:p w:rsidR="00845E0B" w:rsidRDefault="00845E0B" w:rsidP="00FE0018">
      <w:pPr>
        <w:rPr>
          <w:rFonts w:cs="Arial"/>
          <w:sz w:val="20"/>
          <w:szCs w:val="20"/>
        </w:rPr>
      </w:pPr>
    </w:p>
    <w:p w:rsidR="00845E0B" w:rsidRDefault="00845E0B" w:rsidP="00FE0018">
      <w:pPr>
        <w:rPr>
          <w:rFonts w:cs="Arial"/>
          <w:sz w:val="20"/>
          <w:szCs w:val="20"/>
        </w:rPr>
      </w:pPr>
    </w:p>
    <w:p w:rsidR="00845E0B" w:rsidRDefault="00845E0B" w:rsidP="00FE0018">
      <w:pPr>
        <w:rPr>
          <w:rFonts w:cs="Arial"/>
          <w:sz w:val="20"/>
          <w:szCs w:val="20"/>
        </w:rPr>
      </w:pPr>
    </w:p>
    <w:p w:rsidR="00FE0018" w:rsidRPr="00FE0018" w:rsidRDefault="00FE0018" w:rsidP="00FE0018">
      <w:pPr>
        <w:rPr>
          <w:rFonts w:cs="Arial"/>
          <w:sz w:val="20"/>
          <w:szCs w:val="20"/>
        </w:rPr>
      </w:pPr>
      <w:r w:rsidRPr="00FE0018">
        <w:rPr>
          <w:rFonts w:cs="Arial"/>
          <w:sz w:val="20"/>
          <w:szCs w:val="20"/>
        </w:rPr>
        <w:lastRenderedPageBreak/>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QUINTE</w:t>
      </w:r>
    </w:p>
    <w:p w:rsidR="00FE0018" w:rsidRPr="00FE0018" w:rsidRDefault="00FE0018" w:rsidP="00FE0018">
      <w:pPr>
        <w:rPr>
          <w:rFonts w:cs="Arial"/>
          <w:b/>
          <w:sz w:val="20"/>
          <w:szCs w:val="20"/>
        </w:rPr>
      </w:pPr>
      <w:r w:rsidRPr="00FE0018">
        <w:rPr>
          <w:rFonts w:cs="Arial"/>
          <w:sz w:val="20"/>
          <w:szCs w:val="20"/>
        </w:rPr>
        <w:t>Indirizzo:</w:t>
      </w:r>
      <w:r w:rsidRPr="00FE0018">
        <w:rPr>
          <w:rFonts w:cs="Arial"/>
          <w:b/>
          <w:sz w:val="20"/>
          <w:szCs w:val="20"/>
        </w:rPr>
        <w:t>BIOTECNOLOGIE AMBIENTALI (4h/settimana, di cui 3h di laboratorio)</w:t>
      </w:r>
    </w:p>
    <w:tbl>
      <w:tblPr>
        <w:tblW w:w="9355" w:type="dxa"/>
        <w:tblLayout w:type="fixed"/>
        <w:tblCellMar>
          <w:left w:w="10" w:type="dxa"/>
          <w:right w:w="10" w:type="dxa"/>
        </w:tblCellMar>
        <w:tblLook w:val="0000" w:firstRow="0" w:lastRow="0" w:firstColumn="0" w:lastColumn="0" w:noHBand="0" w:noVBand="0"/>
      </w:tblPr>
      <w:tblGrid>
        <w:gridCol w:w="4606"/>
        <w:gridCol w:w="4749"/>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cs="Calibri"/>
                <w:kern w:val="3"/>
                <w:sz w:val="20"/>
                <w:szCs w:val="20"/>
                <w:lang w:eastAsia="zh-CN"/>
              </w:rPr>
            </w:pPr>
          </w:p>
        </w:tc>
      </w:tr>
      <w:tr w:rsidR="00FE0018" w:rsidRPr="00FE0018" w:rsidTr="00FE0018">
        <w:tc>
          <w:tcPr>
            <w:tcW w:w="4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applicare le leggi studiate e le relative relazioni quantitative, negli esercizi, ai casi esemplificativi più semplici, ma significativi.</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degli argomenti trattati nelle loro linee essenziali, con collegamenti pertinenti all’interno delle informazioni.</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tecnico-scientifico e appropriato alla disciplina.</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rPr>
          <w:rFonts w:cs="Arial"/>
          <w:sz w:val="20"/>
          <w:szCs w:val="20"/>
        </w:rPr>
      </w:pPr>
    </w:p>
    <w:p w:rsidR="00FE0018" w:rsidRPr="00FE0018" w:rsidRDefault="00FE0018" w:rsidP="00FE0018">
      <w:pPr>
        <w:rPr>
          <w:rFonts w:cs="Arial"/>
          <w:sz w:val="20"/>
          <w:szCs w:val="20"/>
        </w:rPr>
      </w:pPr>
      <w:r w:rsidRPr="00FE0018">
        <w:rPr>
          <w:rFonts w:cs="Arial"/>
          <w:sz w:val="20"/>
          <w:szCs w:val="20"/>
        </w:rPr>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TERZE</w:t>
      </w:r>
    </w:p>
    <w:p w:rsidR="00FE0018" w:rsidRPr="00FE0018" w:rsidRDefault="00FE0018" w:rsidP="00FE0018">
      <w:pPr>
        <w:rPr>
          <w:rFonts w:cs="Arial"/>
          <w:sz w:val="20"/>
          <w:szCs w:val="20"/>
        </w:rPr>
      </w:pPr>
      <w:r w:rsidRPr="00FE0018">
        <w:rPr>
          <w:rFonts w:cs="Arial"/>
          <w:sz w:val="20"/>
          <w:szCs w:val="20"/>
        </w:rPr>
        <w:t>Indirizzo:</w:t>
      </w:r>
      <w:r w:rsidRPr="00FE0018">
        <w:rPr>
          <w:rFonts w:cs="Arial"/>
          <w:b/>
          <w:sz w:val="20"/>
          <w:szCs w:val="20"/>
        </w:rPr>
        <w:t xml:space="preserve"> BIOTECNOLOGIE SANITARIE (3h/settimana, di cui 2h di laboratorio)</w:t>
      </w:r>
    </w:p>
    <w:tbl>
      <w:tblPr>
        <w:tblW w:w="9355" w:type="dxa"/>
        <w:tblLayout w:type="fixed"/>
        <w:tblCellMar>
          <w:left w:w="10" w:type="dxa"/>
          <w:right w:w="10" w:type="dxa"/>
        </w:tblCellMar>
        <w:tblLook w:val="0000" w:firstRow="0" w:lastRow="0" w:firstColumn="0" w:lastColumn="0" w:noHBand="0" w:noVBand="0"/>
      </w:tblPr>
      <w:tblGrid>
        <w:gridCol w:w="4748"/>
        <w:gridCol w:w="4607"/>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cs="Calibri"/>
                <w:kern w:val="3"/>
                <w:sz w:val="20"/>
                <w:szCs w:val="20"/>
                <w:lang w:eastAsia="zh-CN"/>
              </w:rPr>
            </w:pPr>
          </w:p>
        </w:tc>
      </w:tr>
      <w:tr w:rsidR="00FE0018" w:rsidRPr="00FE0018" w:rsidTr="00FE0018">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applicare le leggi studiate e le relative relazioni quantitative, negli esercizi, ai casi esemplificativi più semplici, ma significativi.</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Conoscenza degli argomenti trattati nelle loro linee essenziali, con collegamenti pertinenti all’interno delle informazioni.</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appropriato alla disciplina.</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suppressAutoHyphens/>
        <w:autoSpaceDN w:val="0"/>
        <w:spacing w:after="0" w:line="240" w:lineRule="auto"/>
        <w:jc w:val="both"/>
        <w:textAlignment w:val="baseline"/>
        <w:rPr>
          <w:rFonts w:eastAsia="Times New Roman"/>
          <w:b/>
          <w:bCs/>
          <w:kern w:val="3"/>
          <w:sz w:val="20"/>
          <w:szCs w:val="20"/>
          <w:lang w:eastAsia="zh-CN"/>
        </w:rPr>
      </w:pPr>
    </w:p>
    <w:p w:rsidR="00FE0018" w:rsidRPr="00FE0018" w:rsidRDefault="00FE0018" w:rsidP="00FE0018">
      <w:pPr>
        <w:rPr>
          <w:rFonts w:cs="Arial"/>
          <w:sz w:val="20"/>
          <w:szCs w:val="20"/>
        </w:rPr>
      </w:pPr>
    </w:p>
    <w:p w:rsidR="00FE0018" w:rsidRPr="00FE0018" w:rsidRDefault="00FE0018" w:rsidP="00FE0018">
      <w:pPr>
        <w:rPr>
          <w:rFonts w:cs="Arial"/>
          <w:sz w:val="20"/>
          <w:szCs w:val="20"/>
        </w:rPr>
      </w:pPr>
      <w:r w:rsidRPr="00FE0018">
        <w:rPr>
          <w:rFonts w:cs="Arial"/>
          <w:sz w:val="20"/>
          <w:szCs w:val="20"/>
        </w:rPr>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 xml:space="preserve">QUARTE  </w:t>
      </w:r>
    </w:p>
    <w:p w:rsidR="00FE0018" w:rsidRPr="00FE0018" w:rsidRDefault="00FE0018" w:rsidP="00FE0018">
      <w:pPr>
        <w:rPr>
          <w:b/>
          <w:sz w:val="20"/>
          <w:szCs w:val="20"/>
        </w:rPr>
      </w:pPr>
      <w:r w:rsidRPr="00FE0018">
        <w:rPr>
          <w:rFonts w:cs="Arial"/>
          <w:sz w:val="20"/>
          <w:szCs w:val="20"/>
        </w:rPr>
        <w:t>Indirizzo:</w:t>
      </w:r>
      <w:r w:rsidRPr="00FE0018">
        <w:rPr>
          <w:rFonts w:cs="Arial"/>
          <w:b/>
          <w:sz w:val="20"/>
          <w:szCs w:val="20"/>
        </w:rPr>
        <w:t>BIOTECNOLOGIE SANITARIE (3h/settimana, di cui 2h di laboratorio</w:t>
      </w:r>
      <w:r w:rsidRPr="00FE0018">
        <w:rPr>
          <w:b/>
          <w:sz w:val="20"/>
          <w:szCs w:val="20"/>
        </w:rPr>
        <w:t>)</w:t>
      </w:r>
    </w:p>
    <w:tbl>
      <w:tblPr>
        <w:tblW w:w="9355" w:type="dxa"/>
        <w:tblLayout w:type="fixed"/>
        <w:tblCellMar>
          <w:left w:w="10" w:type="dxa"/>
          <w:right w:w="10" w:type="dxa"/>
        </w:tblCellMar>
        <w:tblLook w:val="0000" w:firstRow="0" w:lastRow="0" w:firstColumn="0" w:lastColumn="0" w:noHBand="0" w:noVBand="0"/>
      </w:tblPr>
      <w:tblGrid>
        <w:gridCol w:w="4748"/>
        <w:gridCol w:w="4607"/>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before="120"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12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tc>
      </w:tr>
      <w:tr w:rsidR="00FE0018" w:rsidRPr="00FE0018" w:rsidTr="00FE0018">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 xml:space="preserve">Saper applicare le leggi studiate e le relative relazioni quantitative, negli esercizi, ai casi </w:t>
            </w:r>
            <w:r w:rsidRPr="00FE0018">
              <w:rPr>
                <w:rFonts w:eastAsia="Arial"/>
                <w:kern w:val="3"/>
                <w:sz w:val="20"/>
                <w:szCs w:val="20"/>
                <w:lang w:eastAsia="zh-CN"/>
              </w:rPr>
              <w:lastRenderedPageBreak/>
              <w:t>esemplificativi più semplici, ma significativi.</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lastRenderedPageBreak/>
              <w:t xml:space="preserve">Conoscenza degli argomenti trattati nelle loro linee essenziali, con collegamenti pertinenti </w:t>
            </w:r>
            <w:r w:rsidRPr="00FE0018">
              <w:rPr>
                <w:rFonts w:eastAsia="Arial"/>
                <w:kern w:val="3"/>
                <w:sz w:val="20"/>
                <w:szCs w:val="20"/>
                <w:lang w:eastAsia="zh-CN"/>
              </w:rPr>
              <w:lastRenderedPageBreak/>
              <w:t>all’interno delle informazioni.</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tecnico-scientifico e appropriato alla disciplina.</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suppressAutoHyphens/>
        <w:autoSpaceDN w:val="0"/>
        <w:spacing w:after="0" w:line="240" w:lineRule="auto"/>
        <w:jc w:val="both"/>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jc w:val="center"/>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jc w:val="center"/>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jc w:val="center"/>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color w:val="0070C0"/>
          <w:kern w:val="3"/>
          <w:sz w:val="20"/>
          <w:szCs w:val="20"/>
          <w:lang w:eastAsia="zh-CN"/>
        </w:rPr>
      </w:pPr>
      <w:r w:rsidRPr="00FE0018">
        <w:rPr>
          <w:rFonts w:eastAsia="Times New Roman"/>
          <w:b/>
          <w:bCs/>
          <w:color w:val="0070C0"/>
          <w:kern w:val="3"/>
          <w:sz w:val="20"/>
          <w:szCs w:val="20"/>
          <w:lang w:eastAsia="zh-CN"/>
        </w:rPr>
        <w:t>GRIGLIE DI VALUTAZIONE</w:t>
      </w:r>
    </w:p>
    <w:p w:rsidR="00FE0018" w:rsidRPr="00FE0018" w:rsidRDefault="00FE0018" w:rsidP="00FE0018">
      <w:pPr>
        <w:suppressAutoHyphens/>
        <w:autoSpaceDN w:val="0"/>
        <w:spacing w:after="0" w:line="240" w:lineRule="auto"/>
        <w:textAlignment w:val="baseline"/>
        <w:rPr>
          <w:rFonts w:eastAsia="Times New Roman"/>
          <w:b/>
          <w:bCs/>
          <w:color w:val="0070C0"/>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color w:val="0070C0"/>
          <w:kern w:val="3"/>
          <w:sz w:val="20"/>
          <w:szCs w:val="20"/>
          <w:lang w:eastAsia="zh-CN"/>
        </w:rPr>
      </w:pPr>
    </w:p>
    <w:p w:rsidR="00FE0018" w:rsidRPr="00FE0018" w:rsidRDefault="00FE0018" w:rsidP="00FE0018">
      <w:pPr>
        <w:widowControl w:val="0"/>
        <w:autoSpaceDE w:val="0"/>
        <w:autoSpaceDN w:val="0"/>
        <w:spacing w:after="0" w:line="307" w:lineRule="auto"/>
        <w:jc w:val="center"/>
        <w:rPr>
          <w:rFonts w:eastAsia="Times New Roman" w:cs="Arial"/>
          <w:iCs/>
          <w:sz w:val="20"/>
          <w:szCs w:val="20"/>
          <w:lang w:eastAsia="it-IT"/>
        </w:rPr>
      </w:pPr>
      <w:r w:rsidRPr="00FE0018">
        <w:rPr>
          <w:rFonts w:eastAsia="Times New Roman" w:cs="Arial"/>
          <w:b/>
          <w:iCs/>
          <w:sz w:val="20"/>
          <w:szCs w:val="20"/>
          <w:lang w:eastAsia="it-IT"/>
        </w:rPr>
        <w:t>CRITERI DI VALUTAZIONE</w:t>
      </w:r>
      <w:r w:rsidRPr="00FE0018">
        <w:rPr>
          <w:rFonts w:eastAsia="Times New Roman" w:cs="Arial"/>
          <w:iCs/>
          <w:sz w:val="20"/>
          <w:szCs w:val="20"/>
          <w:lang w:eastAsia="it-IT"/>
        </w:rPr>
        <w:t xml:space="preserve"> </w:t>
      </w:r>
    </w:p>
    <w:p w:rsidR="00FE0018" w:rsidRPr="00FE0018" w:rsidRDefault="00FE0018" w:rsidP="00FE0018">
      <w:pPr>
        <w:spacing w:after="0" w:line="240" w:lineRule="auto"/>
        <w:jc w:val="center"/>
        <w:rPr>
          <w:rFonts w:cs="Arial"/>
          <w:sz w:val="20"/>
          <w:szCs w:val="20"/>
        </w:rPr>
      </w:pPr>
    </w:p>
    <w:p w:rsidR="00FE0018" w:rsidRPr="00FE0018" w:rsidRDefault="00FE0018" w:rsidP="00FE0018">
      <w:pPr>
        <w:widowControl w:val="0"/>
        <w:numPr>
          <w:ilvl w:val="0"/>
          <w:numId w:val="7"/>
        </w:numPr>
        <w:autoSpaceDE w:val="0"/>
        <w:autoSpaceDN w:val="0"/>
        <w:spacing w:after="0" w:line="240" w:lineRule="auto"/>
        <w:jc w:val="both"/>
        <w:rPr>
          <w:rFonts w:eastAsia="Times New Roman" w:cs="Arial"/>
          <w:sz w:val="20"/>
          <w:szCs w:val="20"/>
          <w:lang w:eastAsia="it-IT"/>
        </w:rPr>
      </w:pPr>
      <w:r w:rsidRPr="00FE0018">
        <w:rPr>
          <w:rFonts w:eastAsia="Times New Roman" w:cs="Arial"/>
          <w:sz w:val="20"/>
          <w:szCs w:val="20"/>
          <w:lang w:eastAsia="it-IT"/>
        </w:rPr>
        <w:t>Sia per la teoria che per la pratica, per le verifiche orali e per quelle scritte con valore di orale per le domande aperte si utilizzano le griglie (C), (D).</w:t>
      </w:r>
    </w:p>
    <w:p w:rsidR="00FE0018" w:rsidRPr="00FE0018" w:rsidRDefault="00FE0018" w:rsidP="00FE0018">
      <w:pPr>
        <w:widowControl w:val="0"/>
        <w:autoSpaceDE w:val="0"/>
        <w:autoSpaceDN w:val="0"/>
        <w:spacing w:after="0" w:line="240" w:lineRule="auto"/>
        <w:jc w:val="both"/>
        <w:rPr>
          <w:rFonts w:eastAsia="Times New Roman" w:cs="Arial"/>
          <w:sz w:val="20"/>
          <w:szCs w:val="20"/>
          <w:lang w:eastAsia="it-IT"/>
        </w:rPr>
      </w:pPr>
    </w:p>
    <w:p w:rsidR="00FE0018" w:rsidRPr="00FE0018" w:rsidRDefault="00FE0018" w:rsidP="00FE0018">
      <w:pPr>
        <w:widowControl w:val="0"/>
        <w:numPr>
          <w:ilvl w:val="0"/>
          <w:numId w:val="7"/>
        </w:numPr>
        <w:autoSpaceDE w:val="0"/>
        <w:autoSpaceDN w:val="0"/>
        <w:spacing w:after="0" w:line="240" w:lineRule="auto"/>
        <w:jc w:val="both"/>
        <w:rPr>
          <w:rFonts w:eastAsia="Times New Roman" w:cs="Arial"/>
          <w:sz w:val="20"/>
          <w:szCs w:val="20"/>
          <w:lang w:eastAsia="it-IT"/>
        </w:rPr>
      </w:pPr>
      <w:r w:rsidRPr="00FE0018">
        <w:rPr>
          <w:rFonts w:eastAsia="Times New Roman" w:cs="Arial"/>
          <w:sz w:val="20"/>
          <w:szCs w:val="20"/>
          <w:lang w:eastAsia="it-IT"/>
        </w:rPr>
        <w:t>Per le valutazioni delle attività pratiche si utilizzano le griglie (A), (B)</w:t>
      </w:r>
    </w:p>
    <w:p w:rsidR="00FE0018" w:rsidRPr="00FE0018" w:rsidRDefault="00FE0018" w:rsidP="00FE0018">
      <w:pPr>
        <w:widowControl w:val="0"/>
        <w:autoSpaceDE w:val="0"/>
        <w:autoSpaceDN w:val="0"/>
        <w:spacing w:after="0" w:line="240" w:lineRule="auto"/>
        <w:jc w:val="both"/>
        <w:rPr>
          <w:rFonts w:eastAsia="Times New Roman" w:cs="Arial"/>
          <w:sz w:val="20"/>
          <w:szCs w:val="20"/>
          <w:lang w:eastAsia="it-IT"/>
        </w:rPr>
      </w:pPr>
    </w:p>
    <w:p w:rsidR="00FE0018" w:rsidRPr="00FE0018" w:rsidRDefault="00FE0018" w:rsidP="00FE0018">
      <w:pPr>
        <w:widowControl w:val="0"/>
        <w:numPr>
          <w:ilvl w:val="0"/>
          <w:numId w:val="7"/>
        </w:numPr>
        <w:autoSpaceDE w:val="0"/>
        <w:autoSpaceDN w:val="0"/>
        <w:spacing w:after="0" w:line="240" w:lineRule="auto"/>
        <w:jc w:val="both"/>
        <w:rPr>
          <w:rFonts w:eastAsia="Times New Roman" w:cs="Arial"/>
          <w:sz w:val="20"/>
          <w:szCs w:val="20"/>
          <w:lang w:eastAsia="it-IT"/>
        </w:rPr>
      </w:pPr>
      <w:r w:rsidRPr="00FE0018">
        <w:rPr>
          <w:rFonts w:eastAsia="Times New Roman" w:cs="Arial"/>
          <w:sz w:val="20"/>
          <w:szCs w:val="20"/>
          <w:lang w:eastAsia="it-IT"/>
        </w:rPr>
        <w:t>Per le relazioni di laboratorio si fa riferimento alle griglie (E), (F).</w:t>
      </w:r>
    </w:p>
    <w:p w:rsidR="00FE0018" w:rsidRPr="00FE0018" w:rsidRDefault="00FE0018" w:rsidP="00FE0018">
      <w:pPr>
        <w:widowControl w:val="0"/>
        <w:autoSpaceDE w:val="0"/>
        <w:autoSpaceDN w:val="0"/>
        <w:spacing w:after="0" w:line="240" w:lineRule="auto"/>
        <w:jc w:val="both"/>
        <w:rPr>
          <w:rFonts w:eastAsia="Times New Roman" w:cs="Arial"/>
          <w:sz w:val="20"/>
          <w:szCs w:val="20"/>
          <w:lang w:eastAsia="it-IT"/>
        </w:rPr>
      </w:pPr>
    </w:p>
    <w:p w:rsidR="00FE0018" w:rsidRPr="00FE0018" w:rsidRDefault="00FE0018" w:rsidP="00FE0018">
      <w:pPr>
        <w:widowControl w:val="0"/>
        <w:numPr>
          <w:ilvl w:val="0"/>
          <w:numId w:val="7"/>
        </w:numPr>
        <w:autoSpaceDE w:val="0"/>
        <w:autoSpaceDN w:val="0"/>
        <w:spacing w:after="0" w:line="240" w:lineRule="auto"/>
        <w:jc w:val="both"/>
        <w:rPr>
          <w:rFonts w:eastAsia="Times New Roman" w:cs="Arial"/>
          <w:sz w:val="20"/>
          <w:szCs w:val="20"/>
          <w:lang w:eastAsia="it-IT"/>
        </w:rPr>
      </w:pPr>
      <w:r w:rsidRPr="00FE0018">
        <w:rPr>
          <w:rFonts w:eastAsia="Times New Roman" w:cs="Arial"/>
          <w:sz w:val="20"/>
          <w:szCs w:val="20"/>
          <w:lang w:eastAsia="it-IT"/>
        </w:rPr>
        <w:t>Per le verifiche tipo test, ovvero con: domande a scelta multipla; vero/falso; abbinamento; completamento; domande a risposta chiusa; problemi numerici; la valutazione si effettua mediante un pun</w:t>
      </w:r>
      <w:r w:rsidRPr="00FE0018">
        <w:rPr>
          <w:rFonts w:eastAsia="Times New Roman" w:cs="Arial"/>
          <w:sz w:val="20"/>
          <w:szCs w:val="20"/>
          <w:lang w:eastAsia="it-IT"/>
        </w:rPr>
        <w:softHyphen/>
        <w:t>teggio convenzionale attribuito alle singole domande sulla base degli obiettivi minimi definiti.</w:t>
      </w:r>
    </w:p>
    <w:p w:rsidR="00FE0018" w:rsidRPr="00FE0018" w:rsidRDefault="00FE0018" w:rsidP="00FE0018">
      <w:pPr>
        <w:widowControl w:val="0"/>
        <w:autoSpaceDE w:val="0"/>
        <w:autoSpaceDN w:val="0"/>
        <w:spacing w:after="0" w:line="240" w:lineRule="auto"/>
        <w:jc w:val="both"/>
        <w:rPr>
          <w:rFonts w:eastAsia="Times New Roman" w:cs="Arial"/>
          <w:sz w:val="20"/>
          <w:szCs w:val="20"/>
          <w:lang w:eastAsia="it-IT"/>
        </w:rPr>
      </w:pPr>
    </w:p>
    <w:p w:rsidR="00FE0018" w:rsidRPr="00FE0018" w:rsidRDefault="00FE0018" w:rsidP="00FE0018">
      <w:pPr>
        <w:numPr>
          <w:ilvl w:val="0"/>
          <w:numId w:val="7"/>
        </w:numPr>
        <w:spacing w:after="160" w:line="259" w:lineRule="auto"/>
        <w:contextualSpacing/>
        <w:jc w:val="both"/>
        <w:rPr>
          <w:rFonts w:eastAsia="Times New Roman" w:cs="Arial"/>
          <w:sz w:val="20"/>
          <w:szCs w:val="20"/>
          <w:lang w:eastAsia="it-IT"/>
        </w:rPr>
      </w:pPr>
      <w:r w:rsidRPr="00FE0018">
        <w:rPr>
          <w:rFonts w:eastAsia="Times New Roman" w:cs="Arial"/>
          <w:sz w:val="20"/>
          <w:szCs w:val="20"/>
          <w:lang w:eastAsia="it-IT"/>
        </w:rPr>
        <w:t>Per le verifiche scritte tipo simulazione di terza prova in quinta, si fa riferimento ai diversi consigli di classe.</w:t>
      </w:r>
    </w:p>
    <w:p w:rsidR="00FE0018" w:rsidRPr="00FE0018" w:rsidRDefault="00FE0018" w:rsidP="00FE0018">
      <w:pPr>
        <w:sectPr w:rsidR="00FE0018" w:rsidRPr="00FE0018" w:rsidSect="00FE0018">
          <w:headerReference w:type="default" r:id="rId21"/>
          <w:footerReference w:type="default" r:id="rId22"/>
          <w:pgSz w:w="11906" w:h="16838"/>
          <w:pgMar w:top="1134" w:right="1134" w:bottom="1134" w:left="1134" w:header="709" w:footer="709" w:gutter="0"/>
          <w:cols w:space="708"/>
          <w:docGrid w:linePitch="360"/>
        </w:sectPr>
      </w:pPr>
    </w:p>
    <w:p w:rsidR="00FE0018" w:rsidRPr="00FE0018" w:rsidRDefault="00FE0018" w:rsidP="00FE0018">
      <w:pPr>
        <w:jc w:val="center"/>
        <w:rPr>
          <w:rFonts w:cs="Arial"/>
          <w:b/>
          <w:sz w:val="20"/>
          <w:szCs w:val="20"/>
        </w:rPr>
      </w:pPr>
      <w:r w:rsidRPr="00FE0018">
        <w:rPr>
          <w:rFonts w:cs="Arial"/>
          <w:b/>
          <w:sz w:val="20"/>
          <w:szCs w:val="20"/>
        </w:rPr>
        <w:lastRenderedPageBreak/>
        <w:t>(A)</w:t>
      </w:r>
    </w:p>
    <w:p w:rsidR="00FE0018" w:rsidRPr="00FE0018" w:rsidRDefault="00FE0018" w:rsidP="00FE0018">
      <w:pPr>
        <w:spacing w:line="240" w:lineRule="auto"/>
        <w:rPr>
          <w:rFonts w:cs="Arial"/>
          <w:sz w:val="20"/>
          <w:szCs w:val="20"/>
        </w:rPr>
      </w:pPr>
      <w:r w:rsidRPr="00FE0018">
        <w:rPr>
          <w:rFonts w:cs="Arial"/>
          <w:b/>
          <w:sz w:val="20"/>
          <w:szCs w:val="20"/>
        </w:rPr>
        <w:t>Griglia di valutazione per i voti di PRATICA del LABORATORIO di CHIMICA-per il biennio ITIS e IPSIA: CHIMICA e LABORATORIO.</w:t>
      </w:r>
    </w:p>
    <w:tbl>
      <w:tblPr>
        <w:tblpPr w:leftFromText="141" w:rightFromText="141" w:vertAnchor="text" w:horzAnchor="margin" w:tblpY="3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354"/>
        <w:gridCol w:w="2753"/>
        <w:gridCol w:w="2607"/>
        <w:gridCol w:w="2607"/>
        <w:gridCol w:w="2608"/>
      </w:tblGrid>
      <w:tr w:rsidR="00FE0018" w:rsidRPr="00FE0018" w:rsidTr="00845E0B">
        <w:tc>
          <w:tcPr>
            <w:tcW w:w="552" w:type="pct"/>
            <w:vMerge w:val="restart"/>
            <w:vAlign w:val="center"/>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voto pratico</w:t>
            </w:r>
            <w:r w:rsidRPr="00FE0018">
              <w:rPr>
                <w:rFonts w:eastAsia="Times New Roman" w:cs="Arial"/>
                <w:sz w:val="20"/>
                <w:szCs w:val="20"/>
              </w:rPr>
              <w:sym w:font="Symbol" w:char="F0AF"/>
            </w:r>
          </w:p>
        </w:tc>
        <w:tc>
          <w:tcPr>
            <w:tcW w:w="810" w:type="pct"/>
            <w:tcBorders>
              <w:right w:val="nil"/>
            </w:tcBorders>
          </w:tcPr>
          <w:p w:rsidR="00FE0018" w:rsidRPr="00FE0018" w:rsidRDefault="00FE0018" w:rsidP="00845E0B">
            <w:pPr>
              <w:spacing w:before="60" w:after="60"/>
              <w:ind w:left="720"/>
              <w:contextualSpacing/>
              <w:jc w:val="center"/>
              <w:rPr>
                <w:rFonts w:eastAsia="Times New Roman" w:cs="Arial"/>
                <w:i/>
                <w:sz w:val="20"/>
                <w:szCs w:val="20"/>
              </w:rPr>
            </w:pPr>
          </w:p>
        </w:tc>
        <w:tc>
          <w:tcPr>
            <w:tcW w:w="947" w:type="pct"/>
            <w:tcBorders>
              <w:left w:val="nil"/>
              <w:right w:val="nil"/>
            </w:tcBorders>
          </w:tcPr>
          <w:p w:rsidR="00FE0018" w:rsidRPr="00FE0018" w:rsidRDefault="00FE0018" w:rsidP="00845E0B">
            <w:pPr>
              <w:spacing w:before="60" w:after="60"/>
              <w:ind w:left="720"/>
              <w:contextualSpacing/>
              <w:jc w:val="center"/>
              <w:rPr>
                <w:rFonts w:eastAsia="Times New Roman" w:cs="Arial"/>
                <w:i/>
                <w:sz w:val="20"/>
                <w:szCs w:val="20"/>
              </w:rPr>
            </w:pPr>
          </w:p>
        </w:tc>
        <w:tc>
          <w:tcPr>
            <w:tcW w:w="897" w:type="pct"/>
            <w:tcBorders>
              <w:left w:val="nil"/>
              <w:right w:val="nil"/>
            </w:tcBorders>
          </w:tcPr>
          <w:p w:rsidR="00FE0018" w:rsidRPr="00FE0018" w:rsidRDefault="00FE0018" w:rsidP="00845E0B">
            <w:pPr>
              <w:spacing w:before="60" w:after="60"/>
              <w:ind w:left="720"/>
              <w:contextualSpacing/>
              <w:jc w:val="center"/>
              <w:rPr>
                <w:rFonts w:eastAsia="Times New Roman" w:cs="Arial"/>
                <w:i/>
                <w:sz w:val="20"/>
                <w:szCs w:val="20"/>
              </w:rPr>
            </w:pPr>
            <w:r w:rsidRPr="00FE0018">
              <w:rPr>
                <w:rFonts w:eastAsia="Times New Roman" w:cs="Arial"/>
                <w:i/>
                <w:sz w:val="20"/>
                <w:szCs w:val="20"/>
              </w:rPr>
              <w:t>Indicatori e descrittori</w:t>
            </w:r>
          </w:p>
        </w:tc>
        <w:tc>
          <w:tcPr>
            <w:tcW w:w="897" w:type="pct"/>
            <w:tcBorders>
              <w:left w:val="nil"/>
              <w:right w:val="nil"/>
            </w:tcBorders>
          </w:tcPr>
          <w:p w:rsidR="00FE0018" w:rsidRPr="00FE0018" w:rsidRDefault="00FE0018" w:rsidP="00845E0B">
            <w:pPr>
              <w:spacing w:before="60" w:after="60"/>
              <w:ind w:left="720"/>
              <w:contextualSpacing/>
              <w:jc w:val="center"/>
              <w:rPr>
                <w:rFonts w:eastAsia="Times New Roman" w:cs="Arial"/>
                <w:i/>
                <w:sz w:val="20"/>
                <w:szCs w:val="20"/>
              </w:rPr>
            </w:pPr>
          </w:p>
        </w:tc>
        <w:tc>
          <w:tcPr>
            <w:tcW w:w="896" w:type="pct"/>
            <w:tcBorders>
              <w:left w:val="nil"/>
            </w:tcBorders>
          </w:tcPr>
          <w:p w:rsidR="00FE0018" w:rsidRPr="00FE0018" w:rsidRDefault="00FE0018" w:rsidP="00845E0B">
            <w:pPr>
              <w:spacing w:before="60" w:after="60"/>
              <w:ind w:left="720"/>
              <w:contextualSpacing/>
              <w:jc w:val="center"/>
              <w:rPr>
                <w:rFonts w:eastAsia="Times New Roman" w:cs="Arial"/>
                <w:i/>
                <w:sz w:val="20"/>
                <w:szCs w:val="20"/>
              </w:rPr>
            </w:pPr>
          </w:p>
        </w:tc>
      </w:tr>
      <w:tr w:rsidR="00FE0018" w:rsidRPr="00FE0018" w:rsidTr="00845E0B">
        <w:tc>
          <w:tcPr>
            <w:tcW w:w="552" w:type="pct"/>
            <w:vMerge/>
          </w:tcPr>
          <w:p w:rsidR="00FE0018" w:rsidRPr="00FE0018" w:rsidRDefault="00FE0018" w:rsidP="00845E0B">
            <w:pPr>
              <w:spacing w:before="60" w:after="60"/>
              <w:ind w:left="720"/>
              <w:contextualSpacing/>
              <w:rPr>
                <w:rFonts w:eastAsia="Times New Roman" w:cs="Arial"/>
                <w:sz w:val="20"/>
                <w:szCs w:val="20"/>
              </w:rPr>
            </w:pPr>
          </w:p>
        </w:tc>
        <w:tc>
          <w:tcPr>
            <w:tcW w:w="810" w:type="pct"/>
          </w:tcPr>
          <w:p w:rsidR="00FE0018" w:rsidRPr="00FE0018" w:rsidRDefault="00FE0018" w:rsidP="00845E0B">
            <w:pPr>
              <w:spacing w:before="60" w:after="60"/>
              <w:ind w:left="720"/>
              <w:contextualSpacing/>
              <w:jc w:val="center"/>
              <w:rPr>
                <w:rFonts w:eastAsia="Times New Roman" w:cs="Arial"/>
                <w:i/>
                <w:sz w:val="20"/>
                <w:szCs w:val="20"/>
              </w:rPr>
            </w:pPr>
            <w:r w:rsidRPr="00FE0018">
              <w:rPr>
                <w:rFonts w:eastAsia="Times New Roman" w:cs="Arial"/>
                <w:i/>
                <w:sz w:val="20"/>
                <w:szCs w:val="20"/>
              </w:rPr>
              <w:t>1: IMPEGNO</w:t>
            </w:r>
          </w:p>
        </w:tc>
        <w:tc>
          <w:tcPr>
            <w:tcW w:w="947" w:type="pct"/>
          </w:tcPr>
          <w:p w:rsidR="00FE0018" w:rsidRPr="00FE0018" w:rsidRDefault="00FE0018" w:rsidP="00845E0B">
            <w:pPr>
              <w:spacing w:before="60" w:after="60"/>
              <w:ind w:left="720"/>
              <w:contextualSpacing/>
              <w:jc w:val="center"/>
              <w:rPr>
                <w:rFonts w:eastAsia="Times New Roman" w:cs="Arial"/>
                <w:i/>
                <w:sz w:val="20"/>
                <w:szCs w:val="20"/>
              </w:rPr>
            </w:pPr>
            <w:r w:rsidRPr="00FE0018">
              <w:rPr>
                <w:rFonts w:eastAsia="Times New Roman" w:cs="Arial"/>
                <w:i/>
                <w:sz w:val="20"/>
                <w:szCs w:val="20"/>
              </w:rPr>
              <w:t>2: CORRETTEZZA</w:t>
            </w:r>
          </w:p>
        </w:tc>
        <w:tc>
          <w:tcPr>
            <w:tcW w:w="897" w:type="pct"/>
          </w:tcPr>
          <w:p w:rsidR="00FE0018" w:rsidRPr="00FE0018" w:rsidRDefault="00FE0018" w:rsidP="00845E0B">
            <w:pPr>
              <w:spacing w:before="60" w:after="60"/>
              <w:ind w:left="720"/>
              <w:contextualSpacing/>
              <w:jc w:val="center"/>
              <w:rPr>
                <w:rFonts w:eastAsia="Times New Roman" w:cs="Arial"/>
                <w:i/>
                <w:sz w:val="20"/>
                <w:szCs w:val="20"/>
              </w:rPr>
            </w:pPr>
            <w:r w:rsidRPr="00FE0018">
              <w:rPr>
                <w:rFonts w:eastAsia="Times New Roman" w:cs="Arial"/>
                <w:i/>
                <w:sz w:val="20"/>
                <w:szCs w:val="20"/>
              </w:rPr>
              <w:t>3: MANUALITA’</w:t>
            </w:r>
          </w:p>
        </w:tc>
        <w:tc>
          <w:tcPr>
            <w:tcW w:w="897" w:type="pct"/>
          </w:tcPr>
          <w:p w:rsidR="00FE0018" w:rsidRPr="00FE0018" w:rsidRDefault="00FE0018" w:rsidP="00845E0B">
            <w:pPr>
              <w:spacing w:before="60" w:after="60"/>
              <w:ind w:left="720"/>
              <w:contextualSpacing/>
              <w:jc w:val="center"/>
              <w:rPr>
                <w:rFonts w:eastAsia="Times New Roman" w:cs="Arial"/>
                <w:i/>
                <w:sz w:val="20"/>
                <w:szCs w:val="20"/>
              </w:rPr>
            </w:pPr>
            <w:r w:rsidRPr="00FE0018">
              <w:rPr>
                <w:rFonts w:eastAsia="Times New Roman" w:cs="Arial"/>
                <w:i/>
                <w:sz w:val="20"/>
                <w:szCs w:val="20"/>
              </w:rPr>
              <w:t>4: TEAM WORK</w:t>
            </w:r>
          </w:p>
        </w:tc>
        <w:tc>
          <w:tcPr>
            <w:tcW w:w="896" w:type="pct"/>
          </w:tcPr>
          <w:p w:rsidR="00FE0018" w:rsidRPr="00FE0018" w:rsidRDefault="00FE0018" w:rsidP="00845E0B">
            <w:pPr>
              <w:spacing w:before="60" w:after="60"/>
              <w:ind w:left="720"/>
              <w:contextualSpacing/>
              <w:jc w:val="center"/>
              <w:rPr>
                <w:rFonts w:eastAsia="Times New Roman" w:cs="Arial"/>
                <w:i/>
                <w:sz w:val="20"/>
                <w:szCs w:val="20"/>
              </w:rPr>
            </w:pPr>
            <w:r w:rsidRPr="00FE0018">
              <w:rPr>
                <w:rFonts w:eastAsia="Times New Roman" w:cs="Arial"/>
                <w:i/>
                <w:sz w:val="20"/>
                <w:szCs w:val="20"/>
              </w:rPr>
              <w:t>5: COMPRENSIONE</w:t>
            </w:r>
          </w:p>
        </w:tc>
      </w:tr>
      <w:tr w:rsidR="00FE0018" w:rsidRPr="00FE0018" w:rsidTr="00845E0B">
        <w:tc>
          <w:tcPr>
            <w:tcW w:w="552"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3</w:t>
            </w:r>
          </w:p>
        </w:tc>
        <w:tc>
          <w:tcPr>
            <w:tcW w:w="4448" w:type="pct"/>
            <w:gridSpan w:val="5"/>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L’alunno è del tutto assente dal dialogo educativo.</w:t>
            </w:r>
          </w:p>
        </w:tc>
      </w:tr>
      <w:tr w:rsidR="00FE0018" w:rsidRPr="00FE0018" w:rsidTr="00845E0B">
        <w:tc>
          <w:tcPr>
            <w:tcW w:w="552"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4</w:t>
            </w:r>
          </w:p>
        </w:tc>
        <w:tc>
          <w:tcPr>
            <w:tcW w:w="810"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scarso</w:t>
            </w:r>
          </w:p>
        </w:tc>
        <w:tc>
          <w:tcPr>
            <w:tcW w:w="94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scarsa</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scarsa</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limitata</w:t>
            </w:r>
          </w:p>
        </w:tc>
        <w:tc>
          <w:tcPr>
            <w:tcW w:w="896"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molto limitata</w:t>
            </w:r>
          </w:p>
        </w:tc>
      </w:tr>
      <w:tr w:rsidR="00FE0018" w:rsidRPr="00FE0018" w:rsidTr="00845E0B">
        <w:tc>
          <w:tcPr>
            <w:tcW w:w="552"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5</w:t>
            </w:r>
          </w:p>
        </w:tc>
        <w:tc>
          <w:tcPr>
            <w:tcW w:w="810"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insufficiente e/o saltuario</w:t>
            </w:r>
          </w:p>
        </w:tc>
        <w:tc>
          <w:tcPr>
            <w:tcW w:w="94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insufficiente e/o non costante</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non sufficiente</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insufficiente e/o saltuaria</w:t>
            </w:r>
          </w:p>
        </w:tc>
        <w:tc>
          <w:tcPr>
            <w:tcW w:w="896"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incompleta e/o confusa</w:t>
            </w:r>
          </w:p>
        </w:tc>
      </w:tr>
      <w:tr w:rsidR="00FE0018" w:rsidRPr="00FE0018" w:rsidTr="00845E0B">
        <w:tc>
          <w:tcPr>
            <w:tcW w:w="552"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6</w:t>
            </w:r>
          </w:p>
        </w:tc>
        <w:tc>
          <w:tcPr>
            <w:tcW w:w="810"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adeguato</w:t>
            </w:r>
          </w:p>
        </w:tc>
        <w:tc>
          <w:tcPr>
            <w:tcW w:w="94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costante e sufficiente</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accettabile</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sufficiente</w:t>
            </w:r>
          </w:p>
        </w:tc>
        <w:tc>
          <w:tcPr>
            <w:tcW w:w="896"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superficiale ma accettabile</w:t>
            </w:r>
          </w:p>
        </w:tc>
      </w:tr>
      <w:tr w:rsidR="00FE0018" w:rsidRPr="00FE0018" w:rsidTr="00845E0B">
        <w:tc>
          <w:tcPr>
            <w:tcW w:w="552"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7</w:t>
            </w:r>
          </w:p>
        </w:tc>
        <w:tc>
          <w:tcPr>
            <w:tcW w:w="810"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buono</w:t>
            </w:r>
          </w:p>
        </w:tc>
        <w:tc>
          <w:tcPr>
            <w:tcW w:w="94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buona</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buona</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buona</w:t>
            </w:r>
          </w:p>
        </w:tc>
        <w:tc>
          <w:tcPr>
            <w:tcW w:w="896"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adeguata</w:t>
            </w:r>
          </w:p>
        </w:tc>
      </w:tr>
      <w:tr w:rsidR="00FE0018" w:rsidRPr="00FE0018" w:rsidTr="00845E0B">
        <w:tc>
          <w:tcPr>
            <w:tcW w:w="552"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8</w:t>
            </w:r>
          </w:p>
        </w:tc>
        <w:tc>
          <w:tcPr>
            <w:tcW w:w="810"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ottimo</w:t>
            </w:r>
          </w:p>
        </w:tc>
        <w:tc>
          <w:tcPr>
            <w:tcW w:w="94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ottima</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ottima</w:t>
            </w:r>
          </w:p>
        </w:tc>
        <w:tc>
          <w:tcPr>
            <w:tcW w:w="897"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ottima</w:t>
            </w:r>
          </w:p>
        </w:tc>
        <w:tc>
          <w:tcPr>
            <w:tcW w:w="896"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sicura e approfondita</w:t>
            </w:r>
          </w:p>
        </w:tc>
      </w:tr>
      <w:tr w:rsidR="00FE0018" w:rsidRPr="00FE0018" w:rsidTr="00845E0B">
        <w:tc>
          <w:tcPr>
            <w:tcW w:w="552" w:type="pct"/>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9</w:t>
            </w:r>
          </w:p>
        </w:tc>
        <w:tc>
          <w:tcPr>
            <w:tcW w:w="4448" w:type="pct"/>
            <w:gridSpan w:val="5"/>
          </w:tcPr>
          <w:p w:rsidR="00FE0018" w:rsidRPr="00FE0018" w:rsidRDefault="00FE0018" w:rsidP="00845E0B">
            <w:pPr>
              <w:spacing w:before="60" w:after="60"/>
              <w:ind w:left="720"/>
              <w:contextualSpacing/>
              <w:jc w:val="center"/>
              <w:rPr>
                <w:rFonts w:eastAsia="Times New Roman" w:cs="Arial"/>
                <w:sz w:val="20"/>
                <w:szCs w:val="20"/>
              </w:rPr>
            </w:pPr>
            <w:r w:rsidRPr="00FE0018">
              <w:rPr>
                <w:rFonts w:eastAsia="Times New Roman" w:cs="Arial"/>
                <w:sz w:val="20"/>
                <w:szCs w:val="20"/>
              </w:rPr>
              <w:t xml:space="preserve">Come sopra, ma con </w:t>
            </w:r>
            <w:r w:rsidRPr="00FE0018">
              <w:rPr>
                <w:rFonts w:eastAsia="Times New Roman" w:cs="Arial"/>
                <w:i/>
                <w:sz w:val="20"/>
                <w:szCs w:val="20"/>
              </w:rPr>
              <w:t>costanti</w:t>
            </w:r>
            <w:r w:rsidRPr="00FE0018">
              <w:rPr>
                <w:rFonts w:eastAsia="Times New Roman" w:cs="Arial"/>
                <w:sz w:val="20"/>
                <w:szCs w:val="20"/>
              </w:rPr>
              <w:t xml:space="preserve"> caratteristiche di eccezionalità.</w:t>
            </w:r>
          </w:p>
        </w:tc>
      </w:tr>
    </w:tbl>
    <w:p w:rsidR="00FE0018" w:rsidRPr="00FE0018" w:rsidRDefault="00FE0018" w:rsidP="00FE0018">
      <w:pPr>
        <w:rPr>
          <w:rFonts w:cs="Arial"/>
          <w:sz w:val="20"/>
          <w:szCs w:val="20"/>
        </w:rPr>
      </w:pPr>
    </w:p>
    <w:p w:rsidR="00FE0018" w:rsidRPr="00FE0018" w:rsidRDefault="00FE0018" w:rsidP="00FE0018">
      <w:pPr>
        <w:rPr>
          <w:rFonts w:cs="Arial"/>
          <w:sz w:val="20"/>
          <w:szCs w:val="20"/>
        </w:rPr>
      </w:pPr>
    </w:p>
    <w:p w:rsidR="00845E0B" w:rsidRDefault="00845E0B" w:rsidP="00FE0018">
      <w:pPr>
        <w:spacing w:after="120"/>
        <w:rPr>
          <w:rFonts w:ascii="Comic Sans MS" w:hAnsi="Comic Sans MS" w:cs="Arial"/>
          <w:b/>
          <w:sz w:val="20"/>
          <w:szCs w:val="20"/>
        </w:rPr>
      </w:pPr>
    </w:p>
    <w:p w:rsidR="00FE0018" w:rsidRPr="00FE0018" w:rsidRDefault="00FE0018" w:rsidP="00FE0018">
      <w:pPr>
        <w:spacing w:after="120"/>
        <w:rPr>
          <w:rFonts w:cs="Arial"/>
          <w:sz w:val="20"/>
          <w:szCs w:val="20"/>
        </w:rPr>
      </w:pPr>
      <w:r w:rsidRPr="00FE0018">
        <w:rPr>
          <w:rFonts w:ascii="Comic Sans MS" w:hAnsi="Comic Sans MS" w:cs="Arial"/>
          <w:b/>
          <w:sz w:val="20"/>
          <w:szCs w:val="20"/>
        </w:rPr>
        <w:t>Spiegazione degli indicatori</w:t>
      </w:r>
      <w:r w:rsidRPr="00FE0018">
        <w:rPr>
          <w:rFonts w:cs="Arial"/>
          <w:sz w:val="20"/>
          <w:szCs w:val="20"/>
        </w:rPr>
        <w:t>: (che è parte integrante della griglia sopra e quindi la completa)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163"/>
      </w:tblGrid>
      <w:tr w:rsidR="00FE0018" w:rsidRPr="00FE0018" w:rsidTr="00845E0B">
        <w:tc>
          <w:tcPr>
            <w:tcW w:w="3402" w:type="dxa"/>
          </w:tcPr>
          <w:p w:rsidR="00FE0018" w:rsidRPr="00FE0018" w:rsidRDefault="00FE0018" w:rsidP="00FE0018">
            <w:pPr>
              <w:spacing w:before="60" w:after="60"/>
              <w:ind w:left="720"/>
              <w:contextualSpacing/>
              <w:rPr>
                <w:rFonts w:eastAsia="Times New Roman" w:cs="Arial"/>
                <w:i/>
                <w:sz w:val="18"/>
                <w:szCs w:val="18"/>
              </w:rPr>
            </w:pPr>
            <w:r w:rsidRPr="00FE0018">
              <w:rPr>
                <w:rFonts w:eastAsia="Times New Roman" w:cs="Arial"/>
                <w:i/>
                <w:sz w:val="18"/>
                <w:szCs w:val="18"/>
              </w:rPr>
              <w:t>1: IMPEGNO</w:t>
            </w:r>
          </w:p>
        </w:tc>
        <w:tc>
          <w:tcPr>
            <w:tcW w:w="11199" w:type="dxa"/>
          </w:tcPr>
          <w:p w:rsidR="00FE0018" w:rsidRPr="00FE0018" w:rsidRDefault="00FE0018" w:rsidP="00FE0018">
            <w:pPr>
              <w:spacing w:before="60" w:after="60"/>
              <w:ind w:left="720"/>
              <w:contextualSpacing/>
              <w:rPr>
                <w:rFonts w:eastAsia="Times New Roman" w:cs="Arial"/>
                <w:sz w:val="18"/>
                <w:szCs w:val="18"/>
              </w:rPr>
            </w:pPr>
            <w:r w:rsidRPr="00FE0018">
              <w:rPr>
                <w:rFonts w:eastAsia="Times New Roman" w:cs="Arial"/>
                <w:sz w:val="18"/>
                <w:szCs w:val="18"/>
              </w:rPr>
              <w:t>Interesse verso i contenuti trattati; partecipazione all’attività pratica; attenzione prestata durante la spiegazione (prendere appunti); tenere un quaderno di Laboratorio ordinato e completo; consegna in modo puntuale delle relazioni richieste sulla attività pratica svolta.</w:t>
            </w:r>
          </w:p>
        </w:tc>
      </w:tr>
      <w:tr w:rsidR="00FE0018" w:rsidRPr="00FE0018" w:rsidTr="00845E0B">
        <w:tc>
          <w:tcPr>
            <w:tcW w:w="3402" w:type="dxa"/>
          </w:tcPr>
          <w:p w:rsidR="00FE0018" w:rsidRPr="00FE0018" w:rsidRDefault="00FE0018" w:rsidP="00FE0018">
            <w:pPr>
              <w:spacing w:before="60" w:after="60"/>
              <w:ind w:left="720"/>
              <w:contextualSpacing/>
              <w:rPr>
                <w:rFonts w:eastAsia="Times New Roman" w:cs="Arial"/>
                <w:i/>
                <w:sz w:val="18"/>
                <w:szCs w:val="18"/>
              </w:rPr>
            </w:pPr>
            <w:r w:rsidRPr="00FE0018">
              <w:rPr>
                <w:rFonts w:eastAsia="Times New Roman" w:cs="Arial"/>
                <w:i/>
                <w:sz w:val="18"/>
                <w:szCs w:val="18"/>
              </w:rPr>
              <w:t>2: CORRETTEZZA</w:t>
            </w:r>
          </w:p>
        </w:tc>
        <w:tc>
          <w:tcPr>
            <w:tcW w:w="11199" w:type="dxa"/>
          </w:tcPr>
          <w:p w:rsidR="00FE0018" w:rsidRPr="00FE0018" w:rsidRDefault="00FE0018" w:rsidP="00FE0018">
            <w:pPr>
              <w:spacing w:before="60" w:after="60"/>
              <w:ind w:left="720"/>
              <w:contextualSpacing/>
              <w:rPr>
                <w:rFonts w:eastAsia="Times New Roman" w:cs="Arial"/>
                <w:sz w:val="18"/>
                <w:szCs w:val="18"/>
              </w:rPr>
            </w:pPr>
            <w:r w:rsidRPr="00FE0018">
              <w:rPr>
                <w:rFonts w:eastAsia="Times New Roman" w:cs="Arial"/>
                <w:sz w:val="18"/>
                <w:szCs w:val="18"/>
              </w:rPr>
              <w:t>Rispetto delle regole di sicurezza; indossare il camice e gli adeguati DPI; mantenere pulita e ordinata la postazione di Laboratorio; rispetto dei materiali e delle attrezzature.</w:t>
            </w:r>
          </w:p>
        </w:tc>
      </w:tr>
      <w:tr w:rsidR="00FE0018" w:rsidRPr="00FE0018" w:rsidTr="00845E0B">
        <w:tc>
          <w:tcPr>
            <w:tcW w:w="3402" w:type="dxa"/>
          </w:tcPr>
          <w:p w:rsidR="00FE0018" w:rsidRPr="00FE0018" w:rsidRDefault="00FE0018" w:rsidP="00FE0018">
            <w:pPr>
              <w:spacing w:before="60" w:after="60"/>
              <w:ind w:left="720"/>
              <w:contextualSpacing/>
              <w:rPr>
                <w:rFonts w:eastAsia="Times New Roman" w:cs="Arial"/>
                <w:i/>
                <w:sz w:val="18"/>
                <w:szCs w:val="18"/>
              </w:rPr>
            </w:pPr>
            <w:r w:rsidRPr="00FE0018">
              <w:rPr>
                <w:rFonts w:eastAsia="Times New Roman" w:cs="Arial"/>
                <w:i/>
                <w:sz w:val="18"/>
                <w:szCs w:val="18"/>
              </w:rPr>
              <w:t>3: MANUALITA’</w:t>
            </w:r>
          </w:p>
        </w:tc>
        <w:tc>
          <w:tcPr>
            <w:tcW w:w="11199" w:type="dxa"/>
          </w:tcPr>
          <w:p w:rsidR="00FE0018" w:rsidRPr="00FE0018" w:rsidRDefault="00FE0018" w:rsidP="00FE0018">
            <w:pPr>
              <w:spacing w:before="60" w:after="60"/>
              <w:ind w:left="720"/>
              <w:contextualSpacing/>
              <w:rPr>
                <w:rFonts w:eastAsia="Times New Roman" w:cs="Arial"/>
                <w:sz w:val="18"/>
                <w:szCs w:val="18"/>
              </w:rPr>
            </w:pPr>
            <w:r w:rsidRPr="00FE0018">
              <w:rPr>
                <w:rFonts w:eastAsia="Times New Roman" w:cs="Arial"/>
                <w:sz w:val="18"/>
                <w:szCs w:val="18"/>
              </w:rPr>
              <w:t>Utilizzo corretto di materiali, attrezzature e prodotti chimici; saper attuare / mettere in pratica una procedura data e spiegata; saper scegliere i materiali più idonei all’esecuzione di un compito assegnato; saper registrare correttamente i dati sperimentali.</w:t>
            </w:r>
          </w:p>
        </w:tc>
      </w:tr>
      <w:tr w:rsidR="00FE0018" w:rsidRPr="00FE0018" w:rsidTr="00845E0B">
        <w:tc>
          <w:tcPr>
            <w:tcW w:w="3402" w:type="dxa"/>
          </w:tcPr>
          <w:p w:rsidR="00FE0018" w:rsidRPr="00FE0018" w:rsidRDefault="00FE0018" w:rsidP="00FE0018">
            <w:pPr>
              <w:spacing w:before="60" w:after="60"/>
              <w:ind w:left="720"/>
              <w:contextualSpacing/>
              <w:rPr>
                <w:rFonts w:eastAsia="Times New Roman" w:cs="Arial"/>
                <w:i/>
                <w:sz w:val="18"/>
                <w:szCs w:val="18"/>
              </w:rPr>
            </w:pPr>
            <w:r w:rsidRPr="00FE0018">
              <w:rPr>
                <w:rFonts w:eastAsia="Times New Roman" w:cs="Arial"/>
                <w:i/>
                <w:sz w:val="18"/>
                <w:szCs w:val="18"/>
              </w:rPr>
              <w:t>4: TEAM WORK</w:t>
            </w:r>
          </w:p>
        </w:tc>
        <w:tc>
          <w:tcPr>
            <w:tcW w:w="11199" w:type="dxa"/>
          </w:tcPr>
          <w:p w:rsidR="00FE0018" w:rsidRPr="00FE0018" w:rsidRDefault="00FE0018" w:rsidP="00FE0018">
            <w:pPr>
              <w:spacing w:before="60" w:after="60"/>
              <w:ind w:left="720"/>
              <w:contextualSpacing/>
              <w:rPr>
                <w:rFonts w:eastAsia="Times New Roman" w:cs="Arial"/>
                <w:sz w:val="18"/>
                <w:szCs w:val="18"/>
              </w:rPr>
            </w:pPr>
            <w:r w:rsidRPr="00FE0018">
              <w:rPr>
                <w:rFonts w:eastAsia="Times New Roman" w:cs="Arial"/>
                <w:sz w:val="18"/>
                <w:szCs w:val="18"/>
              </w:rPr>
              <w:t>Capacità di collaborare con i propri compagni di gruppo; capacità di organizzare il lavoro di gruppo in modo ordinato, efficace, con ogni elemento che apporta il proprio contributo (in funzione delle proprie possibilità).</w:t>
            </w:r>
          </w:p>
        </w:tc>
      </w:tr>
      <w:tr w:rsidR="00FE0018" w:rsidRPr="00FE0018" w:rsidTr="00845E0B">
        <w:tc>
          <w:tcPr>
            <w:tcW w:w="3402" w:type="dxa"/>
          </w:tcPr>
          <w:p w:rsidR="00FE0018" w:rsidRPr="00FE0018" w:rsidRDefault="00FE0018" w:rsidP="00FE0018">
            <w:pPr>
              <w:spacing w:before="60" w:after="60"/>
              <w:ind w:left="720"/>
              <w:contextualSpacing/>
              <w:rPr>
                <w:rFonts w:eastAsia="Times New Roman" w:cs="Arial"/>
                <w:i/>
                <w:sz w:val="18"/>
                <w:szCs w:val="18"/>
              </w:rPr>
            </w:pPr>
            <w:r w:rsidRPr="00FE0018">
              <w:rPr>
                <w:rFonts w:eastAsia="Times New Roman" w:cs="Arial"/>
                <w:i/>
                <w:sz w:val="18"/>
                <w:szCs w:val="18"/>
              </w:rPr>
              <w:t>5: COMPRENSIONE</w:t>
            </w:r>
          </w:p>
        </w:tc>
        <w:tc>
          <w:tcPr>
            <w:tcW w:w="11199" w:type="dxa"/>
          </w:tcPr>
          <w:p w:rsidR="00FE0018" w:rsidRPr="00FE0018" w:rsidRDefault="00FE0018" w:rsidP="00FE0018">
            <w:pPr>
              <w:spacing w:before="60" w:after="60"/>
              <w:ind w:left="720"/>
              <w:contextualSpacing/>
              <w:rPr>
                <w:rFonts w:eastAsia="Times New Roman" w:cs="Arial"/>
                <w:sz w:val="18"/>
                <w:szCs w:val="18"/>
              </w:rPr>
            </w:pPr>
            <w:r w:rsidRPr="00FE0018">
              <w:rPr>
                <w:rFonts w:eastAsia="Times New Roman" w:cs="Arial"/>
                <w:sz w:val="18"/>
                <w:szCs w:val="18"/>
              </w:rPr>
              <w:t>Comprensione dello scopo, dell’operato e delle conclusioni delle esperienze pratiche: capacità di correlazione tra attività pratica e conoscenze teoriche; redigere relazioni sulla attività pratica svolta ben strutturate, complete e da cui emerge una buona comprensione.</w:t>
            </w:r>
          </w:p>
        </w:tc>
      </w:tr>
    </w:tbl>
    <w:p w:rsidR="00FE0018" w:rsidRPr="00FE0018" w:rsidRDefault="00FE0018" w:rsidP="00FE0018">
      <w:pPr>
        <w:sectPr w:rsidR="00FE0018" w:rsidRPr="00FE0018" w:rsidSect="00FE0018">
          <w:pgSz w:w="16838" w:h="11906" w:orient="landscape"/>
          <w:pgMar w:top="1134" w:right="1134" w:bottom="1134" w:left="1134" w:header="709" w:footer="709" w:gutter="0"/>
          <w:cols w:space="708"/>
          <w:docGrid w:linePitch="360"/>
        </w:sectPr>
      </w:pPr>
    </w:p>
    <w:p w:rsidR="00FE0018" w:rsidRPr="00FE0018" w:rsidRDefault="00FE0018" w:rsidP="00FE0018">
      <w:pPr>
        <w:jc w:val="center"/>
        <w:rPr>
          <w:rFonts w:cs="Arial"/>
          <w:b/>
          <w:sz w:val="20"/>
          <w:szCs w:val="20"/>
        </w:rPr>
      </w:pPr>
      <w:r w:rsidRPr="00FE0018">
        <w:rPr>
          <w:rFonts w:cs="Arial"/>
          <w:b/>
          <w:sz w:val="20"/>
          <w:szCs w:val="20"/>
        </w:rPr>
        <w:lastRenderedPageBreak/>
        <w:t>(B)</w:t>
      </w:r>
    </w:p>
    <w:p w:rsidR="00FE0018" w:rsidRPr="00FE0018" w:rsidRDefault="00FE0018" w:rsidP="00FE0018">
      <w:pPr>
        <w:spacing w:after="0" w:line="240" w:lineRule="auto"/>
        <w:jc w:val="center"/>
        <w:rPr>
          <w:rFonts w:cs="Arial"/>
          <w:b/>
          <w:sz w:val="20"/>
          <w:szCs w:val="20"/>
        </w:rPr>
      </w:pPr>
      <w:r w:rsidRPr="00FE0018">
        <w:rPr>
          <w:rFonts w:cs="Arial"/>
          <w:b/>
          <w:sz w:val="20"/>
          <w:szCs w:val="20"/>
        </w:rPr>
        <w:t>Griglia di valutazione per i voti di PRATICA di LABORATORIO - per il TRIENNIO dell’indirizzo BIOTECNOLOGIE - per tutte le discipline afferenti al Dipartimento che prevedono una parte pratica: CHIMICA ANALITICA e STRUMENTALE; CHIMICA ORGANICA e BIOCHIMICA.</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276"/>
        <w:gridCol w:w="1134"/>
        <w:gridCol w:w="2126"/>
        <w:gridCol w:w="2410"/>
        <w:gridCol w:w="2268"/>
        <w:gridCol w:w="1985"/>
        <w:gridCol w:w="1984"/>
      </w:tblGrid>
      <w:tr w:rsidR="00FE0018" w:rsidRPr="00FE0018" w:rsidTr="00FE0018">
        <w:trPr>
          <w:trHeight w:val="243"/>
        </w:trPr>
        <w:tc>
          <w:tcPr>
            <w:tcW w:w="709" w:type="dxa"/>
            <w:tcBorders>
              <w:top w:val="nil"/>
              <w:left w:val="nil"/>
            </w:tcBorders>
          </w:tcPr>
          <w:p w:rsidR="00FE0018" w:rsidRPr="00FE0018" w:rsidRDefault="00FE0018" w:rsidP="00FE0018">
            <w:pPr>
              <w:spacing w:after="0" w:line="240" w:lineRule="auto"/>
              <w:ind w:left="720"/>
              <w:contextualSpacing/>
              <w:jc w:val="center"/>
              <w:rPr>
                <w:rFonts w:eastAsia="Times New Roman"/>
                <w:b/>
                <w:i/>
                <w:sz w:val="20"/>
                <w:szCs w:val="20"/>
                <w:lang w:eastAsia="it-IT"/>
              </w:rPr>
            </w:pPr>
          </w:p>
        </w:tc>
        <w:tc>
          <w:tcPr>
            <w:tcW w:w="14742" w:type="dxa"/>
            <w:gridSpan w:val="8"/>
          </w:tcPr>
          <w:p w:rsidR="00FE0018" w:rsidRPr="00FE0018" w:rsidRDefault="00FE0018" w:rsidP="00FE0018">
            <w:pPr>
              <w:spacing w:after="0" w:line="240" w:lineRule="auto"/>
              <w:ind w:left="720"/>
              <w:contextualSpacing/>
              <w:jc w:val="center"/>
              <w:rPr>
                <w:rFonts w:eastAsia="Times New Roman"/>
                <w:b/>
                <w:sz w:val="20"/>
                <w:szCs w:val="20"/>
                <w:lang w:eastAsia="it-IT"/>
              </w:rPr>
            </w:pPr>
            <w:r w:rsidRPr="00FE0018">
              <w:rPr>
                <w:rFonts w:eastAsia="Times New Roman"/>
                <w:b/>
                <w:sz w:val="20"/>
                <w:szCs w:val="20"/>
                <w:lang w:eastAsia="it-IT"/>
              </w:rPr>
              <w:t>INDICATORI e DESCRITTORI</w:t>
            </w:r>
          </w:p>
        </w:tc>
      </w:tr>
      <w:tr w:rsidR="00FE0018" w:rsidRPr="00FE0018" w:rsidTr="00FE0018">
        <w:trPr>
          <w:trHeight w:val="982"/>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VOTO</w:t>
            </w:r>
          </w:p>
        </w:tc>
        <w:tc>
          <w:tcPr>
            <w:tcW w:w="1559"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partecipazione</w:t>
            </w:r>
          </w:p>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alle attività</w:t>
            </w:r>
          </w:p>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laboratoriali</w:t>
            </w:r>
          </w:p>
        </w:tc>
        <w:tc>
          <w:tcPr>
            <w:tcW w:w="1276"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capacità di operare in team</w:t>
            </w:r>
          </w:p>
        </w:tc>
        <w:tc>
          <w:tcPr>
            <w:tcW w:w="1134"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capacità di operare in sicurezza</w:t>
            </w:r>
          </w:p>
        </w:tc>
        <w:tc>
          <w:tcPr>
            <w:tcW w:w="2126"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collegamento tra conoscenze teoriche e pratiche</w:t>
            </w:r>
          </w:p>
        </w:tc>
        <w:tc>
          <w:tcPr>
            <w:tcW w:w="2410"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capacità operativa</w:t>
            </w:r>
          </w:p>
        </w:tc>
        <w:tc>
          <w:tcPr>
            <w:tcW w:w="2268"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valutazione dei risultati operativi</w:t>
            </w:r>
          </w:p>
        </w:tc>
        <w:tc>
          <w:tcPr>
            <w:tcW w:w="1985"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autonomia</w:t>
            </w:r>
          </w:p>
        </w:tc>
        <w:tc>
          <w:tcPr>
            <w:tcW w:w="1984"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progettualità</w:t>
            </w:r>
          </w:p>
        </w:tc>
      </w:tr>
      <w:tr w:rsidR="00FE0018" w:rsidRPr="00FE0018" w:rsidTr="00FE0018">
        <w:trPr>
          <w:trHeight w:val="653"/>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2</w:t>
            </w:r>
          </w:p>
        </w:tc>
        <w:tc>
          <w:tcPr>
            <w:tcW w:w="1559"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partecipa</w:t>
            </w:r>
          </w:p>
        </w:tc>
        <w:tc>
          <w:tcPr>
            <w:tcW w:w="127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opera</w:t>
            </w:r>
          </w:p>
        </w:tc>
        <w:tc>
          <w:tcPr>
            <w:tcW w:w="113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w:t>
            </w:r>
          </w:p>
        </w:tc>
        <w:tc>
          <w:tcPr>
            <w:tcW w:w="2126" w:type="dxa"/>
            <w:vAlign w:val="center"/>
          </w:tcPr>
          <w:p w:rsidR="00FE0018" w:rsidRPr="00FE0018" w:rsidRDefault="00FE0018" w:rsidP="00FE0018">
            <w:pPr>
              <w:spacing w:after="0" w:line="240" w:lineRule="auto"/>
              <w:ind w:left="720"/>
              <w:contextualSpacing/>
              <w:jc w:val="center"/>
              <w:rPr>
                <w:rFonts w:eastAsia="Times New Roman"/>
                <w:i/>
                <w:sz w:val="20"/>
                <w:szCs w:val="20"/>
                <w:lang w:eastAsia="it-IT"/>
              </w:rPr>
            </w:pPr>
            <w:r w:rsidRPr="00FE0018">
              <w:rPr>
                <w:rFonts w:eastAsia="Times New Roman"/>
                <w:i/>
                <w:sz w:val="20"/>
                <w:szCs w:val="20"/>
                <w:lang w:eastAsia="it-IT"/>
              </w:rPr>
              <w:t>nessuna</w:t>
            </w:r>
          </w:p>
        </w:tc>
        <w:tc>
          <w:tcPr>
            <w:tcW w:w="2410"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opera né sa utilizzare strumenti</w:t>
            </w:r>
          </w:p>
        </w:tc>
        <w:tc>
          <w:tcPr>
            <w:tcW w:w="226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valutare i risultati del proprio operato</w:t>
            </w:r>
          </w:p>
        </w:tc>
        <w:tc>
          <w:tcPr>
            <w:tcW w:w="1985"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è  autonomo</w:t>
            </w:r>
          </w:p>
        </w:tc>
        <w:tc>
          <w:tcPr>
            <w:tcW w:w="198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è progettuale</w:t>
            </w:r>
          </w:p>
        </w:tc>
      </w:tr>
      <w:tr w:rsidR="00FE0018" w:rsidRPr="00FE0018" w:rsidTr="00FE0018">
        <w:trPr>
          <w:trHeight w:val="1316"/>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3</w:t>
            </w:r>
          </w:p>
        </w:tc>
        <w:tc>
          <w:tcPr>
            <w:tcW w:w="1559"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partecipa attivamente</w:t>
            </w:r>
          </w:p>
        </w:tc>
        <w:tc>
          <w:tcPr>
            <w:tcW w:w="127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operare in team e si sottrae ai propri compiti</w:t>
            </w:r>
          </w:p>
        </w:tc>
        <w:tc>
          <w:tcPr>
            <w:tcW w:w="113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w:t>
            </w:r>
          </w:p>
        </w:tc>
        <w:tc>
          <w:tcPr>
            <w:tcW w:w="212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collegare conoscenze teoriche e pratiche</w:t>
            </w:r>
          </w:p>
        </w:tc>
        <w:tc>
          <w:tcPr>
            <w:tcW w:w="2410"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operare ed utilizzare gli strumenti correttamente;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in modo disordinato e poco organizzato</w:t>
            </w:r>
          </w:p>
        </w:tc>
        <w:tc>
          <w:tcPr>
            <w:tcW w:w="226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individuare,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esprimere, tabulare e commentare i risultati</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sperimentali ottenuti</w:t>
            </w:r>
          </w:p>
        </w:tc>
        <w:tc>
          <w:tcPr>
            <w:tcW w:w="1985"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è in grado di eseguire semplici attività guidate</w:t>
            </w:r>
          </w:p>
        </w:tc>
        <w:tc>
          <w:tcPr>
            <w:tcW w:w="198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progettare</w:t>
            </w:r>
          </w:p>
        </w:tc>
      </w:tr>
      <w:tr w:rsidR="00FE0018" w:rsidRPr="00FE0018" w:rsidTr="00FE0018">
        <w:trPr>
          <w:trHeight w:val="258"/>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4</w:t>
            </w:r>
          </w:p>
        </w:tc>
        <w:tc>
          <w:tcPr>
            <w:tcW w:w="1559"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partecipa</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 xml:space="preserve">in modo molto </w:t>
            </w:r>
            <w:proofErr w:type="spellStart"/>
            <w:r w:rsidRPr="00FE0018">
              <w:rPr>
                <w:rFonts w:eastAsia="Times New Roman"/>
                <w:i/>
                <w:sz w:val="20"/>
                <w:szCs w:val="20"/>
                <w:lang w:eastAsia="it-IT"/>
              </w:rPr>
              <w:t>superfi</w:t>
            </w:r>
            <w:proofErr w:type="spellEnd"/>
          </w:p>
        </w:tc>
        <w:tc>
          <w:tcPr>
            <w:tcW w:w="127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collabora in modo</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superficiale e saltuario</w:t>
            </w:r>
          </w:p>
        </w:tc>
        <w:tc>
          <w:tcPr>
            <w:tcW w:w="113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w:t>
            </w:r>
          </w:p>
        </w:tc>
        <w:tc>
          <w:tcPr>
            <w:tcW w:w="212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collegare conoscenze teoriche e pratiche</w:t>
            </w:r>
          </w:p>
        </w:tc>
        <w:tc>
          <w:tcPr>
            <w:tcW w:w="2410"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sempre operare ed utilizzare gli strumenti correttamente;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in modo disordinato e poco organizzato</w:t>
            </w:r>
          </w:p>
        </w:tc>
        <w:tc>
          <w:tcPr>
            <w:tcW w:w="226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sempre sa individuare, esprimere,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tabulare e commentare i risultati</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sperimentali ottenuti</w:t>
            </w:r>
          </w:p>
        </w:tc>
        <w:tc>
          <w:tcPr>
            <w:tcW w:w="1985"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è per lo più  in grado di eseguire attività guidate</w:t>
            </w:r>
          </w:p>
          <w:p w:rsidR="00FE0018" w:rsidRPr="00FE0018" w:rsidRDefault="00FE0018" w:rsidP="00FE0018">
            <w:pPr>
              <w:spacing w:after="0" w:line="240" w:lineRule="auto"/>
              <w:ind w:left="720"/>
              <w:contextualSpacing/>
              <w:jc w:val="center"/>
              <w:rPr>
                <w:rFonts w:eastAsia="Times New Roman"/>
                <w:i/>
                <w:sz w:val="20"/>
                <w:szCs w:val="20"/>
                <w:lang w:eastAsia="it-IT"/>
              </w:rPr>
            </w:pPr>
          </w:p>
        </w:tc>
        <w:tc>
          <w:tcPr>
            <w:tcW w:w="198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progettare</w:t>
            </w:r>
          </w:p>
        </w:tc>
      </w:tr>
      <w:tr w:rsidR="00FE0018" w:rsidRPr="00FE0018" w:rsidTr="00FE0018">
        <w:trPr>
          <w:trHeight w:val="276"/>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5</w:t>
            </w:r>
          </w:p>
        </w:tc>
        <w:tc>
          <w:tcPr>
            <w:tcW w:w="1559"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partecipa</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in modo non sempre adeguato</w:t>
            </w:r>
          </w:p>
        </w:tc>
        <w:tc>
          <w:tcPr>
            <w:tcW w:w="127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talvolta collabora</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in modo</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superficiale e saltuario</w:t>
            </w:r>
          </w:p>
        </w:tc>
        <w:tc>
          <w:tcPr>
            <w:tcW w:w="113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sempre</w:t>
            </w:r>
          </w:p>
        </w:tc>
        <w:tc>
          <w:tcPr>
            <w:tcW w:w="212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sempre sa collegare conoscenze teoriche e pratiche</w:t>
            </w:r>
          </w:p>
        </w:tc>
        <w:tc>
          <w:tcPr>
            <w:tcW w:w="2410"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non sempre correttamente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utilizza per lo più gli strumenti corretti</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in modo non sempre ordinato ed organizzato</w:t>
            </w:r>
          </w:p>
        </w:tc>
        <w:tc>
          <w:tcPr>
            <w:tcW w:w="226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individuare i risultati ma non sa esprimere, tabulare e commentare i risultati sperimentali ottenuti</w:t>
            </w:r>
          </w:p>
        </w:tc>
        <w:tc>
          <w:tcPr>
            <w:tcW w:w="1985"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è sempre in grado di eseguire semplici attività guidate</w:t>
            </w:r>
          </w:p>
        </w:tc>
        <w:tc>
          <w:tcPr>
            <w:tcW w:w="198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non sa progettare</w:t>
            </w:r>
          </w:p>
        </w:tc>
      </w:tr>
      <w:tr w:rsidR="00FE0018" w:rsidRPr="00FE0018" w:rsidTr="00FE0018">
        <w:trPr>
          <w:trHeight w:val="258"/>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6</w:t>
            </w:r>
          </w:p>
        </w:tc>
        <w:tc>
          <w:tcPr>
            <w:tcW w:w="1559"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partecipa in modo per lo più adeguato</w:t>
            </w:r>
          </w:p>
        </w:tc>
        <w:tc>
          <w:tcPr>
            <w:tcW w:w="127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collabora in modo per lo più adeguato</w:t>
            </w:r>
          </w:p>
        </w:tc>
        <w:tc>
          <w:tcPr>
            <w:tcW w:w="113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quasi sempre</w:t>
            </w:r>
          </w:p>
        </w:tc>
        <w:tc>
          <w:tcPr>
            <w:tcW w:w="212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se guidato sa collegare conoscenze teoriche e pratiche</w:t>
            </w:r>
          </w:p>
        </w:tc>
        <w:tc>
          <w:tcPr>
            <w:tcW w:w="2410"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per lo più in modo corretto e consapevole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utilizza per lo più gli strumenti corretti</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in modo per lo più ordinato ed organizzato</w:t>
            </w:r>
          </w:p>
        </w:tc>
        <w:tc>
          <w:tcPr>
            <w:tcW w:w="226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individuare, esprimere e tabulare i dati anche se non sempre li sa commentare correttamente</w:t>
            </w:r>
          </w:p>
        </w:tc>
        <w:tc>
          <w:tcPr>
            <w:tcW w:w="1985"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è in grado di eseguire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in modo sostanzialmente corretto attività guidate</w:t>
            </w:r>
          </w:p>
        </w:tc>
        <w:tc>
          <w:tcPr>
            <w:tcW w:w="198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progettare semplici esperienze laboratoriali se guidato</w:t>
            </w:r>
          </w:p>
        </w:tc>
      </w:tr>
    </w:tbl>
    <w:p w:rsidR="00FE0018" w:rsidRPr="00FE0018" w:rsidRDefault="00FE0018" w:rsidP="00FE0018">
      <w:r w:rsidRPr="00FE0018">
        <w:rPr>
          <w:sz w:val="20"/>
          <w:szCs w:val="20"/>
        </w:rPr>
        <w:br w:type="page"/>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418"/>
        <w:gridCol w:w="992"/>
        <w:gridCol w:w="2126"/>
        <w:gridCol w:w="2410"/>
        <w:gridCol w:w="2268"/>
        <w:gridCol w:w="1985"/>
        <w:gridCol w:w="1984"/>
      </w:tblGrid>
      <w:tr w:rsidR="00FE0018" w:rsidRPr="00FE0018" w:rsidTr="00FE0018">
        <w:trPr>
          <w:trHeight w:val="243"/>
        </w:trPr>
        <w:tc>
          <w:tcPr>
            <w:tcW w:w="709" w:type="dxa"/>
            <w:tcBorders>
              <w:top w:val="nil"/>
              <w:left w:val="nil"/>
            </w:tcBorders>
          </w:tcPr>
          <w:p w:rsidR="00FE0018" w:rsidRPr="00FE0018" w:rsidRDefault="00FE0018" w:rsidP="00FE0018">
            <w:pPr>
              <w:spacing w:after="0" w:line="240" w:lineRule="auto"/>
              <w:ind w:left="720"/>
              <w:contextualSpacing/>
              <w:jc w:val="center"/>
              <w:rPr>
                <w:rFonts w:eastAsia="Times New Roman"/>
                <w:b/>
                <w:i/>
                <w:sz w:val="20"/>
                <w:szCs w:val="20"/>
                <w:lang w:eastAsia="it-IT"/>
              </w:rPr>
            </w:pPr>
          </w:p>
        </w:tc>
        <w:tc>
          <w:tcPr>
            <w:tcW w:w="14742" w:type="dxa"/>
            <w:gridSpan w:val="8"/>
          </w:tcPr>
          <w:p w:rsidR="00FE0018" w:rsidRPr="00FE0018" w:rsidRDefault="00FE0018" w:rsidP="00FE0018">
            <w:pPr>
              <w:spacing w:after="0" w:line="240" w:lineRule="auto"/>
              <w:ind w:left="720"/>
              <w:contextualSpacing/>
              <w:jc w:val="center"/>
              <w:rPr>
                <w:rFonts w:eastAsia="Times New Roman"/>
                <w:b/>
                <w:sz w:val="24"/>
                <w:szCs w:val="24"/>
                <w:lang w:eastAsia="it-IT"/>
              </w:rPr>
            </w:pPr>
            <w:r w:rsidRPr="00FE0018">
              <w:rPr>
                <w:rFonts w:eastAsia="Times New Roman"/>
                <w:b/>
                <w:sz w:val="24"/>
                <w:szCs w:val="24"/>
                <w:lang w:eastAsia="it-IT"/>
              </w:rPr>
              <w:t>INDICATORI e DESCRITTORI</w:t>
            </w:r>
          </w:p>
        </w:tc>
      </w:tr>
      <w:tr w:rsidR="00FE0018" w:rsidRPr="00FE0018" w:rsidTr="00FE0018">
        <w:trPr>
          <w:trHeight w:val="276"/>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VOTO</w:t>
            </w:r>
          </w:p>
        </w:tc>
        <w:tc>
          <w:tcPr>
            <w:tcW w:w="1559"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Partecipazione alle attività</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b/>
                <w:i/>
                <w:sz w:val="20"/>
                <w:szCs w:val="20"/>
                <w:lang w:eastAsia="it-IT"/>
              </w:rPr>
              <w:t>laboratoriali</w:t>
            </w:r>
          </w:p>
        </w:tc>
        <w:tc>
          <w:tcPr>
            <w:tcW w:w="1418"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capacità di operare in team</w:t>
            </w:r>
          </w:p>
        </w:tc>
        <w:tc>
          <w:tcPr>
            <w:tcW w:w="992"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capacità di operare in sicurezza</w:t>
            </w:r>
          </w:p>
        </w:tc>
        <w:tc>
          <w:tcPr>
            <w:tcW w:w="2126"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collegamento conoscenze teoriche e pratiche</w:t>
            </w:r>
          </w:p>
        </w:tc>
        <w:tc>
          <w:tcPr>
            <w:tcW w:w="2410"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capacità operativa</w:t>
            </w:r>
          </w:p>
        </w:tc>
        <w:tc>
          <w:tcPr>
            <w:tcW w:w="2268"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valutazione dei risultati operativi</w:t>
            </w:r>
          </w:p>
        </w:tc>
        <w:tc>
          <w:tcPr>
            <w:tcW w:w="1985"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autonomia</w:t>
            </w:r>
          </w:p>
        </w:tc>
        <w:tc>
          <w:tcPr>
            <w:tcW w:w="1984" w:type="dxa"/>
          </w:tcPr>
          <w:p w:rsidR="00FE0018" w:rsidRPr="00FE0018" w:rsidRDefault="00FE0018" w:rsidP="00FE0018">
            <w:pPr>
              <w:spacing w:after="0" w:line="240" w:lineRule="auto"/>
              <w:contextualSpacing/>
              <w:rPr>
                <w:rFonts w:eastAsia="Times New Roman"/>
                <w:b/>
                <w:i/>
                <w:sz w:val="20"/>
                <w:szCs w:val="20"/>
                <w:lang w:eastAsia="it-IT"/>
              </w:rPr>
            </w:pPr>
            <w:r w:rsidRPr="00FE0018">
              <w:rPr>
                <w:rFonts w:eastAsia="Times New Roman"/>
                <w:b/>
                <w:i/>
                <w:sz w:val="20"/>
                <w:szCs w:val="20"/>
                <w:lang w:eastAsia="it-IT"/>
              </w:rPr>
              <w:t>progettualità</w:t>
            </w:r>
          </w:p>
        </w:tc>
      </w:tr>
      <w:tr w:rsidR="00FE0018" w:rsidRPr="00FE0018" w:rsidTr="00FE0018">
        <w:trPr>
          <w:trHeight w:val="276"/>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7</w:t>
            </w:r>
          </w:p>
        </w:tc>
        <w:tc>
          <w:tcPr>
            <w:tcW w:w="1559"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partecipa adeguatamente</w:t>
            </w:r>
          </w:p>
        </w:tc>
        <w:tc>
          <w:tcPr>
            <w:tcW w:w="141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collabora attivamente</w:t>
            </w:r>
          </w:p>
        </w:tc>
        <w:tc>
          <w:tcPr>
            <w:tcW w:w="992"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 xml:space="preserve">si </w:t>
            </w:r>
          </w:p>
        </w:tc>
        <w:tc>
          <w:tcPr>
            <w:tcW w:w="212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collegare conoscenze teoriche e pratiche</w:t>
            </w:r>
          </w:p>
        </w:tc>
        <w:tc>
          <w:tcPr>
            <w:tcW w:w="2410"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quasi sempre in modo corretto e preciso</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utilizza gli strumenti corretti</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in modo per lo più ordinato ed organizzato</w:t>
            </w:r>
          </w:p>
        </w:tc>
        <w:tc>
          <w:tcPr>
            <w:tcW w:w="226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individuare,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esprimere,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tabulare e commentare adeguatamente i risultati sperimentali ottenuti</w:t>
            </w:r>
          </w:p>
        </w:tc>
        <w:tc>
          <w:tcPr>
            <w:tcW w:w="1985"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eseguire in modo  adeguatamente autonomo una metodica data</w:t>
            </w:r>
          </w:p>
        </w:tc>
        <w:tc>
          <w:tcPr>
            <w:tcW w:w="198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progettare semplici attività sperimentali</w:t>
            </w:r>
          </w:p>
        </w:tc>
      </w:tr>
      <w:tr w:rsidR="00FE0018" w:rsidRPr="00FE0018" w:rsidTr="00FE0018">
        <w:trPr>
          <w:trHeight w:val="276"/>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8</w:t>
            </w:r>
          </w:p>
        </w:tc>
        <w:tc>
          <w:tcPr>
            <w:tcW w:w="1559"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partecipa attivamente</w:t>
            </w:r>
          </w:p>
        </w:tc>
        <w:tc>
          <w:tcPr>
            <w:tcW w:w="141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collabora attivamente</w:t>
            </w:r>
          </w:p>
        </w:tc>
        <w:tc>
          <w:tcPr>
            <w:tcW w:w="992"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si</w:t>
            </w:r>
          </w:p>
        </w:tc>
        <w:tc>
          <w:tcPr>
            <w:tcW w:w="212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collegare conoscenze teoriche e pratiche</w:t>
            </w:r>
          </w:p>
        </w:tc>
        <w:tc>
          <w:tcPr>
            <w:tcW w:w="2410"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 xml:space="preserve">opera in modo corretto preciso ordinato ed organizzato </w:t>
            </w:r>
          </w:p>
        </w:tc>
        <w:tc>
          <w:tcPr>
            <w:tcW w:w="226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sempre individuare, esprimere,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tabulare  e commentare adeguatamente i risultati sperimentali ottenuti</w:t>
            </w:r>
          </w:p>
        </w:tc>
        <w:tc>
          <w:tcPr>
            <w:tcW w:w="1985"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esprime un buon livello di autonomia</w:t>
            </w:r>
          </w:p>
        </w:tc>
        <w:tc>
          <w:tcPr>
            <w:tcW w:w="198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progettare attività sperimentali</w:t>
            </w:r>
          </w:p>
        </w:tc>
      </w:tr>
      <w:tr w:rsidR="00FE0018" w:rsidRPr="00FE0018" w:rsidTr="00FE0018">
        <w:trPr>
          <w:trHeight w:val="276"/>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9</w:t>
            </w:r>
          </w:p>
        </w:tc>
        <w:tc>
          <w:tcPr>
            <w:tcW w:w="1559"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partecipa molto attivamente e con interesse</w:t>
            </w:r>
          </w:p>
        </w:tc>
        <w:tc>
          <w:tcPr>
            <w:tcW w:w="141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collabora attivamente ed è propositivo</w:t>
            </w:r>
          </w:p>
        </w:tc>
        <w:tc>
          <w:tcPr>
            <w:tcW w:w="992"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si in modo puntuale</w:t>
            </w:r>
          </w:p>
        </w:tc>
        <w:tc>
          <w:tcPr>
            <w:tcW w:w="212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collegare in modo puntuale ed approfondito</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conoscenze teoriche e pratiche</w:t>
            </w:r>
          </w:p>
        </w:tc>
        <w:tc>
          <w:tcPr>
            <w:tcW w:w="2410"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in modo molto corretto preciso ordinato ed organizzato</w:t>
            </w:r>
          </w:p>
        </w:tc>
        <w:tc>
          <w:tcPr>
            <w:tcW w:w="226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individuare,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esprimere,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tabulare e commentare i risultati anche in modo personale</w:t>
            </w:r>
          </w:p>
        </w:tc>
        <w:tc>
          <w:tcPr>
            <w:tcW w:w="1985"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svolgere in completa autonomia una metodica data anche relativamente complessa</w:t>
            </w:r>
          </w:p>
        </w:tc>
        <w:tc>
          <w:tcPr>
            <w:tcW w:w="198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progettare attività sperimentali anche complesse</w:t>
            </w:r>
          </w:p>
        </w:tc>
      </w:tr>
      <w:tr w:rsidR="00FE0018" w:rsidRPr="00FE0018" w:rsidTr="00FE0018">
        <w:trPr>
          <w:trHeight w:val="328"/>
        </w:trPr>
        <w:tc>
          <w:tcPr>
            <w:tcW w:w="709" w:type="dxa"/>
          </w:tcPr>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p>
          <w:p w:rsidR="00FE0018" w:rsidRPr="00FE0018" w:rsidRDefault="00FE0018" w:rsidP="00FE0018">
            <w:pPr>
              <w:spacing w:after="0" w:line="240" w:lineRule="auto"/>
              <w:ind w:left="720"/>
              <w:contextualSpacing/>
              <w:jc w:val="center"/>
              <w:rPr>
                <w:rFonts w:eastAsia="Times New Roman"/>
                <w:b/>
                <w:i/>
                <w:sz w:val="20"/>
                <w:szCs w:val="20"/>
                <w:lang w:eastAsia="it-IT"/>
              </w:rPr>
            </w:pPr>
            <w:r w:rsidRPr="00FE0018">
              <w:rPr>
                <w:rFonts w:eastAsia="Times New Roman"/>
                <w:b/>
                <w:i/>
                <w:sz w:val="20"/>
                <w:szCs w:val="20"/>
                <w:lang w:eastAsia="it-IT"/>
              </w:rPr>
              <w:t>10</w:t>
            </w:r>
          </w:p>
        </w:tc>
        <w:tc>
          <w:tcPr>
            <w:tcW w:w="1559"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partecipa molto attivamente e con interesse</w:t>
            </w:r>
          </w:p>
        </w:tc>
        <w:tc>
          <w:tcPr>
            <w:tcW w:w="141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collabora attivamente,  è propositivo ed è in grado di correggere i propri ed altrui errori</w:t>
            </w:r>
          </w:p>
        </w:tc>
        <w:tc>
          <w:tcPr>
            <w:tcW w:w="992"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si sempre</w:t>
            </w:r>
          </w:p>
        </w:tc>
        <w:tc>
          <w:tcPr>
            <w:tcW w:w="2126"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collegare in modo puntuale ed approfondito anche in modo interdisciplinare</w:t>
            </w:r>
          </w:p>
        </w:tc>
        <w:tc>
          <w:tcPr>
            <w:tcW w:w="2410"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opera in modo molto preciso corretto  ed organizzato proponendo anche l’uso di strumentazioni e metodiche alternative</w:t>
            </w:r>
          </w:p>
        </w:tc>
        <w:tc>
          <w:tcPr>
            <w:tcW w:w="2268"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individuare,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esprimere,</w:t>
            </w:r>
          </w:p>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tabulare e commentare i risultati in modo personale ed approfondito</w:t>
            </w:r>
          </w:p>
        </w:tc>
        <w:tc>
          <w:tcPr>
            <w:tcW w:w="1985"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svolgere in completa autonomia una metodica data e sviluppa anche eventuali approfondimenti personali</w:t>
            </w:r>
          </w:p>
        </w:tc>
        <w:tc>
          <w:tcPr>
            <w:tcW w:w="1984" w:type="dxa"/>
            <w:vAlign w:val="center"/>
          </w:tcPr>
          <w:p w:rsidR="00FE0018" w:rsidRPr="00FE0018" w:rsidRDefault="00FE0018" w:rsidP="00FE0018">
            <w:pPr>
              <w:spacing w:after="0" w:line="240" w:lineRule="auto"/>
              <w:contextualSpacing/>
              <w:rPr>
                <w:rFonts w:eastAsia="Times New Roman"/>
                <w:i/>
                <w:sz w:val="20"/>
                <w:szCs w:val="20"/>
                <w:lang w:eastAsia="it-IT"/>
              </w:rPr>
            </w:pPr>
            <w:r w:rsidRPr="00FE0018">
              <w:rPr>
                <w:rFonts w:eastAsia="Times New Roman"/>
                <w:i/>
                <w:sz w:val="20"/>
                <w:szCs w:val="20"/>
                <w:lang w:eastAsia="it-IT"/>
              </w:rPr>
              <w:t>sa progettare attività sperimentali complesse utilizzando anche fonti interdisciplinari</w:t>
            </w:r>
          </w:p>
        </w:tc>
      </w:tr>
    </w:tbl>
    <w:p w:rsidR="00FE0018" w:rsidRPr="00FE0018" w:rsidRDefault="00FE0018" w:rsidP="00FE0018"/>
    <w:p w:rsidR="00FE0018" w:rsidRPr="00FE0018" w:rsidRDefault="00FE0018" w:rsidP="00FE0018">
      <w:pPr>
        <w:sectPr w:rsidR="00FE0018" w:rsidRPr="00FE0018" w:rsidSect="00FE0018">
          <w:pgSz w:w="16838" w:h="11906" w:orient="landscape"/>
          <w:pgMar w:top="1021" w:right="1134" w:bottom="1021" w:left="1134" w:header="709" w:footer="709" w:gutter="0"/>
          <w:cols w:space="708"/>
          <w:docGrid w:linePitch="360"/>
        </w:sectPr>
      </w:pPr>
    </w:p>
    <w:p w:rsidR="00CD03A8" w:rsidRDefault="00CD03A8" w:rsidP="00CD03A8">
      <w:pPr>
        <w:rPr>
          <w:rFonts w:cs="Arial"/>
          <w:b/>
          <w:sz w:val="20"/>
          <w:szCs w:val="20"/>
        </w:rPr>
      </w:pPr>
      <w:r>
        <w:rPr>
          <w:rFonts w:cs="Arial"/>
          <w:b/>
          <w:sz w:val="20"/>
          <w:szCs w:val="20"/>
        </w:rPr>
        <w:lastRenderedPageBreak/>
        <w:t xml:space="preserve">                 </w:t>
      </w:r>
      <w:r w:rsidRPr="00CC71FB">
        <w:rPr>
          <w:rFonts w:cs="Arial"/>
          <w:b/>
          <w:sz w:val="20"/>
          <w:szCs w:val="20"/>
        </w:rPr>
        <w:t>(</w:t>
      </w:r>
      <w:r>
        <w:rPr>
          <w:rFonts w:cs="Arial"/>
          <w:b/>
          <w:sz w:val="20"/>
          <w:szCs w:val="20"/>
        </w:rPr>
        <w:t>C)</w:t>
      </w:r>
      <w:r w:rsidRPr="00CC71FB">
        <w:rPr>
          <w:rFonts w:cs="Arial"/>
          <w:b/>
          <w:sz w:val="20"/>
          <w:szCs w:val="20"/>
        </w:rPr>
        <w:t xml:space="preserve">Griglia di valutazione per i voti ORALI – per il biennio ITIS e IPSIA </w:t>
      </w:r>
      <w:r>
        <w:rPr>
          <w:rFonts w:cs="Arial"/>
          <w:b/>
          <w:sz w:val="20"/>
          <w:szCs w:val="20"/>
        </w:rPr>
        <w:t>–</w:t>
      </w:r>
    </w:p>
    <w:p w:rsidR="00CD03A8" w:rsidRPr="00CC71FB" w:rsidRDefault="00CD03A8" w:rsidP="00CD03A8">
      <w:pPr>
        <w:rPr>
          <w:rFonts w:cs="Arial"/>
          <w:b/>
          <w:sz w:val="20"/>
          <w:szCs w:val="20"/>
        </w:rPr>
      </w:pPr>
      <w:r>
        <w:rPr>
          <w:rFonts w:cs="Arial"/>
          <w:b/>
          <w:sz w:val="20"/>
          <w:szCs w:val="20"/>
        </w:rPr>
        <w:t xml:space="preserve">                  </w:t>
      </w:r>
      <w:r w:rsidRPr="00CC71FB">
        <w:rPr>
          <w:rFonts w:cs="Arial"/>
          <w:b/>
          <w:sz w:val="20"/>
          <w:szCs w:val="20"/>
        </w:rPr>
        <w:t>per tutte le discipline afferenti al Dipartimento di CHIMICA</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49"/>
        <w:gridCol w:w="2003"/>
        <w:gridCol w:w="1982"/>
        <w:gridCol w:w="2304"/>
      </w:tblGrid>
      <w:tr w:rsidR="00CD03A8" w:rsidRPr="00AF6B57" w:rsidTr="00F84AA4">
        <w:trPr>
          <w:trHeight w:val="282"/>
        </w:trPr>
        <w:tc>
          <w:tcPr>
            <w:tcW w:w="1473" w:type="dxa"/>
          </w:tcPr>
          <w:p w:rsidR="00CD03A8" w:rsidRPr="00AF6B57" w:rsidRDefault="00CD03A8" w:rsidP="00D37385">
            <w:pPr>
              <w:ind w:left="720"/>
              <w:contextualSpacing/>
              <w:jc w:val="center"/>
              <w:rPr>
                <w:rFonts w:eastAsia="Times New Roman"/>
                <w:b/>
                <w:sz w:val="18"/>
                <w:szCs w:val="18"/>
              </w:rPr>
            </w:pPr>
            <w:r w:rsidRPr="00AF6B57">
              <w:rPr>
                <w:rFonts w:eastAsia="Times New Roman"/>
                <w:b/>
                <w:sz w:val="18"/>
                <w:szCs w:val="18"/>
              </w:rPr>
              <w:t>VOTO</w:t>
            </w:r>
          </w:p>
        </w:tc>
        <w:tc>
          <w:tcPr>
            <w:tcW w:w="8238" w:type="dxa"/>
            <w:gridSpan w:val="4"/>
          </w:tcPr>
          <w:p w:rsidR="00CD03A8" w:rsidRPr="00AF6B57" w:rsidRDefault="00CD03A8" w:rsidP="00D37385">
            <w:pPr>
              <w:ind w:left="720"/>
              <w:contextualSpacing/>
              <w:jc w:val="center"/>
              <w:rPr>
                <w:rFonts w:eastAsia="Times New Roman"/>
                <w:b/>
                <w:sz w:val="18"/>
                <w:szCs w:val="18"/>
              </w:rPr>
            </w:pPr>
            <w:r w:rsidRPr="00AF6B57">
              <w:rPr>
                <w:rFonts w:eastAsia="Times New Roman"/>
                <w:b/>
                <w:sz w:val="18"/>
                <w:szCs w:val="18"/>
              </w:rPr>
              <w:t>INDICATORI e DESCRITTORI</w:t>
            </w:r>
          </w:p>
        </w:tc>
      </w:tr>
      <w:tr w:rsidR="00CD03A8" w:rsidRPr="00AF6B57" w:rsidTr="00F84AA4">
        <w:trPr>
          <w:trHeight w:val="593"/>
        </w:trPr>
        <w:tc>
          <w:tcPr>
            <w:tcW w:w="1473" w:type="dxa"/>
          </w:tcPr>
          <w:p w:rsidR="00CD03A8" w:rsidRPr="00AF6B57" w:rsidRDefault="00CD03A8" w:rsidP="00D37385">
            <w:pPr>
              <w:ind w:left="720"/>
              <w:contextualSpacing/>
              <w:jc w:val="center"/>
              <w:rPr>
                <w:rFonts w:eastAsia="Times New Roman"/>
                <w:sz w:val="18"/>
                <w:szCs w:val="18"/>
              </w:rPr>
            </w:pPr>
          </w:p>
        </w:tc>
        <w:tc>
          <w:tcPr>
            <w:tcW w:w="1949" w:type="dxa"/>
          </w:tcPr>
          <w:p w:rsidR="00CD03A8" w:rsidRPr="00AF6B57" w:rsidRDefault="00CD03A8" w:rsidP="00D37385">
            <w:pPr>
              <w:ind w:left="720"/>
              <w:contextualSpacing/>
              <w:jc w:val="center"/>
              <w:rPr>
                <w:rFonts w:eastAsia="Times New Roman" w:cs="Arial"/>
                <w:b/>
                <w:sz w:val="18"/>
                <w:szCs w:val="18"/>
              </w:rPr>
            </w:pPr>
            <w:r w:rsidRPr="00AF6B57">
              <w:rPr>
                <w:rFonts w:eastAsia="Times New Roman" w:cs="Arial"/>
                <w:b/>
                <w:sz w:val="18"/>
                <w:szCs w:val="18"/>
              </w:rPr>
              <w:t>conoscenza</w:t>
            </w:r>
          </w:p>
          <w:p w:rsidR="00CD03A8" w:rsidRPr="00AF6B57" w:rsidRDefault="00CD03A8" w:rsidP="00D37385">
            <w:pPr>
              <w:ind w:left="720"/>
              <w:contextualSpacing/>
              <w:jc w:val="center"/>
              <w:rPr>
                <w:rFonts w:eastAsia="Times New Roman" w:cs="Arial"/>
                <w:b/>
                <w:sz w:val="18"/>
                <w:szCs w:val="18"/>
              </w:rPr>
            </w:pPr>
            <w:r w:rsidRPr="00AF6B57">
              <w:rPr>
                <w:rFonts w:eastAsia="Times New Roman" w:cs="Arial"/>
                <w:b/>
                <w:sz w:val="18"/>
                <w:szCs w:val="18"/>
              </w:rPr>
              <w:t>degli argomenti trattati</w:t>
            </w:r>
          </w:p>
        </w:tc>
        <w:tc>
          <w:tcPr>
            <w:tcW w:w="2003" w:type="dxa"/>
          </w:tcPr>
          <w:p w:rsidR="00CD03A8" w:rsidRPr="00AF6B57" w:rsidRDefault="00CD03A8" w:rsidP="00D37385">
            <w:pPr>
              <w:ind w:left="720"/>
              <w:contextualSpacing/>
              <w:jc w:val="center"/>
              <w:rPr>
                <w:rFonts w:eastAsia="Times New Roman" w:cs="Arial"/>
                <w:b/>
                <w:sz w:val="18"/>
                <w:szCs w:val="18"/>
              </w:rPr>
            </w:pPr>
            <w:r w:rsidRPr="00AF6B57">
              <w:rPr>
                <w:rFonts w:eastAsia="Times New Roman" w:cs="Arial"/>
                <w:b/>
                <w:sz w:val="18"/>
                <w:szCs w:val="18"/>
              </w:rPr>
              <w:t>comprensione degli argomenti trattati</w:t>
            </w:r>
          </w:p>
        </w:tc>
        <w:tc>
          <w:tcPr>
            <w:tcW w:w="1982" w:type="dxa"/>
          </w:tcPr>
          <w:p w:rsidR="00CD03A8" w:rsidRPr="00AF6B57" w:rsidRDefault="00CD03A8" w:rsidP="00D37385">
            <w:pPr>
              <w:ind w:left="720"/>
              <w:contextualSpacing/>
              <w:jc w:val="center"/>
              <w:rPr>
                <w:rFonts w:eastAsia="Times New Roman" w:cs="Arial"/>
                <w:b/>
                <w:sz w:val="18"/>
                <w:szCs w:val="18"/>
              </w:rPr>
            </w:pPr>
            <w:r w:rsidRPr="00AF6B57">
              <w:rPr>
                <w:rFonts w:eastAsia="Times New Roman" w:cs="Arial"/>
                <w:b/>
                <w:sz w:val="18"/>
                <w:szCs w:val="18"/>
              </w:rPr>
              <w:t>esposizione</w:t>
            </w:r>
          </w:p>
        </w:tc>
        <w:tc>
          <w:tcPr>
            <w:tcW w:w="2304" w:type="dxa"/>
          </w:tcPr>
          <w:p w:rsidR="00CD03A8" w:rsidRPr="00AF6B57" w:rsidRDefault="00CD03A8" w:rsidP="00D37385">
            <w:pPr>
              <w:ind w:left="720"/>
              <w:contextualSpacing/>
              <w:jc w:val="center"/>
              <w:rPr>
                <w:rFonts w:eastAsia="Times New Roman" w:cs="Arial"/>
                <w:b/>
                <w:sz w:val="18"/>
                <w:szCs w:val="18"/>
              </w:rPr>
            </w:pPr>
            <w:r w:rsidRPr="00AF6B57">
              <w:rPr>
                <w:rFonts w:eastAsia="Times New Roman" w:cs="Arial"/>
                <w:b/>
                <w:sz w:val="18"/>
                <w:szCs w:val="18"/>
              </w:rPr>
              <w:t>applicazione dei concetti</w:t>
            </w:r>
          </w:p>
        </w:tc>
      </w:tr>
      <w:tr w:rsidR="00CD03A8" w:rsidRPr="00AF6B57" w:rsidTr="00F84AA4">
        <w:trPr>
          <w:trHeight w:val="386"/>
        </w:trPr>
        <w:tc>
          <w:tcPr>
            <w:tcW w:w="1473" w:type="dxa"/>
          </w:tcPr>
          <w:p w:rsidR="00CD03A8" w:rsidRPr="00AF6B57" w:rsidRDefault="00CD03A8" w:rsidP="00D37385">
            <w:pPr>
              <w:ind w:left="720"/>
              <w:contextualSpacing/>
              <w:jc w:val="center"/>
              <w:rPr>
                <w:rFonts w:eastAsia="Times New Roman" w:cs="Arial"/>
                <w:b/>
                <w:sz w:val="18"/>
                <w:szCs w:val="18"/>
              </w:rPr>
            </w:pPr>
            <w:r w:rsidRPr="00AF6B57">
              <w:rPr>
                <w:rFonts w:eastAsia="Times New Roman" w:cs="Arial"/>
                <w:b/>
                <w:sz w:val="18"/>
                <w:szCs w:val="18"/>
              </w:rPr>
              <w:t>2</w:t>
            </w:r>
          </w:p>
        </w:tc>
        <w:tc>
          <w:tcPr>
            <w:tcW w:w="8238" w:type="dxa"/>
            <w:gridSpan w:val="4"/>
          </w:tcPr>
          <w:p w:rsidR="00CD03A8" w:rsidRPr="00AF6B57" w:rsidRDefault="00CD03A8" w:rsidP="00D37385">
            <w:pPr>
              <w:ind w:left="720"/>
              <w:contextualSpacing/>
              <w:jc w:val="center"/>
              <w:rPr>
                <w:rFonts w:eastAsia="Times New Roman"/>
                <w:sz w:val="18"/>
                <w:szCs w:val="18"/>
              </w:rPr>
            </w:pPr>
            <w:r w:rsidRPr="00AF6B57">
              <w:rPr>
                <w:rFonts w:eastAsia="Times New Roman"/>
                <w:sz w:val="18"/>
                <w:szCs w:val="18"/>
              </w:rPr>
              <w:t>rifiuta il colloquio di valutazione e/o non risponde alle domande</w:t>
            </w:r>
          </w:p>
        </w:tc>
      </w:tr>
      <w:tr w:rsidR="00CD03A8" w:rsidRPr="00AF6B57" w:rsidTr="00F84AA4">
        <w:trPr>
          <w:trHeight w:val="872"/>
        </w:trPr>
        <w:tc>
          <w:tcPr>
            <w:tcW w:w="1473" w:type="dxa"/>
          </w:tcPr>
          <w:p w:rsidR="00CD03A8" w:rsidRPr="00AF6B57" w:rsidRDefault="00CD03A8" w:rsidP="00AF6B57">
            <w:pPr>
              <w:ind w:left="720"/>
              <w:contextualSpacing/>
              <w:rPr>
                <w:rFonts w:eastAsia="Times New Roman" w:cs="Arial"/>
                <w:sz w:val="18"/>
                <w:szCs w:val="18"/>
              </w:rPr>
            </w:pPr>
          </w:p>
          <w:p w:rsidR="00CD03A8" w:rsidRPr="00AF6B57" w:rsidRDefault="00CD03A8" w:rsidP="00AF6B57">
            <w:pPr>
              <w:ind w:left="720"/>
              <w:contextualSpacing/>
              <w:rPr>
                <w:rFonts w:eastAsia="Times New Roman" w:cs="Arial"/>
                <w:sz w:val="18"/>
                <w:szCs w:val="18"/>
              </w:rPr>
            </w:pPr>
            <w:r w:rsidRPr="00AF6B57">
              <w:rPr>
                <w:rFonts w:eastAsia="Times New Roman" w:cs="Arial"/>
                <w:sz w:val="18"/>
                <w:szCs w:val="18"/>
              </w:rPr>
              <w:t>3</w:t>
            </w:r>
          </w:p>
        </w:tc>
        <w:tc>
          <w:tcPr>
            <w:tcW w:w="1949"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scarsissima conoscenza anche degli argomenti fondamentali</w:t>
            </w:r>
          </w:p>
        </w:tc>
        <w:tc>
          <w:tcPr>
            <w:tcW w:w="2003"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assenza di comprensione degli argomenti trattati</w:t>
            </w:r>
          </w:p>
        </w:tc>
        <w:tc>
          <w:tcPr>
            <w:tcW w:w="1982"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frammentaria e  disorganizzata</w:t>
            </w:r>
          </w:p>
        </w:tc>
        <w:tc>
          <w:tcPr>
            <w:tcW w:w="2304"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incapacità di applicazione delle conoscenze acquisite</w:t>
            </w:r>
          </w:p>
        </w:tc>
      </w:tr>
      <w:tr w:rsidR="00CD03A8" w:rsidRPr="00AF6B57" w:rsidTr="00F84AA4">
        <w:trPr>
          <w:trHeight w:val="593"/>
        </w:trPr>
        <w:tc>
          <w:tcPr>
            <w:tcW w:w="1473" w:type="dxa"/>
          </w:tcPr>
          <w:p w:rsidR="00CD03A8" w:rsidRPr="00AF6B57" w:rsidRDefault="00CD03A8" w:rsidP="00AF6B57">
            <w:pPr>
              <w:ind w:left="720"/>
              <w:contextualSpacing/>
              <w:rPr>
                <w:rFonts w:eastAsia="Times New Roman" w:cs="Arial"/>
                <w:sz w:val="18"/>
                <w:szCs w:val="18"/>
              </w:rPr>
            </w:pPr>
          </w:p>
          <w:p w:rsidR="00CD03A8" w:rsidRPr="00AF6B57" w:rsidRDefault="00CD03A8" w:rsidP="00AF6B57">
            <w:pPr>
              <w:ind w:left="720"/>
              <w:contextualSpacing/>
              <w:rPr>
                <w:rFonts w:eastAsia="Times New Roman" w:cs="Arial"/>
                <w:sz w:val="18"/>
                <w:szCs w:val="18"/>
              </w:rPr>
            </w:pPr>
            <w:r w:rsidRPr="00AF6B57">
              <w:rPr>
                <w:rFonts w:eastAsia="Times New Roman" w:cs="Arial"/>
                <w:sz w:val="18"/>
                <w:szCs w:val="18"/>
              </w:rPr>
              <w:t>4</w:t>
            </w:r>
          </w:p>
        </w:tc>
        <w:tc>
          <w:tcPr>
            <w:tcW w:w="1949"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carente e frammentaria</w:t>
            </w:r>
          </w:p>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anche degli argomenti fondamentali</w:t>
            </w:r>
          </w:p>
        </w:tc>
        <w:tc>
          <w:tcPr>
            <w:tcW w:w="2003"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 xml:space="preserve">limitata </w:t>
            </w:r>
          </w:p>
        </w:tc>
        <w:tc>
          <w:tcPr>
            <w:tcW w:w="1982"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difficoltosa</w:t>
            </w:r>
          </w:p>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con numerosi e gravi errori</w:t>
            </w:r>
          </w:p>
        </w:tc>
        <w:tc>
          <w:tcPr>
            <w:tcW w:w="2304"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difficoltà evidente</w:t>
            </w:r>
          </w:p>
        </w:tc>
      </w:tr>
      <w:tr w:rsidR="00CD03A8" w:rsidRPr="00AF6B57" w:rsidTr="00F84AA4">
        <w:trPr>
          <w:trHeight w:val="630"/>
        </w:trPr>
        <w:tc>
          <w:tcPr>
            <w:tcW w:w="1473" w:type="dxa"/>
          </w:tcPr>
          <w:p w:rsidR="00CD03A8" w:rsidRPr="00AF6B57" w:rsidRDefault="00CD03A8" w:rsidP="00AF6B57">
            <w:pPr>
              <w:ind w:left="720"/>
              <w:contextualSpacing/>
              <w:rPr>
                <w:rFonts w:eastAsia="Times New Roman" w:cs="Arial"/>
                <w:sz w:val="18"/>
                <w:szCs w:val="18"/>
              </w:rPr>
            </w:pPr>
          </w:p>
          <w:p w:rsidR="00CD03A8" w:rsidRPr="00AF6B57" w:rsidRDefault="00CD03A8" w:rsidP="00AF6B57">
            <w:pPr>
              <w:ind w:left="720"/>
              <w:contextualSpacing/>
              <w:rPr>
                <w:rFonts w:eastAsia="Times New Roman" w:cs="Arial"/>
                <w:sz w:val="18"/>
                <w:szCs w:val="18"/>
              </w:rPr>
            </w:pPr>
            <w:r w:rsidRPr="00AF6B57">
              <w:rPr>
                <w:rFonts w:eastAsia="Times New Roman" w:cs="Arial"/>
                <w:sz w:val="18"/>
                <w:szCs w:val="18"/>
              </w:rPr>
              <w:t>5</w:t>
            </w:r>
          </w:p>
        </w:tc>
        <w:tc>
          <w:tcPr>
            <w:tcW w:w="1949"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incompleta o superficiale</w:t>
            </w:r>
          </w:p>
        </w:tc>
        <w:tc>
          <w:tcPr>
            <w:tcW w:w="2003"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parziale con incertezze</w:t>
            </w:r>
          </w:p>
        </w:tc>
        <w:tc>
          <w:tcPr>
            <w:tcW w:w="1982"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difficoltosa  con errori</w:t>
            </w:r>
          </w:p>
        </w:tc>
        <w:tc>
          <w:tcPr>
            <w:tcW w:w="2304"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limitata autonomia</w:t>
            </w:r>
          </w:p>
        </w:tc>
      </w:tr>
      <w:tr w:rsidR="00CD03A8" w:rsidRPr="00AF6B57" w:rsidTr="00F84AA4">
        <w:trPr>
          <w:trHeight w:val="630"/>
        </w:trPr>
        <w:tc>
          <w:tcPr>
            <w:tcW w:w="1473" w:type="dxa"/>
          </w:tcPr>
          <w:p w:rsidR="00CD03A8" w:rsidRPr="00AF6B57" w:rsidRDefault="00CD03A8" w:rsidP="00AF6B57">
            <w:pPr>
              <w:ind w:left="720"/>
              <w:contextualSpacing/>
              <w:rPr>
                <w:rFonts w:eastAsia="Times New Roman" w:cs="Arial"/>
                <w:sz w:val="18"/>
                <w:szCs w:val="18"/>
              </w:rPr>
            </w:pPr>
          </w:p>
          <w:p w:rsidR="00CD03A8" w:rsidRPr="00AF6B57" w:rsidRDefault="00CD03A8" w:rsidP="00AF6B57">
            <w:pPr>
              <w:ind w:left="720"/>
              <w:contextualSpacing/>
              <w:rPr>
                <w:rFonts w:eastAsia="Times New Roman" w:cs="Arial"/>
                <w:b/>
                <w:sz w:val="18"/>
                <w:szCs w:val="18"/>
              </w:rPr>
            </w:pPr>
            <w:r w:rsidRPr="00AF6B57">
              <w:rPr>
                <w:rFonts w:eastAsia="Times New Roman" w:cs="Arial"/>
                <w:b/>
                <w:sz w:val="18"/>
                <w:szCs w:val="18"/>
              </w:rPr>
              <w:t>6</w:t>
            </w:r>
          </w:p>
        </w:tc>
        <w:tc>
          <w:tcPr>
            <w:tcW w:w="1949"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risposte corrette sulla base degli obiettivi minimi prefissati dal docente</w:t>
            </w:r>
          </w:p>
        </w:tc>
        <w:tc>
          <w:tcPr>
            <w:tcW w:w="2003"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 xml:space="preserve">Adeguata agli obiettivi minimi </w:t>
            </w:r>
          </w:p>
        </w:tc>
        <w:tc>
          <w:tcPr>
            <w:tcW w:w="1982"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 xml:space="preserve">Linguaggio semplice ma appropriato </w:t>
            </w:r>
          </w:p>
        </w:tc>
        <w:tc>
          <w:tcPr>
            <w:tcW w:w="2304" w:type="dxa"/>
          </w:tcPr>
          <w:p w:rsidR="00CD03A8" w:rsidRPr="00AF6B57" w:rsidRDefault="00CD03A8" w:rsidP="00D37385">
            <w:pPr>
              <w:ind w:left="720"/>
              <w:contextualSpacing/>
              <w:jc w:val="center"/>
              <w:rPr>
                <w:rFonts w:eastAsia="Times New Roman" w:cs="Arial"/>
                <w:sz w:val="18"/>
                <w:szCs w:val="18"/>
              </w:rPr>
            </w:pPr>
            <w:r w:rsidRPr="00AF6B57">
              <w:rPr>
                <w:rFonts w:eastAsia="Times New Roman" w:cs="Arial"/>
                <w:sz w:val="18"/>
                <w:szCs w:val="18"/>
              </w:rPr>
              <w:t>complessivamente corretta</w:t>
            </w:r>
          </w:p>
        </w:tc>
      </w:tr>
      <w:tr w:rsidR="00AF6B57" w:rsidRPr="00AF6B57" w:rsidTr="00F84AA4">
        <w:trPr>
          <w:trHeight w:val="630"/>
        </w:trPr>
        <w:tc>
          <w:tcPr>
            <w:tcW w:w="1473" w:type="dxa"/>
          </w:tcPr>
          <w:p w:rsidR="00AF6B57" w:rsidRPr="00AF6B57" w:rsidRDefault="00AF6B57" w:rsidP="00AF6B57">
            <w:pPr>
              <w:jc w:val="center"/>
              <w:rPr>
                <w:sz w:val="18"/>
                <w:szCs w:val="18"/>
              </w:rPr>
            </w:pPr>
          </w:p>
          <w:p w:rsidR="00AF6B57" w:rsidRPr="00AF6B57" w:rsidRDefault="00AF6B57" w:rsidP="00AF6B57">
            <w:pPr>
              <w:jc w:val="center"/>
              <w:rPr>
                <w:sz w:val="18"/>
                <w:szCs w:val="18"/>
              </w:rPr>
            </w:pPr>
            <w:r w:rsidRPr="00AF6B57">
              <w:rPr>
                <w:sz w:val="18"/>
                <w:szCs w:val="18"/>
              </w:rPr>
              <w:t>7</w:t>
            </w:r>
          </w:p>
        </w:tc>
        <w:tc>
          <w:tcPr>
            <w:tcW w:w="1949" w:type="dxa"/>
          </w:tcPr>
          <w:p w:rsidR="00AF6B57" w:rsidRPr="00AF6B57" w:rsidRDefault="00AF6B57" w:rsidP="00AF6B57">
            <w:pPr>
              <w:rPr>
                <w:sz w:val="18"/>
                <w:szCs w:val="18"/>
              </w:rPr>
            </w:pPr>
            <w:r w:rsidRPr="00AF6B57">
              <w:rPr>
                <w:sz w:val="18"/>
                <w:szCs w:val="18"/>
              </w:rPr>
              <w:t>abbastanza sicura negli argomenti fondamentali</w:t>
            </w:r>
          </w:p>
        </w:tc>
        <w:tc>
          <w:tcPr>
            <w:tcW w:w="2003" w:type="dxa"/>
          </w:tcPr>
          <w:p w:rsidR="00AF6B57" w:rsidRPr="00AF6B57" w:rsidRDefault="00AF6B57" w:rsidP="00AF6B57">
            <w:pPr>
              <w:rPr>
                <w:sz w:val="18"/>
                <w:szCs w:val="18"/>
              </w:rPr>
            </w:pPr>
            <w:r w:rsidRPr="00AF6B57">
              <w:rPr>
                <w:sz w:val="18"/>
                <w:szCs w:val="18"/>
              </w:rPr>
              <w:t>corretta negli argomenti richiesti</w:t>
            </w:r>
          </w:p>
        </w:tc>
        <w:tc>
          <w:tcPr>
            <w:tcW w:w="1982" w:type="dxa"/>
          </w:tcPr>
          <w:p w:rsidR="00AF6B57" w:rsidRPr="00AF6B57" w:rsidRDefault="00AF6B57" w:rsidP="00AF6B57">
            <w:pPr>
              <w:rPr>
                <w:sz w:val="18"/>
                <w:szCs w:val="18"/>
              </w:rPr>
            </w:pPr>
            <w:r w:rsidRPr="00AF6B57">
              <w:rPr>
                <w:sz w:val="18"/>
                <w:szCs w:val="18"/>
              </w:rPr>
              <w:t>chiara e corretta</w:t>
            </w:r>
          </w:p>
          <w:p w:rsidR="00AF6B57" w:rsidRPr="00AF6B57" w:rsidRDefault="00AF6B57" w:rsidP="00AF6B57">
            <w:pPr>
              <w:rPr>
                <w:sz w:val="18"/>
                <w:szCs w:val="18"/>
              </w:rPr>
            </w:pPr>
            <w:r w:rsidRPr="00AF6B57">
              <w:rPr>
                <w:sz w:val="18"/>
                <w:szCs w:val="18"/>
              </w:rPr>
              <w:t>solo qualche lieve improprietà</w:t>
            </w:r>
          </w:p>
        </w:tc>
        <w:tc>
          <w:tcPr>
            <w:tcW w:w="2304" w:type="dxa"/>
          </w:tcPr>
          <w:p w:rsidR="00AF6B57" w:rsidRPr="00AF6B57" w:rsidRDefault="00AF6B57" w:rsidP="00AF6B57">
            <w:pPr>
              <w:rPr>
                <w:sz w:val="18"/>
                <w:szCs w:val="18"/>
              </w:rPr>
            </w:pPr>
            <w:r w:rsidRPr="00AF6B57">
              <w:rPr>
                <w:sz w:val="18"/>
                <w:szCs w:val="18"/>
              </w:rPr>
              <w:t>corretta negli argomenti richiesti</w:t>
            </w:r>
          </w:p>
        </w:tc>
      </w:tr>
      <w:tr w:rsidR="00AF6B57" w:rsidRPr="00AF6B57" w:rsidTr="00F84AA4">
        <w:trPr>
          <w:trHeight w:val="630"/>
        </w:trPr>
        <w:tc>
          <w:tcPr>
            <w:tcW w:w="1473" w:type="dxa"/>
          </w:tcPr>
          <w:p w:rsidR="00AF6B57" w:rsidRPr="00AF6B57" w:rsidRDefault="00AF6B57" w:rsidP="00AF6B57">
            <w:pPr>
              <w:jc w:val="center"/>
              <w:rPr>
                <w:sz w:val="18"/>
                <w:szCs w:val="18"/>
              </w:rPr>
            </w:pPr>
          </w:p>
          <w:p w:rsidR="00AF6B57" w:rsidRPr="00AF6B57" w:rsidRDefault="00AF6B57" w:rsidP="00AF6B57">
            <w:pPr>
              <w:jc w:val="center"/>
              <w:rPr>
                <w:sz w:val="18"/>
                <w:szCs w:val="18"/>
              </w:rPr>
            </w:pPr>
            <w:r w:rsidRPr="00AF6B57">
              <w:rPr>
                <w:sz w:val="18"/>
                <w:szCs w:val="18"/>
              </w:rPr>
              <w:t>8</w:t>
            </w:r>
          </w:p>
        </w:tc>
        <w:tc>
          <w:tcPr>
            <w:tcW w:w="1949" w:type="dxa"/>
          </w:tcPr>
          <w:p w:rsidR="00AF6B57" w:rsidRPr="00AF6B57" w:rsidRDefault="00AF6B57" w:rsidP="00AF6B57">
            <w:pPr>
              <w:rPr>
                <w:sz w:val="18"/>
                <w:szCs w:val="18"/>
              </w:rPr>
            </w:pPr>
            <w:r w:rsidRPr="00AF6B57">
              <w:rPr>
                <w:sz w:val="18"/>
                <w:szCs w:val="18"/>
              </w:rPr>
              <w:t>approfondita</w:t>
            </w:r>
          </w:p>
        </w:tc>
        <w:tc>
          <w:tcPr>
            <w:tcW w:w="2003" w:type="dxa"/>
          </w:tcPr>
          <w:p w:rsidR="00AF6B57" w:rsidRPr="00AF6B57" w:rsidRDefault="00AF6B57" w:rsidP="00AF6B57">
            <w:pPr>
              <w:rPr>
                <w:sz w:val="18"/>
                <w:szCs w:val="18"/>
              </w:rPr>
            </w:pPr>
            <w:r w:rsidRPr="00AF6B57">
              <w:rPr>
                <w:sz w:val="18"/>
                <w:szCs w:val="18"/>
              </w:rPr>
              <w:t>corretta ed autonoma degli argomenti richiesti</w:t>
            </w:r>
          </w:p>
        </w:tc>
        <w:tc>
          <w:tcPr>
            <w:tcW w:w="1982" w:type="dxa"/>
          </w:tcPr>
          <w:p w:rsidR="00AF6B57" w:rsidRPr="00AF6B57" w:rsidRDefault="00AF6B57" w:rsidP="00AF6B57">
            <w:pPr>
              <w:rPr>
                <w:sz w:val="18"/>
                <w:szCs w:val="18"/>
              </w:rPr>
            </w:pPr>
            <w:r w:rsidRPr="00AF6B57">
              <w:rPr>
                <w:sz w:val="18"/>
                <w:szCs w:val="18"/>
              </w:rPr>
              <w:t xml:space="preserve">chiara corretta appropriata </w:t>
            </w:r>
          </w:p>
        </w:tc>
        <w:tc>
          <w:tcPr>
            <w:tcW w:w="2304" w:type="dxa"/>
          </w:tcPr>
          <w:p w:rsidR="00AF6B57" w:rsidRPr="00AF6B57" w:rsidRDefault="00AF6B57" w:rsidP="00AF6B57">
            <w:pPr>
              <w:rPr>
                <w:sz w:val="18"/>
                <w:szCs w:val="18"/>
              </w:rPr>
            </w:pPr>
            <w:r w:rsidRPr="00AF6B57">
              <w:rPr>
                <w:sz w:val="18"/>
                <w:szCs w:val="18"/>
              </w:rPr>
              <w:t>corretta ed autonoma degli argomenti richiesti</w:t>
            </w:r>
          </w:p>
        </w:tc>
      </w:tr>
      <w:tr w:rsidR="00AF6B57" w:rsidRPr="00AF6B57" w:rsidTr="00F84AA4">
        <w:trPr>
          <w:trHeight w:val="630"/>
        </w:trPr>
        <w:tc>
          <w:tcPr>
            <w:tcW w:w="1473" w:type="dxa"/>
          </w:tcPr>
          <w:p w:rsidR="00AF6B57" w:rsidRPr="00AF6B57" w:rsidRDefault="00AF6B57" w:rsidP="00AF6B57">
            <w:pPr>
              <w:jc w:val="center"/>
              <w:rPr>
                <w:sz w:val="18"/>
                <w:szCs w:val="18"/>
              </w:rPr>
            </w:pPr>
          </w:p>
          <w:p w:rsidR="00AF6B57" w:rsidRPr="00AF6B57" w:rsidRDefault="00AF6B57" w:rsidP="00AF6B57">
            <w:pPr>
              <w:jc w:val="center"/>
              <w:rPr>
                <w:sz w:val="18"/>
                <w:szCs w:val="18"/>
              </w:rPr>
            </w:pPr>
            <w:r w:rsidRPr="00AF6B57">
              <w:rPr>
                <w:sz w:val="18"/>
                <w:szCs w:val="18"/>
              </w:rPr>
              <w:t>9</w:t>
            </w:r>
          </w:p>
        </w:tc>
        <w:tc>
          <w:tcPr>
            <w:tcW w:w="1949" w:type="dxa"/>
          </w:tcPr>
          <w:p w:rsidR="00AF6B57" w:rsidRPr="00AF6B57" w:rsidRDefault="00AF6B57" w:rsidP="00AF6B57">
            <w:pPr>
              <w:rPr>
                <w:sz w:val="18"/>
                <w:szCs w:val="18"/>
              </w:rPr>
            </w:pPr>
            <w:r w:rsidRPr="00AF6B57">
              <w:rPr>
                <w:sz w:val="18"/>
                <w:szCs w:val="18"/>
              </w:rPr>
              <w:t>approfondita</w:t>
            </w:r>
          </w:p>
        </w:tc>
        <w:tc>
          <w:tcPr>
            <w:tcW w:w="2003" w:type="dxa"/>
          </w:tcPr>
          <w:p w:rsidR="00AF6B57" w:rsidRPr="00AF6B57" w:rsidRDefault="00AF6B57" w:rsidP="00AF6B57">
            <w:pPr>
              <w:rPr>
                <w:sz w:val="18"/>
                <w:szCs w:val="18"/>
              </w:rPr>
            </w:pPr>
            <w:r w:rsidRPr="00AF6B57">
              <w:rPr>
                <w:sz w:val="18"/>
                <w:szCs w:val="18"/>
              </w:rPr>
              <w:t>corretta ed autonoma degli argomenti richiesti</w:t>
            </w:r>
          </w:p>
        </w:tc>
        <w:tc>
          <w:tcPr>
            <w:tcW w:w="1982" w:type="dxa"/>
          </w:tcPr>
          <w:p w:rsidR="00AF6B57" w:rsidRPr="00AF6B57" w:rsidRDefault="00AF6B57" w:rsidP="00AF6B57">
            <w:pPr>
              <w:rPr>
                <w:sz w:val="18"/>
                <w:szCs w:val="18"/>
              </w:rPr>
            </w:pPr>
            <w:r w:rsidRPr="00AF6B57">
              <w:rPr>
                <w:sz w:val="18"/>
                <w:szCs w:val="18"/>
              </w:rPr>
              <w:t xml:space="preserve">chiara corretta appropriata </w:t>
            </w:r>
          </w:p>
        </w:tc>
        <w:tc>
          <w:tcPr>
            <w:tcW w:w="2304" w:type="dxa"/>
          </w:tcPr>
          <w:p w:rsidR="00AF6B57" w:rsidRPr="00AF6B57" w:rsidRDefault="00AF6B57" w:rsidP="00AF6B57">
            <w:pPr>
              <w:rPr>
                <w:sz w:val="18"/>
                <w:szCs w:val="18"/>
              </w:rPr>
            </w:pPr>
            <w:r w:rsidRPr="00AF6B57">
              <w:rPr>
                <w:sz w:val="18"/>
                <w:szCs w:val="18"/>
              </w:rPr>
              <w:t xml:space="preserve">capacità di padroneggiare concetti anche complessi </w:t>
            </w:r>
          </w:p>
        </w:tc>
      </w:tr>
      <w:tr w:rsidR="00AF6B57" w:rsidRPr="00AF6B57" w:rsidTr="00F84AA4">
        <w:trPr>
          <w:trHeight w:val="630"/>
        </w:trPr>
        <w:tc>
          <w:tcPr>
            <w:tcW w:w="1473" w:type="dxa"/>
          </w:tcPr>
          <w:p w:rsidR="00AF6B57" w:rsidRPr="00AF6B57" w:rsidRDefault="00AF6B57" w:rsidP="00AF6B57">
            <w:pPr>
              <w:jc w:val="center"/>
              <w:rPr>
                <w:sz w:val="18"/>
                <w:szCs w:val="18"/>
              </w:rPr>
            </w:pPr>
          </w:p>
          <w:p w:rsidR="00AF6B57" w:rsidRPr="00AF6B57" w:rsidRDefault="00AF6B57" w:rsidP="00AF6B57">
            <w:pPr>
              <w:jc w:val="center"/>
              <w:rPr>
                <w:b/>
                <w:sz w:val="18"/>
                <w:szCs w:val="18"/>
              </w:rPr>
            </w:pPr>
            <w:r w:rsidRPr="00AF6B57">
              <w:rPr>
                <w:b/>
                <w:sz w:val="18"/>
                <w:szCs w:val="18"/>
              </w:rPr>
              <w:t>10</w:t>
            </w:r>
          </w:p>
        </w:tc>
        <w:tc>
          <w:tcPr>
            <w:tcW w:w="1949" w:type="dxa"/>
          </w:tcPr>
          <w:p w:rsidR="00AF6B57" w:rsidRPr="00AF6B57" w:rsidRDefault="00AF6B57" w:rsidP="00AF6B57">
            <w:pPr>
              <w:rPr>
                <w:sz w:val="18"/>
                <w:szCs w:val="18"/>
              </w:rPr>
            </w:pPr>
            <w:r w:rsidRPr="00AF6B57">
              <w:rPr>
                <w:sz w:val="18"/>
                <w:szCs w:val="18"/>
              </w:rPr>
              <w:t xml:space="preserve">complete e approfondite </w:t>
            </w:r>
          </w:p>
        </w:tc>
        <w:tc>
          <w:tcPr>
            <w:tcW w:w="2003" w:type="dxa"/>
          </w:tcPr>
          <w:p w:rsidR="00AF6B57" w:rsidRPr="00AF6B57" w:rsidRDefault="00AF6B57" w:rsidP="00AF6B57">
            <w:pPr>
              <w:rPr>
                <w:sz w:val="18"/>
                <w:szCs w:val="18"/>
              </w:rPr>
            </w:pPr>
            <w:r w:rsidRPr="00AF6B57">
              <w:rPr>
                <w:sz w:val="18"/>
                <w:szCs w:val="18"/>
              </w:rPr>
              <w:t>corretta ed autonoma in tutti gli argomenti trattati</w:t>
            </w:r>
          </w:p>
        </w:tc>
        <w:tc>
          <w:tcPr>
            <w:tcW w:w="1982" w:type="dxa"/>
          </w:tcPr>
          <w:p w:rsidR="00AF6B57" w:rsidRPr="00AF6B57" w:rsidRDefault="00AF6B57" w:rsidP="00AF6B57">
            <w:pPr>
              <w:rPr>
                <w:sz w:val="18"/>
                <w:szCs w:val="18"/>
              </w:rPr>
            </w:pPr>
            <w:r w:rsidRPr="00AF6B57">
              <w:rPr>
                <w:sz w:val="18"/>
                <w:szCs w:val="18"/>
              </w:rPr>
              <w:t>chiara corretta sicura appropriata,</w:t>
            </w:r>
          </w:p>
          <w:p w:rsidR="00AF6B57" w:rsidRPr="00AF6B57" w:rsidRDefault="00AF6B57" w:rsidP="00AF6B57">
            <w:pPr>
              <w:rPr>
                <w:sz w:val="18"/>
                <w:szCs w:val="18"/>
              </w:rPr>
            </w:pPr>
            <w:r w:rsidRPr="00AF6B57">
              <w:rPr>
                <w:sz w:val="18"/>
                <w:szCs w:val="18"/>
              </w:rPr>
              <w:t>ricca di termini tecnici specifici</w:t>
            </w:r>
          </w:p>
        </w:tc>
        <w:tc>
          <w:tcPr>
            <w:tcW w:w="2304" w:type="dxa"/>
          </w:tcPr>
          <w:p w:rsidR="00AF6B57" w:rsidRPr="00AF6B57" w:rsidRDefault="00AF6B57" w:rsidP="00AF6B57">
            <w:pPr>
              <w:rPr>
                <w:sz w:val="18"/>
                <w:szCs w:val="18"/>
              </w:rPr>
            </w:pPr>
            <w:r w:rsidRPr="00AF6B57">
              <w:rPr>
                <w:sz w:val="18"/>
                <w:szCs w:val="18"/>
              </w:rPr>
              <w:t>capacità di padroneggiare</w:t>
            </w:r>
          </w:p>
          <w:p w:rsidR="00AF6B57" w:rsidRPr="00AF6B57" w:rsidRDefault="00AF6B57" w:rsidP="00AF6B57">
            <w:pPr>
              <w:rPr>
                <w:sz w:val="18"/>
                <w:szCs w:val="18"/>
              </w:rPr>
            </w:pPr>
            <w:r w:rsidRPr="00AF6B57">
              <w:rPr>
                <w:sz w:val="18"/>
                <w:szCs w:val="18"/>
              </w:rPr>
              <w:t>pienamente  concetti anche complessi</w:t>
            </w:r>
          </w:p>
        </w:tc>
      </w:tr>
    </w:tbl>
    <w:p w:rsidR="00AF6B57" w:rsidRPr="00AF6B57" w:rsidRDefault="00AF6B57" w:rsidP="00AF6B57">
      <w:pPr>
        <w:rPr>
          <w:sz w:val="18"/>
          <w:szCs w:val="18"/>
        </w:rPr>
      </w:pPr>
    </w:p>
    <w:p w:rsidR="009F1B60" w:rsidRPr="009F1B60" w:rsidRDefault="009F1B60" w:rsidP="009F1B60">
      <w:pPr>
        <w:rPr>
          <w:rFonts w:cs="Arial"/>
          <w:b/>
          <w:sz w:val="20"/>
          <w:szCs w:val="20"/>
        </w:rPr>
      </w:pPr>
      <w:r w:rsidRPr="009F1B60">
        <w:rPr>
          <w:rFonts w:cs="Arial"/>
          <w:b/>
          <w:sz w:val="20"/>
          <w:szCs w:val="20"/>
        </w:rPr>
        <w:t xml:space="preserve">Griglia di valutazione per i voti ORALI - per il TRIENNIO ITIS indirizzo BIOTECNOLOGIE – </w:t>
      </w:r>
    </w:p>
    <w:p w:rsidR="009F1B60" w:rsidRPr="009F1B60" w:rsidRDefault="009F1B60" w:rsidP="009F1B60">
      <w:pPr>
        <w:rPr>
          <w:rFonts w:cs="Arial"/>
          <w:b/>
          <w:sz w:val="20"/>
          <w:szCs w:val="20"/>
        </w:rPr>
      </w:pPr>
      <w:r w:rsidRPr="009F1B60">
        <w:rPr>
          <w:rFonts w:cs="Arial"/>
          <w:b/>
          <w:sz w:val="20"/>
          <w:szCs w:val="20"/>
        </w:rPr>
        <w:t>per tutte le discipline afferenti al Dipartimento di CHIMICA: CHIMICA ANALITICA e STRUMENTALE;</w:t>
      </w:r>
    </w:p>
    <w:p w:rsidR="009F1B60" w:rsidRPr="009F1B60" w:rsidRDefault="009F1B60" w:rsidP="009F1B60">
      <w:pPr>
        <w:rPr>
          <w:rFonts w:cs="Arial"/>
          <w:b/>
          <w:sz w:val="20"/>
          <w:szCs w:val="20"/>
        </w:rPr>
      </w:pPr>
      <w:r w:rsidRPr="009F1B60">
        <w:rPr>
          <w:rFonts w:cs="Arial"/>
          <w:b/>
          <w:sz w:val="20"/>
          <w:szCs w:val="20"/>
        </w:rPr>
        <w:t xml:space="preserve"> CHIMICA DEI MATERIALI; CHIMICA ORGANICA e BIOCHIMICA </w:t>
      </w:r>
    </w:p>
    <w:p w:rsidR="009F1B60" w:rsidRPr="009F1B60" w:rsidRDefault="009F1B60" w:rsidP="009F1B60">
      <w:pPr>
        <w:spacing w:after="0" w:line="240" w:lineRule="auto"/>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1276"/>
        <w:gridCol w:w="992"/>
      </w:tblGrid>
      <w:tr w:rsidR="009F1B60" w:rsidRPr="009F1B60" w:rsidTr="00F84AA4">
        <w:trPr>
          <w:jc w:val="center"/>
        </w:trPr>
        <w:tc>
          <w:tcPr>
            <w:tcW w:w="2977" w:type="dxa"/>
          </w:tcPr>
          <w:p w:rsidR="009F1B60" w:rsidRPr="009F1B60" w:rsidRDefault="009F1B60" w:rsidP="009F1B60">
            <w:pPr>
              <w:rPr>
                <w:rFonts w:cs="Arial"/>
                <w:b/>
                <w:szCs w:val="20"/>
              </w:rPr>
            </w:pPr>
            <w:r w:rsidRPr="009F1B60">
              <w:rPr>
                <w:rFonts w:cs="Arial"/>
                <w:b/>
                <w:szCs w:val="20"/>
              </w:rPr>
              <w:t>INDICATORI</w:t>
            </w:r>
          </w:p>
        </w:tc>
        <w:tc>
          <w:tcPr>
            <w:tcW w:w="2977" w:type="dxa"/>
          </w:tcPr>
          <w:p w:rsidR="009F1B60" w:rsidRPr="009F1B60" w:rsidRDefault="009F1B60" w:rsidP="009F1B60">
            <w:pPr>
              <w:rPr>
                <w:rFonts w:cs="Arial"/>
                <w:b/>
                <w:szCs w:val="20"/>
              </w:rPr>
            </w:pPr>
            <w:r w:rsidRPr="009F1B60">
              <w:rPr>
                <w:rFonts w:cs="Arial"/>
                <w:b/>
                <w:szCs w:val="20"/>
              </w:rPr>
              <w:t>DESCRITTORI</w:t>
            </w:r>
          </w:p>
        </w:tc>
        <w:tc>
          <w:tcPr>
            <w:tcW w:w="1276" w:type="dxa"/>
          </w:tcPr>
          <w:p w:rsidR="009F1B60" w:rsidRPr="009F1B60" w:rsidRDefault="009F1B60" w:rsidP="009F1B60">
            <w:pPr>
              <w:rPr>
                <w:rFonts w:cs="Arial"/>
                <w:b/>
                <w:szCs w:val="20"/>
              </w:rPr>
            </w:pPr>
            <w:r w:rsidRPr="009F1B60">
              <w:rPr>
                <w:rFonts w:cs="Arial"/>
                <w:b/>
                <w:szCs w:val="20"/>
              </w:rPr>
              <w:t>LIVELLI di VALUTAZIONE</w:t>
            </w:r>
          </w:p>
        </w:tc>
        <w:tc>
          <w:tcPr>
            <w:tcW w:w="992" w:type="dxa"/>
          </w:tcPr>
          <w:p w:rsidR="009F1B60" w:rsidRPr="009F1B60" w:rsidRDefault="009F1B60" w:rsidP="009F1B60">
            <w:pPr>
              <w:rPr>
                <w:rFonts w:cs="Arial"/>
                <w:b/>
                <w:szCs w:val="20"/>
              </w:rPr>
            </w:pPr>
            <w:r w:rsidRPr="009F1B60">
              <w:rPr>
                <w:rFonts w:cs="Arial"/>
                <w:b/>
                <w:szCs w:val="20"/>
              </w:rPr>
              <w:t>VOTO per ogni INDICATORE</w:t>
            </w:r>
          </w:p>
        </w:tc>
      </w:tr>
      <w:tr w:rsidR="009F1B60" w:rsidRPr="009F1B60" w:rsidTr="00F84AA4">
        <w:trPr>
          <w:jc w:val="center"/>
        </w:trPr>
        <w:tc>
          <w:tcPr>
            <w:tcW w:w="2977" w:type="dxa"/>
            <w:vMerge w:val="restart"/>
          </w:tcPr>
          <w:p w:rsidR="009F1B60" w:rsidRPr="009F1B60" w:rsidRDefault="009F1B60" w:rsidP="009F1B60">
            <w:pPr>
              <w:rPr>
                <w:rFonts w:cs="Arial"/>
                <w:szCs w:val="20"/>
              </w:rPr>
            </w:pPr>
            <w:r w:rsidRPr="009F1B60">
              <w:rPr>
                <w:rFonts w:cs="Arial"/>
                <w:szCs w:val="20"/>
              </w:rPr>
              <w:t>CONOSCENZA DELL’ARGOMENTO</w:t>
            </w:r>
          </w:p>
        </w:tc>
        <w:tc>
          <w:tcPr>
            <w:tcW w:w="2977" w:type="dxa"/>
          </w:tcPr>
          <w:p w:rsidR="009F1B60" w:rsidRPr="009F1B60" w:rsidRDefault="009F1B60" w:rsidP="009F1B60">
            <w:pPr>
              <w:spacing w:after="0" w:line="240" w:lineRule="auto"/>
              <w:jc w:val="both"/>
              <w:rPr>
                <w:rFonts w:eastAsia="Times New Roman" w:cs="Arial"/>
                <w:b/>
                <w:sz w:val="18"/>
                <w:szCs w:val="18"/>
                <w:lang w:eastAsia="it-IT"/>
              </w:rPr>
            </w:pPr>
            <w:r w:rsidRPr="009F1B60">
              <w:rPr>
                <w:rFonts w:eastAsia="Times New Roman" w:cs="Arial"/>
                <w:sz w:val="18"/>
                <w:szCs w:val="18"/>
                <w:lang w:eastAsia="it-IT"/>
              </w:rPr>
              <w:t>Assente</w:t>
            </w:r>
          </w:p>
        </w:tc>
        <w:tc>
          <w:tcPr>
            <w:tcW w:w="1276" w:type="dxa"/>
          </w:tcPr>
          <w:p w:rsidR="009F1B60" w:rsidRPr="009F1B60" w:rsidRDefault="009F1B60" w:rsidP="009F1B60">
            <w:pPr>
              <w:rPr>
                <w:rFonts w:cs="Arial"/>
                <w:sz w:val="18"/>
                <w:szCs w:val="18"/>
              </w:rPr>
            </w:pPr>
            <w:r w:rsidRPr="009F1B60">
              <w:rPr>
                <w:rFonts w:cs="Arial"/>
                <w:sz w:val="18"/>
                <w:szCs w:val="18"/>
              </w:rPr>
              <w:t xml:space="preserve">         2</w:t>
            </w:r>
          </w:p>
        </w:tc>
        <w:tc>
          <w:tcPr>
            <w:tcW w:w="992" w:type="dxa"/>
            <w:vMerge w:val="restart"/>
            <w:vAlign w:val="center"/>
          </w:tcPr>
          <w:p w:rsidR="009F1B60" w:rsidRPr="009F1B60" w:rsidRDefault="009F1B60" w:rsidP="009F1B60">
            <w:pPr>
              <w:jc w:val="center"/>
              <w:rPr>
                <w:rFonts w:cs="Arial"/>
                <w:szCs w:val="20"/>
              </w:rPr>
            </w:pPr>
            <w:r w:rsidRPr="009F1B60">
              <w:rPr>
                <w:rFonts w:cs="Arial"/>
                <w:szCs w:val="20"/>
              </w:rPr>
              <w:t>A</w:t>
            </w: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spacing w:after="0" w:line="240" w:lineRule="auto"/>
              <w:jc w:val="both"/>
              <w:rPr>
                <w:rFonts w:eastAsia="Times New Roman" w:cs="Arial"/>
                <w:b/>
                <w:sz w:val="18"/>
                <w:szCs w:val="18"/>
                <w:lang w:eastAsia="it-IT"/>
              </w:rPr>
            </w:pPr>
            <w:r w:rsidRPr="009F1B60">
              <w:rPr>
                <w:rFonts w:eastAsia="Times New Roman" w:cs="Arial"/>
                <w:sz w:val="18"/>
                <w:szCs w:val="18"/>
                <w:lang w:eastAsia="it-IT"/>
              </w:rPr>
              <w:t>Scarsa e frammentaria</w:t>
            </w:r>
          </w:p>
        </w:tc>
        <w:tc>
          <w:tcPr>
            <w:tcW w:w="1276" w:type="dxa"/>
          </w:tcPr>
          <w:p w:rsidR="009F1B60" w:rsidRPr="009F1B60" w:rsidRDefault="009F1B60" w:rsidP="009F1B60">
            <w:pPr>
              <w:rPr>
                <w:rFonts w:cs="Arial"/>
                <w:sz w:val="18"/>
                <w:szCs w:val="18"/>
              </w:rPr>
            </w:pPr>
            <w:r w:rsidRPr="009F1B60">
              <w:rPr>
                <w:rFonts w:cs="Arial"/>
                <w:sz w:val="18"/>
                <w:szCs w:val="18"/>
              </w:rPr>
              <w:t xml:space="preserve">         3- 4</w:t>
            </w:r>
          </w:p>
        </w:tc>
        <w:tc>
          <w:tcPr>
            <w:tcW w:w="992" w:type="dxa"/>
            <w:vMerge/>
          </w:tcPr>
          <w:p w:rsidR="009F1B60" w:rsidRPr="009F1B60" w:rsidRDefault="009F1B60" w:rsidP="009F1B60">
            <w:pPr>
              <w:rPr>
                <w:rFonts w:cs="Arial"/>
                <w:szCs w:val="20"/>
              </w:rPr>
            </w:pPr>
          </w:p>
        </w:tc>
      </w:tr>
      <w:tr w:rsidR="009F1B60" w:rsidRPr="009F1B60" w:rsidTr="00F84AA4">
        <w:trPr>
          <w:trHeight w:val="563"/>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spacing w:after="0" w:line="240" w:lineRule="auto"/>
              <w:jc w:val="both"/>
              <w:rPr>
                <w:rFonts w:eastAsia="Times New Roman" w:cs="Arial"/>
                <w:b/>
                <w:sz w:val="18"/>
                <w:szCs w:val="18"/>
                <w:lang w:eastAsia="it-IT"/>
              </w:rPr>
            </w:pPr>
            <w:r w:rsidRPr="009F1B60">
              <w:rPr>
                <w:rFonts w:eastAsia="Times New Roman" w:cs="Arial"/>
                <w:sz w:val="18"/>
                <w:szCs w:val="18"/>
                <w:lang w:eastAsia="it-IT"/>
              </w:rPr>
              <w:t>Incompleta e superficiale</w:t>
            </w:r>
          </w:p>
        </w:tc>
        <w:tc>
          <w:tcPr>
            <w:tcW w:w="1276" w:type="dxa"/>
          </w:tcPr>
          <w:p w:rsidR="009F1B60" w:rsidRPr="009F1B60" w:rsidRDefault="009F1B60" w:rsidP="009F1B60">
            <w:pPr>
              <w:rPr>
                <w:rFonts w:cs="Arial"/>
                <w:sz w:val="18"/>
                <w:szCs w:val="18"/>
              </w:rPr>
            </w:pPr>
            <w:r w:rsidRPr="009F1B60">
              <w:rPr>
                <w:rFonts w:cs="Arial"/>
                <w:sz w:val="18"/>
                <w:szCs w:val="18"/>
              </w:rPr>
              <w:t xml:space="preserve">         5</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spacing w:after="0" w:line="240" w:lineRule="auto"/>
              <w:jc w:val="both"/>
              <w:rPr>
                <w:rFonts w:eastAsia="Times New Roman" w:cs="Arial"/>
                <w:b/>
                <w:sz w:val="18"/>
                <w:szCs w:val="18"/>
                <w:lang w:eastAsia="it-IT"/>
              </w:rPr>
            </w:pPr>
            <w:r w:rsidRPr="009F1B60">
              <w:rPr>
                <w:rFonts w:eastAsia="Times New Roman" w:cs="Arial"/>
                <w:sz w:val="18"/>
                <w:szCs w:val="18"/>
                <w:lang w:eastAsia="it-IT"/>
              </w:rPr>
              <w:t>Generica ma essenziale</w:t>
            </w:r>
          </w:p>
        </w:tc>
        <w:tc>
          <w:tcPr>
            <w:tcW w:w="1276" w:type="dxa"/>
          </w:tcPr>
          <w:p w:rsidR="009F1B60" w:rsidRPr="009F1B60" w:rsidRDefault="009F1B60" w:rsidP="009F1B60">
            <w:pPr>
              <w:jc w:val="center"/>
              <w:rPr>
                <w:rFonts w:cs="Arial"/>
                <w:b/>
                <w:sz w:val="18"/>
                <w:szCs w:val="18"/>
              </w:rPr>
            </w:pPr>
            <w:r w:rsidRPr="009F1B60">
              <w:rPr>
                <w:rFonts w:cs="Arial"/>
                <w:b/>
                <w:sz w:val="18"/>
                <w:szCs w:val="18"/>
              </w:rPr>
              <w:t xml:space="preserve">6 = </w:t>
            </w:r>
            <w:proofErr w:type="spellStart"/>
            <w:r w:rsidRPr="009F1B60">
              <w:rPr>
                <w:rFonts w:cs="Arial"/>
                <w:b/>
                <w:sz w:val="18"/>
                <w:szCs w:val="18"/>
              </w:rPr>
              <w:t>suff</w:t>
            </w:r>
            <w:proofErr w:type="spellEnd"/>
            <w:r w:rsidRPr="009F1B60">
              <w:rPr>
                <w:rFonts w:cs="Arial"/>
                <w:b/>
                <w:sz w:val="18"/>
                <w:szCs w:val="18"/>
              </w:rPr>
              <w:t>.</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spacing w:after="0" w:line="240" w:lineRule="auto"/>
              <w:jc w:val="both"/>
              <w:rPr>
                <w:rFonts w:eastAsia="Times New Roman" w:cs="Arial"/>
                <w:b/>
                <w:sz w:val="18"/>
                <w:szCs w:val="18"/>
                <w:lang w:eastAsia="it-IT"/>
              </w:rPr>
            </w:pPr>
            <w:r w:rsidRPr="009F1B60">
              <w:rPr>
                <w:rFonts w:eastAsia="Times New Roman" w:cs="Arial"/>
                <w:sz w:val="18"/>
                <w:szCs w:val="18"/>
                <w:lang w:eastAsia="it-IT"/>
              </w:rPr>
              <w:t>Complessivamente adeguata pur con qualche carenza</w:t>
            </w:r>
          </w:p>
        </w:tc>
        <w:tc>
          <w:tcPr>
            <w:tcW w:w="1276" w:type="dxa"/>
          </w:tcPr>
          <w:p w:rsidR="009F1B60" w:rsidRPr="009F1B60" w:rsidRDefault="009F1B60" w:rsidP="009F1B60">
            <w:pPr>
              <w:rPr>
                <w:rFonts w:cs="Arial"/>
                <w:sz w:val="18"/>
                <w:szCs w:val="18"/>
              </w:rPr>
            </w:pPr>
            <w:r w:rsidRPr="009F1B60">
              <w:rPr>
                <w:rFonts w:cs="Arial"/>
                <w:sz w:val="18"/>
                <w:szCs w:val="18"/>
              </w:rPr>
              <w:t xml:space="preserve">         7                                       </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spacing w:after="0" w:line="240" w:lineRule="auto"/>
              <w:jc w:val="both"/>
              <w:rPr>
                <w:rFonts w:eastAsia="Times New Roman" w:cs="Arial"/>
                <w:b/>
                <w:sz w:val="18"/>
                <w:szCs w:val="18"/>
                <w:lang w:eastAsia="it-IT"/>
              </w:rPr>
            </w:pPr>
            <w:r w:rsidRPr="009F1B60">
              <w:rPr>
                <w:rFonts w:eastAsia="Times New Roman" w:cs="Arial"/>
                <w:sz w:val="18"/>
                <w:szCs w:val="18"/>
                <w:lang w:eastAsia="it-IT"/>
              </w:rPr>
              <w:t>Adeguata e precisa</w:t>
            </w:r>
          </w:p>
        </w:tc>
        <w:tc>
          <w:tcPr>
            <w:tcW w:w="1276" w:type="dxa"/>
          </w:tcPr>
          <w:p w:rsidR="009F1B60" w:rsidRPr="009F1B60" w:rsidRDefault="009F1B60" w:rsidP="009F1B60">
            <w:pPr>
              <w:rPr>
                <w:rFonts w:cs="Arial"/>
                <w:sz w:val="18"/>
                <w:szCs w:val="18"/>
              </w:rPr>
            </w:pPr>
            <w:r w:rsidRPr="009F1B60">
              <w:rPr>
                <w:rFonts w:cs="Arial"/>
                <w:sz w:val="18"/>
                <w:szCs w:val="18"/>
              </w:rPr>
              <w:t xml:space="preserve">         8-9</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spacing w:after="0" w:line="240" w:lineRule="auto"/>
              <w:rPr>
                <w:rFonts w:cs="Arial"/>
                <w:sz w:val="18"/>
                <w:szCs w:val="18"/>
              </w:rPr>
            </w:pPr>
            <w:r w:rsidRPr="009F1B60">
              <w:rPr>
                <w:rFonts w:cs="Arial"/>
                <w:sz w:val="18"/>
                <w:szCs w:val="18"/>
              </w:rPr>
              <w:t>Ampia, precisa, efficace</w:t>
            </w:r>
          </w:p>
        </w:tc>
        <w:tc>
          <w:tcPr>
            <w:tcW w:w="1276" w:type="dxa"/>
          </w:tcPr>
          <w:p w:rsidR="009F1B60" w:rsidRPr="009F1B60" w:rsidRDefault="009F1B60" w:rsidP="009F1B60">
            <w:pPr>
              <w:rPr>
                <w:rFonts w:cs="Arial"/>
                <w:sz w:val="18"/>
                <w:szCs w:val="18"/>
              </w:rPr>
            </w:pPr>
            <w:r w:rsidRPr="009F1B60">
              <w:rPr>
                <w:rFonts w:cs="Arial"/>
                <w:sz w:val="18"/>
                <w:szCs w:val="18"/>
              </w:rPr>
              <w:t xml:space="preserve">         10</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val="restart"/>
          </w:tcPr>
          <w:p w:rsidR="009F1B60" w:rsidRPr="009F1B60" w:rsidRDefault="009F1B60" w:rsidP="009F1B60">
            <w:pPr>
              <w:rPr>
                <w:rFonts w:cs="Arial"/>
                <w:szCs w:val="20"/>
              </w:rPr>
            </w:pPr>
            <w:r w:rsidRPr="009F1B60">
              <w:rPr>
                <w:rFonts w:cs="Arial"/>
                <w:szCs w:val="20"/>
              </w:rPr>
              <w:t>RIELABORAZIONE e SVILUPPO DELL’ARGOMENTO</w:t>
            </w:r>
          </w:p>
        </w:tc>
        <w:tc>
          <w:tcPr>
            <w:tcW w:w="2977" w:type="dxa"/>
          </w:tcPr>
          <w:p w:rsidR="009F1B60" w:rsidRPr="009F1B60" w:rsidRDefault="009F1B60" w:rsidP="009F1B60">
            <w:pPr>
              <w:rPr>
                <w:rFonts w:cs="Arial"/>
                <w:sz w:val="18"/>
                <w:szCs w:val="18"/>
              </w:rPr>
            </w:pPr>
            <w:r w:rsidRPr="009F1B60">
              <w:rPr>
                <w:rFonts w:cs="Arial"/>
                <w:sz w:val="18"/>
                <w:szCs w:val="18"/>
              </w:rPr>
              <w:t>Non sviluppa l’argomento</w:t>
            </w:r>
          </w:p>
        </w:tc>
        <w:tc>
          <w:tcPr>
            <w:tcW w:w="1276" w:type="dxa"/>
          </w:tcPr>
          <w:p w:rsidR="009F1B60" w:rsidRPr="009F1B60" w:rsidRDefault="009F1B60" w:rsidP="009F1B60">
            <w:pPr>
              <w:rPr>
                <w:rFonts w:cs="Arial"/>
                <w:sz w:val="18"/>
                <w:szCs w:val="18"/>
              </w:rPr>
            </w:pPr>
            <w:r w:rsidRPr="009F1B60">
              <w:rPr>
                <w:rFonts w:cs="Arial"/>
                <w:sz w:val="18"/>
                <w:szCs w:val="18"/>
              </w:rPr>
              <w:t xml:space="preserve">         2</w:t>
            </w:r>
          </w:p>
        </w:tc>
        <w:tc>
          <w:tcPr>
            <w:tcW w:w="992" w:type="dxa"/>
            <w:vMerge w:val="restart"/>
            <w:vAlign w:val="center"/>
          </w:tcPr>
          <w:p w:rsidR="009F1B60" w:rsidRPr="009F1B60" w:rsidRDefault="009F1B60" w:rsidP="009F1B60">
            <w:pPr>
              <w:jc w:val="center"/>
              <w:rPr>
                <w:rFonts w:cs="Arial"/>
                <w:szCs w:val="20"/>
              </w:rPr>
            </w:pPr>
            <w:r w:rsidRPr="009F1B60">
              <w:rPr>
                <w:rFonts w:cs="Arial"/>
                <w:szCs w:val="20"/>
              </w:rPr>
              <w:t>B</w:t>
            </w: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Sviluppa l’argomento in modo frammentario</w:t>
            </w:r>
          </w:p>
        </w:tc>
        <w:tc>
          <w:tcPr>
            <w:tcW w:w="1276" w:type="dxa"/>
          </w:tcPr>
          <w:p w:rsidR="009F1B60" w:rsidRPr="009F1B60" w:rsidRDefault="009F1B60" w:rsidP="009F1B60">
            <w:pPr>
              <w:rPr>
                <w:rFonts w:cs="Arial"/>
                <w:sz w:val="18"/>
                <w:szCs w:val="18"/>
              </w:rPr>
            </w:pPr>
            <w:r w:rsidRPr="009F1B60">
              <w:rPr>
                <w:rFonts w:cs="Arial"/>
                <w:sz w:val="18"/>
                <w:szCs w:val="18"/>
              </w:rPr>
              <w:t xml:space="preserve">       3 - 4</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Sviluppa l’argomento in modo approssimativo e/o parziale</w:t>
            </w:r>
          </w:p>
        </w:tc>
        <w:tc>
          <w:tcPr>
            <w:tcW w:w="1276" w:type="dxa"/>
          </w:tcPr>
          <w:p w:rsidR="009F1B60" w:rsidRPr="009F1B60" w:rsidRDefault="009F1B60" w:rsidP="009F1B60">
            <w:pPr>
              <w:rPr>
                <w:rFonts w:cs="Arial"/>
                <w:sz w:val="18"/>
                <w:szCs w:val="18"/>
              </w:rPr>
            </w:pPr>
            <w:r w:rsidRPr="009F1B60">
              <w:rPr>
                <w:rFonts w:cs="Arial"/>
                <w:sz w:val="18"/>
                <w:szCs w:val="18"/>
              </w:rPr>
              <w:t xml:space="preserve">         5</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Sviluppa l’argomento in modo semplice ma accettabile</w:t>
            </w:r>
          </w:p>
        </w:tc>
        <w:tc>
          <w:tcPr>
            <w:tcW w:w="1276" w:type="dxa"/>
          </w:tcPr>
          <w:p w:rsidR="009F1B60" w:rsidRPr="009F1B60" w:rsidRDefault="009F1B60" w:rsidP="009F1B60">
            <w:pPr>
              <w:jc w:val="center"/>
              <w:rPr>
                <w:rFonts w:cs="Arial"/>
                <w:b/>
                <w:sz w:val="18"/>
                <w:szCs w:val="18"/>
              </w:rPr>
            </w:pPr>
            <w:r w:rsidRPr="009F1B60">
              <w:rPr>
                <w:rFonts w:cs="Arial"/>
                <w:b/>
                <w:sz w:val="18"/>
                <w:szCs w:val="18"/>
              </w:rPr>
              <w:t xml:space="preserve">6 = </w:t>
            </w:r>
            <w:proofErr w:type="spellStart"/>
            <w:r w:rsidRPr="009F1B60">
              <w:rPr>
                <w:rFonts w:cs="Arial"/>
                <w:b/>
                <w:sz w:val="18"/>
                <w:szCs w:val="18"/>
              </w:rPr>
              <w:t>suff</w:t>
            </w:r>
            <w:proofErr w:type="spellEnd"/>
            <w:r w:rsidRPr="009F1B60">
              <w:rPr>
                <w:rFonts w:cs="Arial"/>
                <w:b/>
                <w:sz w:val="18"/>
                <w:szCs w:val="18"/>
              </w:rPr>
              <w:t>.</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Sviluppa l’argomento in modo adeguato, con qualche collegamento</w:t>
            </w:r>
          </w:p>
        </w:tc>
        <w:tc>
          <w:tcPr>
            <w:tcW w:w="1276" w:type="dxa"/>
          </w:tcPr>
          <w:p w:rsidR="009F1B60" w:rsidRPr="009F1B60" w:rsidRDefault="009F1B60" w:rsidP="009F1B60">
            <w:pPr>
              <w:rPr>
                <w:rFonts w:cs="Arial"/>
                <w:sz w:val="18"/>
                <w:szCs w:val="18"/>
              </w:rPr>
            </w:pPr>
            <w:r w:rsidRPr="009F1B60">
              <w:rPr>
                <w:rFonts w:cs="Arial"/>
                <w:sz w:val="18"/>
                <w:szCs w:val="18"/>
              </w:rPr>
              <w:t xml:space="preserve">         7                                       </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Sviluppa  l’argomento in modo ampio e preciso ma non esauriente</w:t>
            </w:r>
          </w:p>
        </w:tc>
        <w:tc>
          <w:tcPr>
            <w:tcW w:w="1276" w:type="dxa"/>
          </w:tcPr>
          <w:p w:rsidR="009F1B60" w:rsidRPr="009F1B60" w:rsidRDefault="009F1B60" w:rsidP="009F1B60">
            <w:pPr>
              <w:rPr>
                <w:rFonts w:cs="Arial"/>
                <w:sz w:val="18"/>
                <w:szCs w:val="18"/>
              </w:rPr>
            </w:pPr>
            <w:r w:rsidRPr="009F1B60">
              <w:rPr>
                <w:rFonts w:cs="Arial"/>
                <w:sz w:val="18"/>
                <w:szCs w:val="18"/>
              </w:rPr>
              <w:t xml:space="preserve">         8 -9</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Sviluppa l’argomento in modo ampio, dettagliato, organico anche compiendo rielaborazioni personali</w:t>
            </w:r>
          </w:p>
        </w:tc>
        <w:tc>
          <w:tcPr>
            <w:tcW w:w="1276" w:type="dxa"/>
          </w:tcPr>
          <w:p w:rsidR="009F1B60" w:rsidRPr="009F1B60" w:rsidRDefault="009F1B60" w:rsidP="009F1B60">
            <w:pPr>
              <w:rPr>
                <w:rFonts w:cs="Arial"/>
                <w:sz w:val="18"/>
                <w:szCs w:val="18"/>
              </w:rPr>
            </w:pPr>
            <w:r w:rsidRPr="009F1B60">
              <w:rPr>
                <w:rFonts w:cs="Arial"/>
                <w:sz w:val="18"/>
                <w:szCs w:val="18"/>
              </w:rPr>
              <w:t xml:space="preserve">         10</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val="restart"/>
          </w:tcPr>
          <w:p w:rsidR="009F1B60" w:rsidRPr="009F1B60" w:rsidRDefault="009F1B60" w:rsidP="009F1B60">
            <w:pPr>
              <w:spacing w:after="0" w:line="240" w:lineRule="auto"/>
              <w:jc w:val="both"/>
              <w:rPr>
                <w:rFonts w:eastAsia="Times New Roman" w:cs="Arial"/>
                <w:b/>
                <w:sz w:val="20"/>
                <w:szCs w:val="20"/>
                <w:lang w:eastAsia="it-IT"/>
              </w:rPr>
            </w:pPr>
            <w:r w:rsidRPr="009F1B60">
              <w:rPr>
                <w:rFonts w:eastAsia="Times New Roman" w:cs="Arial"/>
                <w:sz w:val="20"/>
                <w:szCs w:val="20"/>
                <w:lang w:eastAsia="it-IT"/>
              </w:rPr>
              <w:t xml:space="preserve">LESSICO SPECIFICO e PROPRIETA’ LINGUISTICA </w:t>
            </w:r>
          </w:p>
        </w:tc>
        <w:tc>
          <w:tcPr>
            <w:tcW w:w="2977" w:type="dxa"/>
          </w:tcPr>
          <w:p w:rsidR="009F1B60" w:rsidRPr="009F1B60" w:rsidRDefault="009F1B60" w:rsidP="009F1B60">
            <w:pPr>
              <w:rPr>
                <w:rFonts w:cs="Arial"/>
                <w:sz w:val="18"/>
                <w:szCs w:val="18"/>
              </w:rPr>
            </w:pPr>
            <w:r w:rsidRPr="009F1B60">
              <w:rPr>
                <w:rFonts w:cs="Arial"/>
                <w:sz w:val="18"/>
                <w:szCs w:val="18"/>
              </w:rPr>
              <w:t>Del tutto inadeguati</w:t>
            </w:r>
          </w:p>
        </w:tc>
        <w:tc>
          <w:tcPr>
            <w:tcW w:w="1276" w:type="dxa"/>
          </w:tcPr>
          <w:p w:rsidR="009F1B60" w:rsidRPr="009F1B60" w:rsidRDefault="009F1B60" w:rsidP="009F1B60">
            <w:pPr>
              <w:rPr>
                <w:rFonts w:cs="Arial"/>
                <w:sz w:val="18"/>
                <w:szCs w:val="18"/>
              </w:rPr>
            </w:pPr>
            <w:r w:rsidRPr="009F1B60">
              <w:rPr>
                <w:rFonts w:cs="Arial"/>
                <w:sz w:val="18"/>
                <w:szCs w:val="18"/>
              </w:rPr>
              <w:t xml:space="preserve">         2</w:t>
            </w:r>
          </w:p>
        </w:tc>
        <w:tc>
          <w:tcPr>
            <w:tcW w:w="992" w:type="dxa"/>
            <w:vMerge w:val="restart"/>
            <w:vAlign w:val="center"/>
          </w:tcPr>
          <w:p w:rsidR="009F1B60" w:rsidRPr="009F1B60" w:rsidRDefault="009F1B60" w:rsidP="009F1B60">
            <w:pPr>
              <w:jc w:val="center"/>
              <w:rPr>
                <w:rFonts w:cs="Arial"/>
                <w:szCs w:val="20"/>
              </w:rPr>
            </w:pPr>
            <w:r w:rsidRPr="009F1B60">
              <w:rPr>
                <w:rFonts w:cs="Arial"/>
                <w:szCs w:val="20"/>
              </w:rPr>
              <w:t>C</w:t>
            </w: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Molto limitati e inefficaci</w:t>
            </w:r>
          </w:p>
        </w:tc>
        <w:tc>
          <w:tcPr>
            <w:tcW w:w="1276" w:type="dxa"/>
          </w:tcPr>
          <w:p w:rsidR="009F1B60" w:rsidRPr="009F1B60" w:rsidRDefault="009F1B60" w:rsidP="009F1B60">
            <w:pPr>
              <w:rPr>
                <w:rFonts w:cs="Arial"/>
                <w:sz w:val="18"/>
                <w:szCs w:val="18"/>
              </w:rPr>
            </w:pPr>
            <w:r w:rsidRPr="009F1B60">
              <w:rPr>
                <w:rFonts w:cs="Arial"/>
                <w:sz w:val="18"/>
                <w:szCs w:val="18"/>
              </w:rPr>
              <w:t xml:space="preserve">       3-  4</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Imprecisi e trascurati</w:t>
            </w:r>
          </w:p>
        </w:tc>
        <w:tc>
          <w:tcPr>
            <w:tcW w:w="1276" w:type="dxa"/>
          </w:tcPr>
          <w:p w:rsidR="009F1B60" w:rsidRPr="009F1B60" w:rsidRDefault="009F1B60" w:rsidP="009F1B60">
            <w:pPr>
              <w:rPr>
                <w:rFonts w:cs="Arial"/>
                <w:sz w:val="18"/>
                <w:szCs w:val="18"/>
              </w:rPr>
            </w:pPr>
            <w:r w:rsidRPr="009F1B60">
              <w:rPr>
                <w:rFonts w:cs="Arial"/>
                <w:sz w:val="18"/>
                <w:szCs w:val="18"/>
              </w:rPr>
              <w:t xml:space="preserve">         5</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spacing w:after="0" w:line="240" w:lineRule="auto"/>
              <w:jc w:val="both"/>
              <w:rPr>
                <w:rFonts w:eastAsia="Times New Roman" w:cs="Arial"/>
                <w:b/>
                <w:sz w:val="18"/>
                <w:szCs w:val="18"/>
                <w:lang w:eastAsia="it-IT"/>
              </w:rPr>
            </w:pPr>
            <w:r w:rsidRPr="009F1B60">
              <w:rPr>
                <w:rFonts w:eastAsia="Times New Roman" w:cs="Arial"/>
                <w:sz w:val="18"/>
                <w:szCs w:val="18"/>
                <w:lang w:eastAsia="it-IT"/>
              </w:rPr>
              <w:t>Limitati ma sostanzialmente corretti</w:t>
            </w:r>
          </w:p>
        </w:tc>
        <w:tc>
          <w:tcPr>
            <w:tcW w:w="1276" w:type="dxa"/>
          </w:tcPr>
          <w:p w:rsidR="009F1B60" w:rsidRPr="009F1B60" w:rsidRDefault="009F1B60" w:rsidP="009F1B60">
            <w:pPr>
              <w:jc w:val="center"/>
              <w:rPr>
                <w:rFonts w:cs="Arial"/>
                <w:b/>
                <w:sz w:val="18"/>
                <w:szCs w:val="18"/>
              </w:rPr>
            </w:pPr>
            <w:r w:rsidRPr="009F1B60">
              <w:rPr>
                <w:rFonts w:cs="Arial"/>
                <w:b/>
                <w:sz w:val="18"/>
                <w:szCs w:val="18"/>
              </w:rPr>
              <w:t xml:space="preserve">6 = </w:t>
            </w:r>
            <w:proofErr w:type="spellStart"/>
            <w:r w:rsidRPr="009F1B60">
              <w:rPr>
                <w:rFonts w:cs="Arial"/>
                <w:b/>
                <w:sz w:val="18"/>
                <w:szCs w:val="18"/>
              </w:rPr>
              <w:t>suff</w:t>
            </w:r>
            <w:proofErr w:type="spellEnd"/>
            <w:r w:rsidRPr="009F1B60">
              <w:rPr>
                <w:rFonts w:cs="Arial"/>
                <w:b/>
                <w:sz w:val="18"/>
                <w:szCs w:val="18"/>
              </w:rPr>
              <w:t>.</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spacing w:after="0" w:line="240" w:lineRule="auto"/>
              <w:jc w:val="both"/>
              <w:rPr>
                <w:rFonts w:eastAsia="Times New Roman" w:cs="Arial"/>
                <w:b/>
                <w:sz w:val="18"/>
                <w:szCs w:val="18"/>
                <w:lang w:eastAsia="it-IT"/>
              </w:rPr>
            </w:pPr>
            <w:r w:rsidRPr="009F1B60">
              <w:rPr>
                <w:rFonts w:eastAsia="Times New Roman" w:cs="Arial"/>
                <w:sz w:val="18"/>
                <w:szCs w:val="18"/>
                <w:lang w:eastAsia="it-IT"/>
              </w:rPr>
              <w:t>Corretti, pur con qualche inadeguatezza e imprecisione</w:t>
            </w:r>
          </w:p>
        </w:tc>
        <w:tc>
          <w:tcPr>
            <w:tcW w:w="1276" w:type="dxa"/>
          </w:tcPr>
          <w:p w:rsidR="009F1B60" w:rsidRPr="009F1B60" w:rsidRDefault="009F1B60" w:rsidP="009F1B60">
            <w:pPr>
              <w:rPr>
                <w:rFonts w:cs="Arial"/>
                <w:sz w:val="18"/>
                <w:szCs w:val="18"/>
              </w:rPr>
            </w:pPr>
            <w:r w:rsidRPr="009F1B60">
              <w:rPr>
                <w:rFonts w:cs="Arial"/>
                <w:sz w:val="18"/>
                <w:szCs w:val="18"/>
              </w:rPr>
              <w:t xml:space="preserve">         7                                       </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spacing w:before="100" w:beforeAutospacing="1" w:after="100" w:afterAutospacing="1" w:line="240" w:lineRule="auto"/>
              <w:rPr>
                <w:rFonts w:eastAsia="Times New Roman" w:cs="Arial"/>
                <w:sz w:val="18"/>
                <w:szCs w:val="18"/>
                <w:lang w:eastAsia="it-IT"/>
              </w:rPr>
            </w:pPr>
            <w:r w:rsidRPr="009F1B60">
              <w:rPr>
                <w:rFonts w:eastAsia="Times New Roman" w:cs="Arial"/>
                <w:sz w:val="18"/>
                <w:szCs w:val="18"/>
                <w:lang w:eastAsia="it-IT"/>
              </w:rPr>
              <w:t>Precisi e sostanzialmente adeguati</w:t>
            </w:r>
          </w:p>
        </w:tc>
        <w:tc>
          <w:tcPr>
            <w:tcW w:w="1276" w:type="dxa"/>
          </w:tcPr>
          <w:p w:rsidR="009F1B60" w:rsidRPr="009F1B60" w:rsidRDefault="009F1B60" w:rsidP="009F1B60">
            <w:pPr>
              <w:rPr>
                <w:rFonts w:cs="Arial"/>
                <w:sz w:val="18"/>
                <w:szCs w:val="18"/>
              </w:rPr>
            </w:pPr>
            <w:r w:rsidRPr="009F1B60">
              <w:rPr>
                <w:rFonts w:cs="Arial"/>
                <w:sz w:val="18"/>
                <w:szCs w:val="18"/>
              </w:rPr>
              <w:t xml:space="preserve">         8-9</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Default="009F1B60" w:rsidP="009F1B60">
            <w:pPr>
              <w:spacing w:after="0" w:line="240" w:lineRule="auto"/>
              <w:rPr>
                <w:rFonts w:cs="Arial"/>
                <w:sz w:val="18"/>
                <w:szCs w:val="18"/>
              </w:rPr>
            </w:pPr>
            <w:r w:rsidRPr="009F1B60">
              <w:rPr>
                <w:rFonts w:cs="Arial"/>
                <w:sz w:val="18"/>
                <w:szCs w:val="18"/>
              </w:rPr>
              <w:t>Precisi, appropriati e sicuri</w:t>
            </w:r>
          </w:p>
          <w:p w:rsidR="00F84AA4" w:rsidRDefault="00F84AA4" w:rsidP="009F1B60">
            <w:pPr>
              <w:spacing w:after="0" w:line="240" w:lineRule="auto"/>
              <w:rPr>
                <w:rFonts w:cs="Arial"/>
                <w:sz w:val="18"/>
                <w:szCs w:val="18"/>
              </w:rPr>
            </w:pPr>
          </w:p>
          <w:p w:rsidR="00F84AA4" w:rsidRDefault="00F84AA4" w:rsidP="009F1B60">
            <w:pPr>
              <w:spacing w:after="0" w:line="240" w:lineRule="auto"/>
              <w:rPr>
                <w:rFonts w:cs="Arial"/>
                <w:sz w:val="18"/>
                <w:szCs w:val="18"/>
              </w:rPr>
            </w:pPr>
          </w:p>
          <w:p w:rsidR="00F84AA4" w:rsidRPr="009F1B60" w:rsidRDefault="00F84AA4" w:rsidP="009F1B60">
            <w:pPr>
              <w:spacing w:after="0" w:line="240" w:lineRule="auto"/>
              <w:rPr>
                <w:rFonts w:cs="Arial"/>
                <w:sz w:val="18"/>
                <w:szCs w:val="18"/>
              </w:rPr>
            </w:pPr>
          </w:p>
        </w:tc>
        <w:tc>
          <w:tcPr>
            <w:tcW w:w="1276" w:type="dxa"/>
          </w:tcPr>
          <w:p w:rsidR="009F1B60" w:rsidRPr="009F1B60" w:rsidRDefault="009F1B60" w:rsidP="009F1B60">
            <w:pPr>
              <w:rPr>
                <w:rFonts w:cs="Arial"/>
                <w:sz w:val="18"/>
                <w:szCs w:val="18"/>
              </w:rPr>
            </w:pPr>
            <w:r w:rsidRPr="009F1B60">
              <w:rPr>
                <w:rFonts w:cs="Arial"/>
                <w:sz w:val="18"/>
                <w:szCs w:val="18"/>
              </w:rPr>
              <w:t xml:space="preserve">         10</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val="restart"/>
          </w:tcPr>
          <w:p w:rsidR="009F1B60" w:rsidRPr="009F1B60" w:rsidRDefault="009F1B60" w:rsidP="009F1B60">
            <w:pPr>
              <w:rPr>
                <w:rFonts w:cs="Arial"/>
                <w:szCs w:val="20"/>
              </w:rPr>
            </w:pPr>
            <w:r w:rsidRPr="009F1B60">
              <w:rPr>
                <w:rFonts w:cs="Arial"/>
                <w:szCs w:val="20"/>
              </w:rPr>
              <w:lastRenderedPageBreak/>
              <w:t xml:space="preserve">ATTITUDINI ALLO SVILUPPO CRITICO </w:t>
            </w:r>
            <w:r w:rsidRPr="009F1B60">
              <w:rPr>
                <w:rFonts w:cs="Arial"/>
                <w:sz w:val="18"/>
                <w:szCs w:val="18"/>
              </w:rPr>
              <w:t>(capacità di analisi, capacità di sintesi, capacità di interrelazioni, originalità di idee)</w:t>
            </w:r>
          </w:p>
        </w:tc>
        <w:tc>
          <w:tcPr>
            <w:tcW w:w="2977" w:type="dxa"/>
          </w:tcPr>
          <w:p w:rsidR="009F1B60" w:rsidRPr="009F1B60" w:rsidRDefault="009F1B60" w:rsidP="009F1B60">
            <w:pPr>
              <w:rPr>
                <w:rFonts w:cs="Arial"/>
                <w:sz w:val="18"/>
                <w:szCs w:val="18"/>
              </w:rPr>
            </w:pPr>
            <w:r w:rsidRPr="009F1B60">
              <w:rPr>
                <w:rFonts w:cs="Arial"/>
                <w:sz w:val="18"/>
                <w:szCs w:val="18"/>
              </w:rPr>
              <w:t>Gravemente lacunose</w:t>
            </w:r>
          </w:p>
        </w:tc>
        <w:tc>
          <w:tcPr>
            <w:tcW w:w="1276" w:type="dxa"/>
          </w:tcPr>
          <w:p w:rsidR="009F1B60" w:rsidRPr="009F1B60" w:rsidRDefault="009F1B60" w:rsidP="009F1B60">
            <w:pPr>
              <w:rPr>
                <w:rFonts w:cs="Arial"/>
                <w:sz w:val="18"/>
                <w:szCs w:val="18"/>
              </w:rPr>
            </w:pPr>
            <w:r w:rsidRPr="009F1B60">
              <w:rPr>
                <w:rFonts w:cs="Arial"/>
                <w:sz w:val="18"/>
                <w:szCs w:val="18"/>
              </w:rPr>
              <w:t xml:space="preserve">         2</w:t>
            </w:r>
          </w:p>
        </w:tc>
        <w:tc>
          <w:tcPr>
            <w:tcW w:w="992" w:type="dxa"/>
            <w:vMerge w:val="restart"/>
            <w:vAlign w:val="center"/>
          </w:tcPr>
          <w:p w:rsidR="009F1B60" w:rsidRPr="009F1B60" w:rsidRDefault="009F1B60" w:rsidP="009F1B60">
            <w:pPr>
              <w:jc w:val="center"/>
              <w:rPr>
                <w:rFonts w:cs="Arial"/>
                <w:szCs w:val="20"/>
              </w:rPr>
            </w:pPr>
            <w:r w:rsidRPr="009F1B60">
              <w:rPr>
                <w:rFonts w:cs="Arial"/>
                <w:szCs w:val="20"/>
              </w:rPr>
              <w:t>D</w:t>
            </w: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Inconsistenti</w:t>
            </w:r>
          </w:p>
        </w:tc>
        <w:tc>
          <w:tcPr>
            <w:tcW w:w="1276" w:type="dxa"/>
          </w:tcPr>
          <w:p w:rsidR="009F1B60" w:rsidRPr="009F1B60" w:rsidRDefault="009F1B60" w:rsidP="009F1B60">
            <w:pPr>
              <w:rPr>
                <w:rFonts w:cs="Arial"/>
                <w:sz w:val="18"/>
                <w:szCs w:val="18"/>
              </w:rPr>
            </w:pPr>
            <w:r w:rsidRPr="009F1B60">
              <w:rPr>
                <w:rFonts w:cs="Arial"/>
                <w:sz w:val="18"/>
                <w:szCs w:val="18"/>
              </w:rPr>
              <w:t xml:space="preserve">         3 -4</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Frammentarie e superficiali</w:t>
            </w:r>
          </w:p>
        </w:tc>
        <w:tc>
          <w:tcPr>
            <w:tcW w:w="1276" w:type="dxa"/>
          </w:tcPr>
          <w:p w:rsidR="009F1B60" w:rsidRPr="009F1B60" w:rsidRDefault="009F1B60" w:rsidP="009F1B60">
            <w:pPr>
              <w:rPr>
                <w:rFonts w:cs="Arial"/>
                <w:sz w:val="18"/>
                <w:szCs w:val="18"/>
              </w:rPr>
            </w:pPr>
            <w:r w:rsidRPr="009F1B60">
              <w:rPr>
                <w:rFonts w:cs="Arial"/>
                <w:sz w:val="18"/>
                <w:szCs w:val="18"/>
              </w:rPr>
              <w:t xml:space="preserve">         5</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Appena adeguate</w:t>
            </w:r>
          </w:p>
        </w:tc>
        <w:tc>
          <w:tcPr>
            <w:tcW w:w="1276" w:type="dxa"/>
          </w:tcPr>
          <w:p w:rsidR="009F1B60" w:rsidRPr="009F1B60" w:rsidRDefault="009F1B60" w:rsidP="009F1B60">
            <w:pPr>
              <w:jc w:val="center"/>
              <w:rPr>
                <w:rFonts w:cs="Arial"/>
                <w:b/>
                <w:sz w:val="18"/>
                <w:szCs w:val="18"/>
              </w:rPr>
            </w:pPr>
            <w:r w:rsidRPr="009F1B60">
              <w:rPr>
                <w:rFonts w:cs="Arial"/>
                <w:b/>
                <w:sz w:val="18"/>
                <w:szCs w:val="18"/>
              </w:rPr>
              <w:t xml:space="preserve">6 = </w:t>
            </w:r>
            <w:proofErr w:type="spellStart"/>
            <w:r w:rsidRPr="009F1B60">
              <w:rPr>
                <w:rFonts w:cs="Arial"/>
                <w:b/>
                <w:sz w:val="18"/>
                <w:szCs w:val="18"/>
              </w:rPr>
              <w:t>suff</w:t>
            </w:r>
            <w:proofErr w:type="spellEnd"/>
            <w:r w:rsidRPr="009F1B60">
              <w:rPr>
                <w:rFonts w:cs="Arial"/>
                <w:b/>
                <w:sz w:val="18"/>
                <w:szCs w:val="18"/>
              </w:rPr>
              <w:t>.</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Coerenti</w:t>
            </w:r>
          </w:p>
        </w:tc>
        <w:tc>
          <w:tcPr>
            <w:tcW w:w="1276" w:type="dxa"/>
          </w:tcPr>
          <w:p w:rsidR="009F1B60" w:rsidRPr="009F1B60" w:rsidRDefault="009F1B60" w:rsidP="009F1B60">
            <w:pPr>
              <w:rPr>
                <w:rFonts w:cs="Arial"/>
                <w:sz w:val="18"/>
                <w:szCs w:val="18"/>
              </w:rPr>
            </w:pPr>
            <w:r w:rsidRPr="009F1B60">
              <w:rPr>
                <w:rFonts w:cs="Arial"/>
                <w:sz w:val="18"/>
                <w:szCs w:val="18"/>
              </w:rPr>
              <w:t xml:space="preserve">         7                                       </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Significative</w:t>
            </w:r>
          </w:p>
        </w:tc>
        <w:tc>
          <w:tcPr>
            <w:tcW w:w="1276" w:type="dxa"/>
          </w:tcPr>
          <w:p w:rsidR="009F1B60" w:rsidRPr="009F1B60" w:rsidRDefault="009F1B60" w:rsidP="009F1B60">
            <w:pPr>
              <w:rPr>
                <w:rFonts w:cs="Arial"/>
                <w:sz w:val="18"/>
                <w:szCs w:val="18"/>
              </w:rPr>
            </w:pPr>
            <w:r w:rsidRPr="009F1B60">
              <w:rPr>
                <w:rFonts w:cs="Arial"/>
                <w:sz w:val="18"/>
                <w:szCs w:val="18"/>
              </w:rPr>
              <w:t xml:space="preserve">         8-9</w:t>
            </w:r>
          </w:p>
        </w:tc>
        <w:tc>
          <w:tcPr>
            <w:tcW w:w="992" w:type="dxa"/>
            <w:vMerge/>
          </w:tcPr>
          <w:p w:rsidR="009F1B60" w:rsidRPr="009F1B60" w:rsidRDefault="009F1B60" w:rsidP="009F1B60">
            <w:pPr>
              <w:rPr>
                <w:rFonts w:cs="Arial"/>
                <w:szCs w:val="20"/>
              </w:rPr>
            </w:pPr>
          </w:p>
        </w:tc>
      </w:tr>
      <w:tr w:rsidR="009F1B60" w:rsidRPr="009F1B60" w:rsidTr="00F84AA4">
        <w:trPr>
          <w:jc w:val="center"/>
        </w:trPr>
        <w:tc>
          <w:tcPr>
            <w:tcW w:w="2977" w:type="dxa"/>
            <w:vMerge/>
          </w:tcPr>
          <w:p w:rsidR="009F1B60" w:rsidRPr="009F1B60" w:rsidRDefault="009F1B60" w:rsidP="009F1B60">
            <w:pPr>
              <w:rPr>
                <w:rFonts w:cs="Arial"/>
                <w:szCs w:val="20"/>
              </w:rPr>
            </w:pPr>
          </w:p>
        </w:tc>
        <w:tc>
          <w:tcPr>
            <w:tcW w:w="2977" w:type="dxa"/>
          </w:tcPr>
          <w:p w:rsidR="009F1B60" w:rsidRPr="009F1B60" w:rsidRDefault="009F1B60" w:rsidP="009F1B60">
            <w:pPr>
              <w:rPr>
                <w:rFonts w:cs="Arial"/>
                <w:sz w:val="18"/>
                <w:szCs w:val="18"/>
              </w:rPr>
            </w:pPr>
            <w:r w:rsidRPr="009F1B60">
              <w:rPr>
                <w:rFonts w:cs="Arial"/>
                <w:sz w:val="18"/>
                <w:szCs w:val="18"/>
              </w:rPr>
              <w:t>Sicure e originali</w:t>
            </w:r>
          </w:p>
        </w:tc>
        <w:tc>
          <w:tcPr>
            <w:tcW w:w="1276" w:type="dxa"/>
          </w:tcPr>
          <w:p w:rsidR="009F1B60" w:rsidRPr="009F1B60" w:rsidRDefault="009F1B60" w:rsidP="009F1B60">
            <w:pPr>
              <w:rPr>
                <w:rFonts w:cs="Arial"/>
                <w:sz w:val="18"/>
                <w:szCs w:val="18"/>
              </w:rPr>
            </w:pPr>
            <w:r w:rsidRPr="009F1B60">
              <w:rPr>
                <w:rFonts w:cs="Arial"/>
                <w:sz w:val="18"/>
                <w:szCs w:val="18"/>
              </w:rPr>
              <w:t xml:space="preserve">        10</w:t>
            </w:r>
          </w:p>
        </w:tc>
        <w:tc>
          <w:tcPr>
            <w:tcW w:w="992" w:type="dxa"/>
            <w:vMerge/>
          </w:tcPr>
          <w:p w:rsidR="009F1B60" w:rsidRPr="009F1B60" w:rsidRDefault="009F1B60" w:rsidP="009F1B60">
            <w:pPr>
              <w:rPr>
                <w:rFonts w:cs="Arial"/>
                <w:szCs w:val="20"/>
              </w:rPr>
            </w:pPr>
          </w:p>
        </w:tc>
      </w:tr>
    </w:tbl>
    <w:p w:rsidR="009F1B60" w:rsidRPr="009F1B60" w:rsidRDefault="00212026" w:rsidP="009F1B60">
      <w:pPr>
        <w:spacing w:before="120"/>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335280</wp:posOffset>
                </wp:positionV>
                <wp:extent cx="1876425" cy="245110"/>
                <wp:effectExtent l="0" t="0" r="28575" b="2159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45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8EF1" id="Rettangolo 4" o:spid="_x0000_s1026" style="position:absolute;margin-left:298.8pt;margin-top:26.4pt;width:147.7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" filled="f"/>
            </w:pict>
          </mc:Fallback>
        </mc:AlternateContent>
      </w:r>
      <w:r w:rsidR="009F1B60" w:rsidRPr="009F1B60">
        <w:t>Quindi:</w:t>
      </w:r>
    </w:p>
    <w:p w:rsidR="009F1B60" w:rsidRPr="009F1B60" w:rsidRDefault="009F1B60" w:rsidP="009F1B60">
      <w:pPr>
        <w:rPr>
          <w:b/>
        </w:rPr>
      </w:pPr>
      <w:r w:rsidRPr="009F1B60">
        <w:rPr>
          <w:b/>
          <w:caps/>
        </w:rPr>
        <w:t>VOTO finale sommativO riportatO in decimi</w:t>
      </w:r>
      <w:r w:rsidRPr="009F1B60">
        <w:t xml:space="preserve">: </w:t>
      </w:r>
      <w:r w:rsidRPr="009F1B60">
        <w:tab/>
      </w:r>
      <w:r w:rsidRPr="009F1B60">
        <w:tab/>
      </w:r>
      <w:r w:rsidRPr="009F1B60">
        <w:tab/>
      </w:r>
      <w:r w:rsidRPr="009F1B60">
        <w:rPr>
          <w:b/>
        </w:rPr>
        <w:t>VOTO =  (A + B + C + D) / 4</w:t>
      </w:r>
    </w:p>
    <w:p w:rsidR="009F1B60" w:rsidRPr="009F1B60" w:rsidRDefault="009F1B60" w:rsidP="009F1B60">
      <w:r w:rsidRPr="009F1B60">
        <w:t xml:space="preserve">Infine, essendo previsti da registro elettronico solo i voti interi e i mezzi voti, si applicano i seguenti </w:t>
      </w:r>
      <w:r w:rsidRPr="009F1B60">
        <w:rPr>
          <w:b/>
        </w:rPr>
        <w:t>criteri di arrotondamento</w:t>
      </w:r>
      <w:r w:rsidRPr="009F1B60">
        <w:t xml:space="preserve"> (per eccesso o per difetto):</w:t>
      </w:r>
    </w:p>
    <w:p w:rsidR="009F1B60" w:rsidRPr="009F1B60" w:rsidRDefault="009F1B60" w:rsidP="009F1B60">
      <w:pPr>
        <w:ind w:firstLine="360"/>
      </w:pPr>
      <w:r w:rsidRPr="009F1B60">
        <w:t>se dall’operazione aritmetica qui sopra illustrata le cifre decimali  del VOTO calcolato risultano:</w:t>
      </w:r>
    </w:p>
    <w:p w:rsidR="009F1B60" w:rsidRPr="009F1B60" w:rsidRDefault="009F1B60" w:rsidP="009F1B60">
      <w:pPr>
        <w:numPr>
          <w:ilvl w:val="0"/>
          <w:numId w:val="8"/>
        </w:numPr>
        <w:spacing w:after="0" w:line="240" w:lineRule="auto"/>
        <w:contextualSpacing/>
        <w:jc w:val="both"/>
        <w:rPr>
          <w:rFonts w:eastAsia="Times New Roman"/>
          <w:sz w:val="24"/>
          <w:szCs w:val="24"/>
          <w:lang w:eastAsia="it-IT"/>
        </w:rPr>
      </w:pPr>
      <w:r w:rsidRPr="009F1B60">
        <w:rPr>
          <w:rFonts w:eastAsia="Times New Roman"/>
          <w:sz w:val="24"/>
          <w:szCs w:val="24"/>
          <w:lang w:eastAsia="it-IT"/>
        </w:rPr>
        <w:t xml:space="preserve">VOTO </w:t>
      </w:r>
      <w:r w:rsidRPr="009F1B60">
        <w:rPr>
          <w:rFonts w:eastAsia="Times New Roman" w:cs="Arial"/>
          <w:sz w:val="24"/>
          <w:szCs w:val="24"/>
          <w:lang w:eastAsia="it-IT"/>
        </w:rPr>
        <w:t>≤</w:t>
      </w:r>
      <w:r w:rsidRPr="009F1B60">
        <w:rPr>
          <w:rFonts w:eastAsia="Times New Roman"/>
          <w:sz w:val="24"/>
          <w:szCs w:val="24"/>
          <w:lang w:eastAsia="it-IT"/>
        </w:rPr>
        <w:t xml:space="preserve"> N.25 </w:t>
      </w:r>
      <w:r w:rsidRPr="009F1B60">
        <w:rPr>
          <w:rFonts w:eastAsia="Times New Roman"/>
          <w:sz w:val="24"/>
          <w:szCs w:val="24"/>
          <w:lang w:eastAsia="it-IT"/>
        </w:rPr>
        <w:sym w:font="Symbol" w:char="F0AE"/>
      </w:r>
      <w:r w:rsidRPr="009F1B60">
        <w:rPr>
          <w:rFonts w:eastAsia="Times New Roman"/>
          <w:sz w:val="24"/>
          <w:szCs w:val="24"/>
          <w:lang w:eastAsia="it-IT"/>
        </w:rPr>
        <w:t xml:space="preserve"> allora: VOTO = N</w:t>
      </w:r>
    </w:p>
    <w:p w:rsidR="009F1B60" w:rsidRPr="009F1B60" w:rsidRDefault="009F1B60" w:rsidP="009F1B60">
      <w:pPr>
        <w:numPr>
          <w:ilvl w:val="0"/>
          <w:numId w:val="8"/>
        </w:numPr>
        <w:spacing w:after="0" w:line="240" w:lineRule="auto"/>
        <w:contextualSpacing/>
        <w:jc w:val="both"/>
        <w:rPr>
          <w:rFonts w:eastAsia="Times New Roman"/>
          <w:sz w:val="24"/>
          <w:szCs w:val="24"/>
          <w:lang w:eastAsia="it-IT"/>
        </w:rPr>
      </w:pPr>
      <w:r w:rsidRPr="009F1B60">
        <w:rPr>
          <w:rFonts w:eastAsia="Times New Roman"/>
          <w:sz w:val="24"/>
          <w:szCs w:val="24"/>
          <w:lang w:eastAsia="it-IT"/>
        </w:rPr>
        <w:t xml:space="preserve">N.25 &lt; VOTO </w:t>
      </w:r>
      <w:r w:rsidRPr="009F1B60">
        <w:rPr>
          <w:rFonts w:eastAsia="Times New Roman" w:cs="Arial"/>
          <w:sz w:val="24"/>
          <w:szCs w:val="24"/>
          <w:lang w:eastAsia="it-IT"/>
        </w:rPr>
        <w:t>&lt;</w:t>
      </w:r>
      <w:r w:rsidRPr="009F1B60">
        <w:rPr>
          <w:rFonts w:eastAsia="Times New Roman"/>
          <w:sz w:val="24"/>
          <w:szCs w:val="24"/>
          <w:lang w:eastAsia="it-IT"/>
        </w:rPr>
        <w:t xml:space="preserve"> N.75, </w:t>
      </w:r>
      <w:r w:rsidRPr="009F1B60">
        <w:rPr>
          <w:rFonts w:eastAsia="Times New Roman"/>
          <w:sz w:val="24"/>
          <w:szCs w:val="24"/>
          <w:lang w:eastAsia="it-IT"/>
        </w:rPr>
        <w:sym w:font="Symbol" w:char="F0AE"/>
      </w:r>
      <w:r w:rsidRPr="009F1B60">
        <w:rPr>
          <w:rFonts w:eastAsia="Times New Roman"/>
          <w:sz w:val="24"/>
          <w:szCs w:val="24"/>
          <w:lang w:eastAsia="it-IT"/>
        </w:rPr>
        <w:t xml:space="preserve"> allora VOTO = N½</w:t>
      </w:r>
    </w:p>
    <w:p w:rsidR="009F1B60" w:rsidRPr="009F1B60" w:rsidRDefault="009F1B60" w:rsidP="009F1B60">
      <w:pPr>
        <w:numPr>
          <w:ilvl w:val="0"/>
          <w:numId w:val="8"/>
        </w:numPr>
        <w:spacing w:after="0" w:line="240" w:lineRule="auto"/>
        <w:contextualSpacing/>
        <w:jc w:val="both"/>
        <w:rPr>
          <w:rFonts w:eastAsia="Times New Roman"/>
          <w:sz w:val="24"/>
          <w:szCs w:val="24"/>
          <w:lang w:eastAsia="it-IT"/>
        </w:rPr>
      </w:pPr>
      <w:r w:rsidRPr="009F1B60">
        <w:rPr>
          <w:rFonts w:eastAsia="Times New Roman"/>
          <w:sz w:val="24"/>
          <w:szCs w:val="24"/>
          <w:lang w:eastAsia="it-IT"/>
        </w:rPr>
        <w:t xml:space="preserve">VOTO </w:t>
      </w:r>
      <w:r w:rsidRPr="009F1B60">
        <w:rPr>
          <w:rFonts w:eastAsia="Times New Roman" w:cs="Arial"/>
          <w:sz w:val="24"/>
          <w:szCs w:val="24"/>
          <w:lang w:eastAsia="it-IT"/>
        </w:rPr>
        <w:t>≥</w:t>
      </w:r>
      <w:r w:rsidRPr="009F1B60">
        <w:rPr>
          <w:rFonts w:eastAsia="Times New Roman"/>
          <w:sz w:val="24"/>
          <w:szCs w:val="24"/>
          <w:lang w:eastAsia="it-IT"/>
        </w:rPr>
        <w:t xml:space="preserve"> N.75 </w:t>
      </w:r>
      <w:r w:rsidRPr="009F1B60">
        <w:rPr>
          <w:rFonts w:eastAsia="Times New Roman"/>
          <w:sz w:val="24"/>
          <w:szCs w:val="24"/>
          <w:lang w:eastAsia="it-IT"/>
        </w:rPr>
        <w:sym w:font="Symbol" w:char="F0AE"/>
      </w:r>
      <w:r w:rsidRPr="009F1B60">
        <w:rPr>
          <w:rFonts w:eastAsia="Times New Roman"/>
          <w:sz w:val="24"/>
          <w:szCs w:val="24"/>
          <w:lang w:eastAsia="it-IT"/>
        </w:rPr>
        <w:t xml:space="preserve"> allora VOTO = N+1</w:t>
      </w:r>
    </w:p>
    <w:p w:rsidR="009F1B60" w:rsidRPr="009F1B60" w:rsidRDefault="009F1B60" w:rsidP="009F1B60">
      <w:pPr>
        <w:jc w:val="both"/>
        <w:rPr>
          <w:rFonts w:cs="Arial"/>
        </w:rPr>
      </w:pPr>
    </w:p>
    <w:p w:rsidR="00556CE0" w:rsidRPr="00556CE0" w:rsidRDefault="00556CE0" w:rsidP="00556CE0">
      <w:pPr>
        <w:jc w:val="center"/>
        <w:rPr>
          <w:b/>
          <w:i/>
          <w:sz w:val="28"/>
        </w:rPr>
      </w:pPr>
      <w:r w:rsidRPr="00556CE0">
        <w:rPr>
          <w:b/>
          <w:i/>
          <w:sz w:val="28"/>
        </w:rPr>
        <w:t>Griglia di valutazione della relazione di laboratorio –</w:t>
      </w:r>
    </w:p>
    <w:p w:rsidR="00556CE0" w:rsidRPr="00556CE0" w:rsidRDefault="00556CE0" w:rsidP="00556CE0">
      <w:pPr>
        <w:jc w:val="center"/>
        <w:rPr>
          <w:b/>
          <w:i/>
          <w:sz w:val="28"/>
        </w:rPr>
      </w:pPr>
      <w:r w:rsidRPr="00556CE0">
        <w:rPr>
          <w:b/>
          <w:i/>
          <w:sz w:val="28"/>
        </w:rPr>
        <w:t>per il biennio ITIS e IPSIA  (E)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992"/>
        <w:gridCol w:w="2268"/>
      </w:tblGrid>
      <w:tr w:rsidR="00556CE0" w:rsidRPr="00556CE0" w:rsidTr="00F84AA4">
        <w:trPr>
          <w:jc w:val="center"/>
        </w:trPr>
        <w:tc>
          <w:tcPr>
            <w:tcW w:w="2111" w:type="dxa"/>
          </w:tcPr>
          <w:p w:rsidR="00556CE0" w:rsidRPr="00556CE0" w:rsidRDefault="00556CE0" w:rsidP="00556CE0">
            <w:pPr>
              <w:ind w:left="720"/>
              <w:contextualSpacing/>
              <w:jc w:val="center"/>
              <w:rPr>
                <w:rFonts w:eastAsia="Times New Roman"/>
                <w:b/>
                <w:sz w:val="24"/>
              </w:rPr>
            </w:pPr>
            <w:r w:rsidRPr="00556CE0">
              <w:rPr>
                <w:rFonts w:eastAsia="Times New Roman"/>
                <w:b/>
                <w:sz w:val="24"/>
              </w:rPr>
              <w:t>INDICATORI</w:t>
            </w:r>
          </w:p>
        </w:tc>
        <w:tc>
          <w:tcPr>
            <w:tcW w:w="2992" w:type="dxa"/>
          </w:tcPr>
          <w:p w:rsidR="00556CE0" w:rsidRPr="00556CE0" w:rsidRDefault="00556CE0" w:rsidP="00556CE0">
            <w:pPr>
              <w:ind w:left="720"/>
              <w:contextualSpacing/>
              <w:jc w:val="center"/>
              <w:rPr>
                <w:rFonts w:eastAsia="Times New Roman"/>
                <w:b/>
                <w:sz w:val="24"/>
              </w:rPr>
            </w:pPr>
            <w:r w:rsidRPr="00556CE0">
              <w:rPr>
                <w:rFonts w:eastAsia="Times New Roman"/>
                <w:b/>
                <w:sz w:val="24"/>
              </w:rPr>
              <w:t>DESCRITTORI</w:t>
            </w:r>
          </w:p>
        </w:tc>
        <w:tc>
          <w:tcPr>
            <w:tcW w:w="2268" w:type="dxa"/>
          </w:tcPr>
          <w:p w:rsidR="00556CE0" w:rsidRPr="00556CE0" w:rsidRDefault="00556CE0" w:rsidP="00556CE0">
            <w:pPr>
              <w:ind w:left="720"/>
              <w:contextualSpacing/>
              <w:jc w:val="center"/>
              <w:rPr>
                <w:rFonts w:eastAsia="Times New Roman"/>
                <w:b/>
                <w:sz w:val="24"/>
              </w:rPr>
            </w:pPr>
            <w:r w:rsidRPr="00556CE0">
              <w:rPr>
                <w:rFonts w:eastAsia="Times New Roman"/>
                <w:b/>
                <w:sz w:val="24"/>
              </w:rPr>
              <w:t>PUNTI ASSEGNATI</w:t>
            </w:r>
          </w:p>
        </w:tc>
      </w:tr>
      <w:tr w:rsidR="00556CE0" w:rsidRPr="00556CE0" w:rsidTr="00F84AA4">
        <w:trPr>
          <w:jc w:val="center"/>
        </w:trPr>
        <w:tc>
          <w:tcPr>
            <w:tcW w:w="2111" w:type="dxa"/>
            <w:vMerge w:val="restart"/>
          </w:tcPr>
          <w:p w:rsidR="00556CE0" w:rsidRPr="00556CE0" w:rsidRDefault="00556CE0" w:rsidP="00556CE0">
            <w:pPr>
              <w:ind w:left="720"/>
              <w:contextualSpacing/>
              <w:rPr>
                <w:rFonts w:eastAsia="Times New Roman"/>
              </w:rPr>
            </w:pPr>
            <w:r w:rsidRPr="00556CE0">
              <w:rPr>
                <w:rFonts w:eastAsia="Times New Roman"/>
              </w:rPr>
              <w:t>RICHIAMI TEORICI</w:t>
            </w:r>
          </w:p>
        </w:tc>
        <w:tc>
          <w:tcPr>
            <w:tcW w:w="2992" w:type="dxa"/>
          </w:tcPr>
          <w:p w:rsidR="00556CE0" w:rsidRPr="00556CE0" w:rsidRDefault="00556CE0" w:rsidP="00556CE0">
            <w:pPr>
              <w:ind w:left="720"/>
              <w:contextualSpacing/>
              <w:rPr>
                <w:rFonts w:eastAsia="Times New Roman"/>
              </w:rPr>
            </w:pPr>
            <w:r w:rsidRPr="00556CE0">
              <w:rPr>
                <w:rFonts w:eastAsia="Times New Roman"/>
              </w:rPr>
              <w:t xml:space="preserve">Mancanti </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0</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Non pertinenti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1</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 xml:space="preserve">Superficiali </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2,5</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Pertinenti, completi e approfonditi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3/4</w:t>
            </w:r>
          </w:p>
        </w:tc>
      </w:tr>
      <w:tr w:rsidR="00556CE0" w:rsidRPr="00556CE0" w:rsidTr="00F84AA4">
        <w:trPr>
          <w:jc w:val="center"/>
        </w:trPr>
        <w:tc>
          <w:tcPr>
            <w:tcW w:w="2111" w:type="dxa"/>
            <w:vMerge w:val="restart"/>
          </w:tcPr>
          <w:p w:rsidR="00556CE0" w:rsidRPr="00556CE0" w:rsidRDefault="00556CE0" w:rsidP="00556CE0">
            <w:pPr>
              <w:ind w:left="720"/>
              <w:contextualSpacing/>
              <w:rPr>
                <w:rFonts w:eastAsia="Times New Roman"/>
              </w:rPr>
            </w:pPr>
            <w:r w:rsidRPr="00556CE0">
              <w:rPr>
                <w:rFonts w:eastAsia="Times New Roman"/>
              </w:rPr>
              <w:t>STRUMENTI di MISURA</w:t>
            </w:r>
          </w:p>
        </w:tc>
        <w:tc>
          <w:tcPr>
            <w:tcW w:w="2992" w:type="dxa"/>
          </w:tcPr>
          <w:p w:rsidR="00556CE0" w:rsidRPr="00556CE0" w:rsidRDefault="00556CE0" w:rsidP="00556CE0">
            <w:pPr>
              <w:ind w:left="720"/>
              <w:contextualSpacing/>
              <w:rPr>
                <w:rFonts w:eastAsia="Times New Roman"/>
              </w:rPr>
            </w:pPr>
            <w:r w:rsidRPr="00556CE0">
              <w:rPr>
                <w:rFonts w:eastAsia="Times New Roman"/>
              </w:rPr>
              <w:t>Mancanti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0</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Solo elenco</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1</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Non corretti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2</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Corretti ma incompleti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3</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Corretti e completi</w:t>
            </w:r>
            <w:r w:rsidRPr="00556CE0">
              <w:rPr>
                <w:rFonts w:eastAsia="Times New Roman"/>
                <w:b/>
                <w:vertAlign w:val="superscript"/>
              </w:rPr>
              <w:footnoteReference w:id="1"/>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4</w:t>
            </w:r>
          </w:p>
        </w:tc>
      </w:tr>
      <w:tr w:rsidR="00556CE0" w:rsidRPr="00556CE0" w:rsidTr="00F84AA4">
        <w:trPr>
          <w:jc w:val="center"/>
        </w:trPr>
        <w:tc>
          <w:tcPr>
            <w:tcW w:w="2111" w:type="dxa"/>
            <w:vMerge w:val="restart"/>
          </w:tcPr>
          <w:p w:rsidR="00556CE0" w:rsidRPr="00556CE0" w:rsidRDefault="00556CE0" w:rsidP="00556CE0">
            <w:pPr>
              <w:ind w:left="720"/>
              <w:contextualSpacing/>
              <w:rPr>
                <w:rFonts w:eastAsia="Times New Roman"/>
              </w:rPr>
            </w:pPr>
            <w:r w:rsidRPr="00556CE0">
              <w:rPr>
                <w:rFonts w:eastAsia="Times New Roman"/>
              </w:rPr>
              <w:t>SICUREZZA</w:t>
            </w:r>
          </w:p>
          <w:p w:rsidR="00556CE0" w:rsidRPr="00556CE0" w:rsidRDefault="00556CE0" w:rsidP="00556CE0">
            <w:pPr>
              <w:ind w:left="720"/>
              <w:contextualSpacing/>
              <w:rPr>
                <w:rFonts w:eastAsia="Times New Roman"/>
              </w:rPr>
            </w:pPr>
            <w:r w:rsidRPr="00556CE0">
              <w:rPr>
                <w:rFonts w:eastAsia="Times New Roman"/>
              </w:rPr>
              <w:lastRenderedPageBreak/>
              <w:t>(sostanze/reagenti)</w:t>
            </w:r>
          </w:p>
        </w:tc>
        <w:tc>
          <w:tcPr>
            <w:tcW w:w="2992" w:type="dxa"/>
          </w:tcPr>
          <w:p w:rsidR="00556CE0" w:rsidRPr="00556CE0" w:rsidRDefault="00556CE0" w:rsidP="00556CE0">
            <w:pPr>
              <w:ind w:left="720"/>
              <w:contextualSpacing/>
              <w:rPr>
                <w:rFonts w:eastAsia="Times New Roman"/>
              </w:rPr>
            </w:pPr>
            <w:r w:rsidRPr="00556CE0">
              <w:rPr>
                <w:rFonts w:eastAsia="Times New Roman"/>
              </w:rPr>
              <w:lastRenderedPageBreak/>
              <w:t>Mancanti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0</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Solo elenco</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1</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Non corretti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2</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Corretti ma incompleti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3</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Corretti e completi</w:t>
            </w:r>
            <w:r w:rsidRPr="00556CE0">
              <w:rPr>
                <w:rFonts w:eastAsia="Times New Roman"/>
                <w:b/>
                <w:vertAlign w:val="superscript"/>
              </w:rPr>
              <w:footnoteReference w:id="2"/>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4</w:t>
            </w:r>
          </w:p>
        </w:tc>
      </w:tr>
      <w:tr w:rsidR="00556CE0" w:rsidRPr="00556CE0" w:rsidTr="00F84AA4">
        <w:trPr>
          <w:jc w:val="center"/>
        </w:trPr>
        <w:tc>
          <w:tcPr>
            <w:tcW w:w="2111" w:type="dxa"/>
            <w:vMerge w:val="restart"/>
          </w:tcPr>
          <w:p w:rsidR="00556CE0" w:rsidRPr="00556CE0" w:rsidRDefault="00556CE0" w:rsidP="00556CE0">
            <w:pPr>
              <w:ind w:left="720"/>
              <w:contextualSpacing/>
              <w:rPr>
                <w:rFonts w:eastAsia="Times New Roman"/>
              </w:rPr>
            </w:pPr>
            <w:r w:rsidRPr="00556CE0">
              <w:rPr>
                <w:rFonts w:eastAsia="Times New Roman"/>
              </w:rPr>
              <w:t>PROCEDIMENTO</w:t>
            </w:r>
          </w:p>
        </w:tc>
        <w:tc>
          <w:tcPr>
            <w:tcW w:w="2992" w:type="dxa"/>
          </w:tcPr>
          <w:p w:rsidR="00556CE0" w:rsidRPr="00556CE0" w:rsidRDefault="00556CE0" w:rsidP="00556CE0">
            <w:pPr>
              <w:ind w:left="720"/>
              <w:contextualSpacing/>
              <w:rPr>
                <w:rFonts w:eastAsia="Times New Roman"/>
              </w:rPr>
            </w:pPr>
            <w:r w:rsidRPr="00556CE0">
              <w:rPr>
                <w:rFonts w:eastAsia="Times New Roman"/>
              </w:rPr>
              <w:t>Mancante</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0</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Incompleto</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1</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 xml:space="preserve">Completo </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2</w:t>
            </w:r>
          </w:p>
        </w:tc>
      </w:tr>
      <w:tr w:rsidR="00556CE0" w:rsidRPr="00556CE0" w:rsidTr="00F84AA4">
        <w:trPr>
          <w:jc w:val="center"/>
        </w:trPr>
        <w:tc>
          <w:tcPr>
            <w:tcW w:w="2111" w:type="dxa"/>
            <w:vMerge w:val="restart"/>
          </w:tcPr>
          <w:p w:rsidR="00556CE0" w:rsidRPr="00556CE0" w:rsidRDefault="00556CE0" w:rsidP="00556CE0">
            <w:pPr>
              <w:ind w:left="720"/>
              <w:contextualSpacing/>
              <w:rPr>
                <w:rFonts w:eastAsia="Times New Roman"/>
              </w:rPr>
            </w:pPr>
            <w:r w:rsidRPr="00556CE0">
              <w:rPr>
                <w:rFonts w:eastAsia="Times New Roman"/>
              </w:rPr>
              <w:t>DATI e/o CALCOLI</w:t>
            </w:r>
          </w:p>
        </w:tc>
        <w:tc>
          <w:tcPr>
            <w:tcW w:w="2992" w:type="dxa"/>
          </w:tcPr>
          <w:p w:rsidR="00556CE0" w:rsidRPr="00556CE0" w:rsidRDefault="00556CE0" w:rsidP="00556CE0">
            <w:pPr>
              <w:ind w:left="720"/>
              <w:contextualSpacing/>
              <w:rPr>
                <w:rFonts w:eastAsia="Times New Roman"/>
              </w:rPr>
            </w:pPr>
            <w:r w:rsidRPr="00556CE0">
              <w:rPr>
                <w:rFonts w:eastAsia="Times New Roman"/>
              </w:rPr>
              <w:t>Mancanti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0</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Non corretti e disordinati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1</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Non corretti ma ordinati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2/3</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Corretti, incompleti e disordinati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3/4</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Corretti, incompleti ma ordinati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5/6</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Corretti, completi e ordinati</w:t>
            </w:r>
            <w:r w:rsidRPr="00556CE0">
              <w:rPr>
                <w:rFonts w:eastAsia="Times New Roman"/>
                <w:b/>
                <w:vertAlign w:val="superscript"/>
              </w:rPr>
              <w:footnoteReference w:id="3"/>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7/8</w:t>
            </w:r>
          </w:p>
        </w:tc>
      </w:tr>
      <w:tr w:rsidR="00556CE0" w:rsidRPr="00556CE0" w:rsidTr="00F84AA4">
        <w:trPr>
          <w:jc w:val="center"/>
        </w:trPr>
        <w:tc>
          <w:tcPr>
            <w:tcW w:w="2111" w:type="dxa"/>
            <w:vMerge w:val="restart"/>
          </w:tcPr>
          <w:p w:rsidR="00556CE0" w:rsidRPr="00556CE0" w:rsidRDefault="00556CE0" w:rsidP="00556CE0">
            <w:pPr>
              <w:ind w:left="720"/>
              <w:contextualSpacing/>
              <w:rPr>
                <w:rFonts w:eastAsia="Times New Roman"/>
              </w:rPr>
            </w:pPr>
            <w:r w:rsidRPr="00556CE0">
              <w:rPr>
                <w:rFonts w:eastAsia="Times New Roman"/>
              </w:rPr>
              <w:t>OSSERVAZIONI</w:t>
            </w:r>
          </w:p>
          <w:p w:rsidR="00556CE0" w:rsidRPr="00556CE0" w:rsidRDefault="00556CE0" w:rsidP="00556CE0">
            <w:pPr>
              <w:ind w:left="720"/>
              <w:contextualSpacing/>
              <w:rPr>
                <w:rFonts w:eastAsia="Times New Roman"/>
              </w:rPr>
            </w:pPr>
            <w:r w:rsidRPr="00556CE0">
              <w:rPr>
                <w:rFonts w:eastAsia="Times New Roman"/>
              </w:rPr>
              <w:t>(se previste)</w:t>
            </w:r>
          </w:p>
        </w:tc>
        <w:tc>
          <w:tcPr>
            <w:tcW w:w="2992" w:type="dxa"/>
          </w:tcPr>
          <w:p w:rsidR="00556CE0" w:rsidRPr="00556CE0" w:rsidRDefault="00556CE0" w:rsidP="00556CE0">
            <w:pPr>
              <w:ind w:left="720"/>
              <w:contextualSpacing/>
              <w:rPr>
                <w:rFonts w:eastAsia="Times New Roman"/>
              </w:rPr>
            </w:pPr>
            <w:r w:rsidRPr="00556CE0">
              <w:rPr>
                <w:rFonts w:eastAsia="Times New Roman"/>
              </w:rPr>
              <w:t xml:space="preserve">Mancanti </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0</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Non pertinenti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1</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 xml:space="preserve">Superficiali </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2</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Pertinenti, completi e approfonditi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3</w:t>
            </w:r>
          </w:p>
        </w:tc>
      </w:tr>
      <w:tr w:rsidR="00556CE0" w:rsidRPr="00556CE0" w:rsidTr="00F84AA4">
        <w:trPr>
          <w:jc w:val="center"/>
        </w:trPr>
        <w:tc>
          <w:tcPr>
            <w:tcW w:w="2111" w:type="dxa"/>
            <w:vMerge w:val="restart"/>
          </w:tcPr>
          <w:p w:rsidR="00556CE0" w:rsidRPr="00556CE0" w:rsidRDefault="00556CE0" w:rsidP="00556CE0">
            <w:pPr>
              <w:ind w:left="720"/>
              <w:contextualSpacing/>
              <w:rPr>
                <w:rFonts w:eastAsia="Times New Roman"/>
              </w:rPr>
            </w:pPr>
            <w:r w:rsidRPr="00556CE0">
              <w:rPr>
                <w:rFonts w:eastAsia="Times New Roman"/>
              </w:rPr>
              <w:t>CONCLUSIONI</w:t>
            </w:r>
          </w:p>
        </w:tc>
        <w:tc>
          <w:tcPr>
            <w:tcW w:w="2992" w:type="dxa"/>
          </w:tcPr>
          <w:p w:rsidR="00556CE0" w:rsidRPr="00556CE0" w:rsidRDefault="00556CE0" w:rsidP="00556CE0">
            <w:pPr>
              <w:ind w:left="720"/>
              <w:contextualSpacing/>
              <w:rPr>
                <w:rFonts w:eastAsia="Times New Roman"/>
              </w:rPr>
            </w:pPr>
            <w:r w:rsidRPr="00556CE0">
              <w:rPr>
                <w:rFonts w:eastAsia="Times New Roman"/>
              </w:rPr>
              <w:t xml:space="preserve">Mancanti </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0</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Non pertinenti</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2</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 xml:space="preserve">Superficiali </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3</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Pertinenti, complete e approfondite</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4/5</w:t>
            </w:r>
          </w:p>
        </w:tc>
      </w:tr>
      <w:tr w:rsidR="00556CE0" w:rsidRPr="00556CE0" w:rsidTr="00F84AA4">
        <w:trPr>
          <w:jc w:val="center"/>
        </w:trPr>
        <w:tc>
          <w:tcPr>
            <w:tcW w:w="2111" w:type="dxa"/>
            <w:vMerge w:val="restart"/>
          </w:tcPr>
          <w:p w:rsidR="00556CE0" w:rsidRPr="00556CE0" w:rsidRDefault="00556CE0" w:rsidP="00556CE0">
            <w:pPr>
              <w:ind w:left="720"/>
              <w:contextualSpacing/>
              <w:rPr>
                <w:rFonts w:eastAsia="Times New Roman"/>
                <w:caps/>
              </w:rPr>
            </w:pPr>
            <w:r w:rsidRPr="00556CE0">
              <w:rPr>
                <w:rFonts w:eastAsia="Times New Roman"/>
                <w:caps/>
              </w:rPr>
              <w:t xml:space="preserve">Relazione strutturata secondo gli indicatori e ordinata </w:t>
            </w:r>
          </w:p>
        </w:tc>
        <w:tc>
          <w:tcPr>
            <w:tcW w:w="2992" w:type="dxa"/>
          </w:tcPr>
          <w:p w:rsidR="00556CE0" w:rsidRPr="00556CE0" w:rsidRDefault="00556CE0" w:rsidP="00556CE0">
            <w:pPr>
              <w:ind w:left="720"/>
              <w:contextualSpacing/>
              <w:rPr>
                <w:rFonts w:eastAsia="Times New Roman"/>
              </w:rPr>
            </w:pPr>
            <w:r w:rsidRPr="00556CE0">
              <w:rPr>
                <w:rFonts w:eastAsia="Times New Roman"/>
              </w:rPr>
              <w:t>Per niente</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0</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In parte</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1/2/3</w:t>
            </w:r>
          </w:p>
        </w:tc>
      </w:tr>
      <w:tr w:rsidR="00556CE0" w:rsidRPr="00556CE0" w:rsidTr="00F84AA4">
        <w:trPr>
          <w:jc w:val="center"/>
        </w:trPr>
        <w:tc>
          <w:tcPr>
            <w:tcW w:w="2111" w:type="dxa"/>
            <w:vMerge/>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r w:rsidRPr="00556CE0">
              <w:rPr>
                <w:rFonts w:eastAsia="Times New Roman"/>
              </w:rPr>
              <w:t xml:space="preserve">Completamente </w:t>
            </w:r>
          </w:p>
        </w:tc>
        <w:tc>
          <w:tcPr>
            <w:tcW w:w="2268" w:type="dxa"/>
          </w:tcPr>
          <w:p w:rsidR="00556CE0" w:rsidRPr="00556CE0" w:rsidRDefault="00556CE0" w:rsidP="00556CE0">
            <w:pPr>
              <w:ind w:left="720"/>
              <w:contextualSpacing/>
              <w:jc w:val="center"/>
              <w:rPr>
                <w:rFonts w:eastAsia="Times New Roman"/>
              </w:rPr>
            </w:pPr>
            <w:r w:rsidRPr="00556CE0">
              <w:rPr>
                <w:rFonts w:eastAsia="Times New Roman"/>
              </w:rPr>
              <w:t>4</w:t>
            </w:r>
          </w:p>
        </w:tc>
      </w:tr>
      <w:tr w:rsidR="00556CE0" w:rsidRPr="00556CE0" w:rsidTr="00F84AA4">
        <w:trPr>
          <w:jc w:val="center"/>
        </w:trPr>
        <w:tc>
          <w:tcPr>
            <w:tcW w:w="2111" w:type="dxa"/>
          </w:tcPr>
          <w:p w:rsidR="00556CE0" w:rsidRPr="00556CE0" w:rsidRDefault="00556CE0" w:rsidP="00556CE0">
            <w:pPr>
              <w:ind w:left="720"/>
              <w:contextualSpacing/>
              <w:rPr>
                <w:rFonts w:eastAsia="Times New Roman"/>
              </w:rPr>
            </w:pPr>
          </w:p>
        </w:tc>
        <w:tc>
          <w:tcPr>
            <w:tcW w:w="2992" w:type="dxa"/>
          </w:tcPr>
          <w:p w:rsidR="00556CE0" w:rsidRPr="00556CE0" w:rsidRDefault="00556CE0" w:rsidP="00556CE0">
            <w:pPr>
              <w:ind w:left="720"/>
              <w:contextualSpacing/>
              <w:rPr>
                <w:rFonts w:eastAsia="Times New Roman"/>
              </w:rPr>
            </w:pPr>
          </w:p>
        </w:tc>
        <w:tc>
          <w:tcPr>
            <w:tcW w:w="2268" w:type="dxa"/>
          </w:tcPr>
          <w:p w:rsidR="00556CE0" w:rsidRPr="00556CE0" w:rsidRDefault="00556CE0" w:rsidP="00556CE0">
            <w:pPr>
              <w:ind w:left="720"/>
              <w:contextualSpacing/>
              <w:jc w:val="center"/>
              <w:rPr>
                <w:rFonts w:eastAsia="Times New Roman"/>
                <w:b/>
              </w:rPr>
            </w:pPr>
            <w:r w:rsidRPr="00556CE0">
              <w:rPr>
                <w:rFonts w:eastAsia="Times New Roman"/>
                <w:b/>
              </w:rPr>
              <w:t>TOT 34</w:t>
            </w:r>
          </w:p>
        </w:tc>
      </w:tr>
    </w:tbl>
    <w:p w:rsidR="00556CE0" w:rsidRPr="00556CE0" w:rsidRDefault="00556CE0" w:rsidP="00556C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522"/>
        <w:gridCol w:w="246"/>
        <w:gridCol w:w="1781"/>
        <w:gridCol w:w="1522"/>
      </w:tblGrid>
      <w:tr w:rsidR="00556CE0" w:rsidRPr="00556CE0" w:rsidTr="00F84AA4">
        <w:trPr>
          <w:jc w:val="center"/>
        </w:trPr>
        <w:tc>
          <w:tcPr>
            <w:tcW w:w="3957" w:type="dxa"/>
            <w:gridSpan w:val="2"/>
          </w:tcPr>
          <w:p w:rsidR="00556CE0" w:rsidRPr="00556CE0" w:rsidRDefault="00556CE0" w:rsidP="00556CE0">
            <w:pPr>
              <w:ind w:left="720"/>
              <w:contextualSpacing/>
              <w:jc w:val="center"/>
              <w:rPr>
                <w:rFonts w:eastAsia="Times New Roman"/>
                <w:b/>
              </w:rPr>
            </w:pPr>
            <w:r w:rsidRPr="00556CE0">
              <w:rPr>
                <w:rFonts w:eastAsia="Times New Roman"/>
                <w:b/>
              </w:rPr>
              <w:lastRenderedPageBreak/>
              <w:t xml:space="preserve">Completa </w:t>
            </w:r>
          </w:p>
        </w:tc>
        <w:tc>
          <w:tcPr>
            <w:tcW w:w="246" w:type="dxa"/>
            <w:tcBorders>
              <w:bottom w:val="nil"/>
            </w:tcBorders>
          </w:tcPr>
          <w:p w:rsidR="00556CE0" w:rsidRPr="00556CE0" w:rsidRDefault="00556CE0" w:rsidP="00556CE0">
            <w:pPr>
              <w:ind w:left="720"/>
              <w:contextualSpacing/>
              <w:rPr>
                <w:rFonts w:eastAsia="Times New Roman"/>
              </w:rPr>
            </w:pPr>
          </w:p>
        </w:tc>
        <w:tc>
          <w:tcPr>
            <w:tcW w:w="3303" w:type="dxa"/>
            <w:gridSpan w:val="2"/>
          </w:tcPr>
          <w:p w:rsidR="00556CE0" w:rsidRPr="00556CE0" w:rsidRDefault="00556CE0" w:rsidP="00556CE0">
            <w:pPr>
              <w:ind w:left="720"/>
              <w:contextualSpacing/>
              <w:jc w:val="center"/>
              <w:rPr>
                <w:rFonts w:eastAsia="Times New Roman"/>
                <w:b/>
              </w:rPr>
            </w:pPr>
            <w:r w:rsidRPr="00556CE0">
              <w:rPr>
                <w:rFonts w:eastAsia="Times New Roman"/>
                <w:b/>
              </w:rPr>
              <w:t>Senza osservazioni</w:t>
            </w:r>
          </w:p>
        </w:tc>
      </w:tr>
      <w:tr w:rsidR="00556CE0" w:rsidRPr="00556CE0" w:rsidTr="00F84AA4">
        <w:trPr>
          <w:jc w:val="center"/>
        </w:trPr>
        <w:tc>
          <w:tcPr>
            <w:tcW w:w="2435" w:type="dxa"/>
          </w:tcPr>
          <w:p w:rsidR="00556CE0" w:rsidRPr="00556CE0" w:rsidRDefault="00556CE0" w:rsidP="00556CE0">
            <w:pPr>
              <w:ind w:left="720"/>
              <w:contextualSpacing/>
              <w:jc w:val="center"/>
              <w:rPr>
                <w:rFonts w:eastAsia="Times New Roman"/>
                <w:b/>
                <w:sz w:val="24"/>
              </w:rPr>
            </w:pPr>
            <w:r w:rsidRPr="00556CE0">
              <w:rPr>
                <w:rFonts w:eastAsia="Times New Roman"/>
                <w:b/>
                <w:sz w:val="24"/>
              </w:rPr>
              <w:t>PUNTI</w:t>
            </w:r>
          </w:p>
        </w:tc>
        <w:tc>
          <w:tcPr>
            <w:tcW w:w="1522" w:type="dxa"/>
          </w:tcPr>
          <w:p w:rsidR="00556CE0" w:rsidRPr="00556CE0" w:rsidRDefault="00556CE0" w:rsidP="00556CE0">
            <w:pPr>
              <w:ind w:left="720"/>
              <w:contextualSpacing/>
              <w:jc w:val="center"/>
              <w:rPr>
                <w:rFonts w:eastAsia="Times New Roman"/>
                <w:b/>
                <w:sz w:val="24"/>
              </w:rPr>
            </w:pPr>
            <w:r w:rsidRPr="00556CE0">
              <w:rPr>
                <w:rFonts w:eastAsia="Times New Roman"/>
                <w:b/>
                <w:sz w:val="24"/>
              </w:rPr>
              <w:t>VOTO</w:t>
            </w:r>
          </w:p>
        </w:tc>
        <w:tc>
          <w:tcPr>
            <w:tcW w:w="246" w:type="dxa"/>
            <w:tcBorders>
              <w:top w:val="nil"/>
              <w:bottom w:val="nil"/>
            </w:tcBorders>
          </w:tcPr>
          <w:p w:rsidR="00556CE0" w:rsidRPr="00556CE0" w:rsidRDefault="00556CE0" w:rsidP="00556CE0">
            <w:pPr>
              <w:ind w:left="720"/>
              <w:contextualSpacing/>
              <w:rPr>
                <w:rFonts w:eastAsia="Times New Roman"/>
              </w:rPr>
            </w:pPr>
          </w:p>
        </w:tc>
        <w:tc>
          <w:tcPr>
            <w:tcW w:w="1781" w:type="dxa"/>
          </w:tcPr>
          <w:p w:rsidR="00556CE0" w:rsidRPr="00556CE0" w:rsidRDefault="00556CE0" w:rsidP="00556CE0">
            <w:pPr>
              <w:ind w:left="720"/>
              <w:contextualSpacing/>
              <w:jc w:val="center"/>
              <w:rPr>
                <w:rFonts w:eastAsia="Times New Roman"/>
                <w:b/>
                <w:sz w:val="24"/>
              </w:rPr>
            </w:pPr>
            <w:r w:rsidRPr="00556CE0">
              <w:rPr>
                <w:rFonts w:eastAsia="Times New Roman"/>
                <w:b/>
                <w:sz w:val="24"/>
              </w:rPr>
              <w:t>PUNTI</w:t>
            </w:r>
          </w:p>
        </w:tc>
        <w:tc>
          <w:tcPr>
            <w:tcW w:w="1522" w:type="dxa"/>
          </w:tcPr>
          <w:p w:rsidR="00556CE0" w:rsidRPr="00556CE0" w:rsidRDefault="00556CE0" w:rsidP="00556CE0">
            <w:pPr>
              <w:ind w:left="720"/>
              <w:contextualSpacing/>
              <w:jc w:val="center"/>
              <w:rPr>
                <w:rFonts w:eastAsia="Times New Roman"/>
                <w:b/>
                <w:sz w:val="24"/>
              </w:rPr>
            </w:pPr>
            <w:r w:rsidRPr="00556CE0">
              <w:rPr>
                <w:rFonts w:eastAsia="Times New Roman"/>
                <w:b/>
                <w:sz w:val="24"/>
              </w:rPr>
              <w:t>VOTO</w:t>
            </w:r>
          </w:p>
        </w:tc>
      </w:tr>
      <w:tr w:rsidR="00556CE0" w:rsidRPr="00556CE0" w:rsidTr="00F84AA4">
        <w:trPr>
          <w:jc w:val="center"/>
        </w:trPr>
        <w:tc>
          <w:tcPr>
            <w:tcW w:w="2435" w:type="dxa"/>
          </w:tcPr>
          <w:p w:rsidR="00556CE0" w:rsidRPr="00556CE0" w:rsidRDefault="00556CE0" w:rsidP="00556CE0">
            <w:pPr>
              <w:ind w:left="720"/>
              <w:contextualSpacing/>
              <w:jc w:val="center"/>
              <w:rPr>
                <w:rFonts w:eastAsia="Times New Roman"/>
              </w:rPr>
            </w:pPr>
            <w:r w:rsidRPr="00556CE0">
              <w:rPr>
                <w:rFonts w:eastAsia="Times New Roman"/>
              </w:rPr>
              <w:t>Mancata consegna della relazione</w:t>
            </w:r>
          </w:p>
          <w:p w:rsidR="00556CE0" w:rsidRPr="00556CE0" w:rsidRDefault="00556CE0" w:rsidP="00556CE0">
            <w:pPr>
              <w:ind w:left="720"/>
              <w:contextualSpacing/>
              <w:jc w:val="center"/>
              <w:rPr>
                <w:rFonts w:eastAsia="Times New Roman"/>
              </w:rPr>
            </w:pPr>
            <w:r w:rsidRPr="00556CE0">
              <w:rPr>
                <w:rFonts w:eastAsia="Times New Roman"/>
              </w:rPr>
              <w:t xml:space="preserve"> nel giorno stabilito</w:t>
            </w:r>
            <w:r w:rsidRPr="00556CE0">
              <w:rPr>
                <w:rFonts w:eastAsia="Times New Roman"/>
                <w:b/>
                <w:vertAlign w:val="superscript"/>
              </w:rPr>
              <w:footnoteReference w:id="4"/>
            </w:r>
          </w:p>
        </w:tc>
        <w:tc>
          <w:tcPr>
            <w:tcW w:w="1522" w:type="dxa"/>
          </w:tcPr>
          <w:p w:rsidR="00556CE0" w:rsidRPr="00556CE0" w:rsidRDefault="00556CE0" w:rsidP="00556CE0">
            <w:pPr>
              <w:ind w:left="720"/>
              <w:contextualSpacing/>
              <w:jc w:val="center"/>
              <w:rPr>
                <w:rFonts w:eastAsia="Times New Roman"/>
              </w:rPr>
            </w:pPr>
            <w:r w:rsidRPr="00556CE0">
              <w:rPr>
                <w:rFonts w:eastAsia="Times New Roman"/>
              </w:rPr>
              <w:t>2</w:t>
            </w:r>
          </w:p>
        </w:tc>
        <w:tc>
          <w:tcPr>
            <w:tcW w:w="246" w:type="dxa"/>
            <w:tcBorders>
              <w:top w:val="nil"/>
              <w:bottom w:val="nil"/>
            </w:tcBorders>
          </w:tcPr>
          <w:p w:rsidR="00556CE0" w:rsidRPr="00556CE0" w:rsidRDefault="00556CE0" w:rsidP="00556CE0">
            <w:pPr>
              <w:ind w:left="720"/>
              <w:contextualSpacing/>
              <w:rPr>
                <w:rFonts w:eastAsia="Times New Roman"/>
              </w:rPr>
            </w:pPr>
          </w:p>
        </w:tc>
        <w:tc>
          <w:tcPr>
            <w:tcW w:w="1781" w:type="dxa"/>
          </w:tcPr>
          <w:p w:rsidR="00556CE0" w:rsidRPr="00556CE0" w:rsidRDefault="00556CE0" w:rsidP="00556CE0">
            <w:pPr>
              <w:ind w:left="720"/>
              <w:contextualSpacing/>
              <w:jc w:val="center"/>
              <w:rPr>
                <w:rFonts w:eastAsia="Times New Roman"/>
              </w:rPr>
            </w:pPr>
            <w:r w:rsidRPr="00556CE0">
              <w:rPr>
                <w:rFonts w:eastAsia="Times New Roman"/>
              </w:rPr>
              <w:t>Mancata consegna della relazione</w:t>
            </w:r>
          </w:p>
          <w:p w:rsidR="00556CE0" w:rsidRPr="00556CE0" w:rsidRDefault="00556CE0" w:rsidP="00556CE0">
            <w:pPr>
              <w:ind w:left="720"/>
              <w:contextualSpacing/>
              <w:jc w:val="center"/>
              <w:rPr>
                <w:rFonts w:eastAsia="Times New Roman"/>
              </w:rPr>
            </w:pPr>
            <w:r w:rsidRPr="00556CE0">
              <w:rPr>
                <w:rFonts w:eastAsia="Times New Roman"/>
              </w:rPr>
              <w:t xml:space="preserve"> nel giorno stabilito</w:t>
            </w:r>
          </w:p>
        </w:tc>
        <w:tc>
          <w:tcPr>
            <w:tcW w:w="1522" w:type="dxa"/>
          </w:tcPr>
          <w:p w:rsidR="00556CE0" w:rsidRPr="00556CE0" w:rsidRDefault="00556CE0" w:rsidP="00556CE0">
            <w:pPr>
              <w:ind w:left="720"/>
              <w:contextualSpacing/>
              <w:jc w:val="center"/>
              <w:rPr>
                <w:rFonts w:eastAsia="Times New Roman"/>
              </w:rPr>
            </w:pPr>
            <w:r w:rsidRPr="00556CE0">
              <w:rPr>
                <w:rFonts w:eastAsia="Times New Roman"/>
              </w:rPr>
              <w:t>2</w:t>
            </w:r>
          </w:p>
        </w:tc>
      </w:tr>
      <w:tr w:rsidR="00556CE0" w:rsidRPr="00556CE0" w:rsidTr="00F84AA4">
        <w:trPr>
          <w:jc w:val="center"/>
        </w:trPr>
        <w:tc>
          <w:tcPr>
            <w:tcW w:w="2435" w:type="dxa"/>
          </w:tcPr>
          <w:p w:rsidR="00556CE0" w:rsidRPr="00556CE0" w:rsidRDefault="00556CE0" w:rsidP="00556CE0">
            <w:pPr>
              <w:ind w:left="720"/>
              <w:contextualSpacing/>
              <w:jc w:val="center"/>
              <w:rPr>
                <w:rFonts w:eastAsia="Times New Roman"/>
              </w:rPr>
            </w:pPr>
            <w:r w:rsidRPr="00556CE0">
              <w:rPr>
                <w:rFonts w:eastAsia="Times New Roman"/>
              </w:rPr>
              <w:t xml:space="preserve">20 </w:t>
            </w:r>
          </w:p>
        </w:tc>
        <w:tc>
          <w:tcPr>
            <w:tcW w:w="1522" w:type="dxa"/>
          </w:tcPr>
          <w:p w:rsidR="00556CE0" w:rsidRPr="00556CE0" w:rsidRDefault="00556CE0" w:rsidP="00556CE0">
            <w:pPr>
              <w:ind w:left="720"/>
              <w:contextualSpacing/>
              <w:jc w:val="center"/>
              <w:rPr>
                <w:rFonts w:eastAsia="Times New Roman"/>
              </w:rPr>
            </w:pPr>
            <w:r w:rsidRPr="00556CE0">
              <w:rPr>
                <w:rFonts w:eastAsia="Times New Roman"/>
              </w:rPr>
              <w:t>6</w:t>
            </w:r>
          </w:p>
        </w:tc>
        <w:tc>
          <w:tcPr>
            <w:tcW w:w="246" w:type="dxa"/>
            <w:tcBorders>
              <w:top w:val="nil"/>
              <w:bottom w:val="nil"/>
            </w:tcBorders>
          </w:tcPr>
          <w:p w:rsidR="00556CE0" w:rsidRPr="00556CE0" w:rsidRDefault="00556CE0" w:rsidP="00556CE0">
            <w:pPr>
              <w:ind w:left="720"/>
              <w:contextualSpacing/>
              <w:rPr>
                <w:rFonts w:eastAsia="Times New Roman"/>
              </w:rPr>
            </w:pPr>
          </w:p>
        </w:tc>
        <w:tc>
          <w:tcPr>
            <w:tcW w:w="1781" w:type="dxa"/>
          </w:tcPr>
          <w:p w:rsidR="00556CE0" w:rsidRPr="00556CE0" w:rsidRDefault="00556CE0" w:rsidP="00556CE0">
            <w:pPr>
              <w:ind w:left="720"/>
              <w:contextualSpacing/>
              <w:jc w:val="center"/>
              <w:rPr>
                <w:rFonts w:eastAsia="Times New Roman"/>
              </w:rPr>
            </w:pPr>
            <w:r w:rsidRPr="00556CE0">
              <w:rPr>
                <w:rFonts w:eastAsia="Times New Roman"/>
              </w:rPr>
              <w:t xml:space="preserve"> 18</w:t>
            </w:r>
          </w:p>
        </w:tc>
        <w:tc>
          <w:tcPr>
            <w:tcW w:w="1522" w:type="dxa"/>
          </w:tcPr>
          <w:p w:rsidR="00556CE0" w:rsidRPr="00556CE0" w:rsidRDefault="00556CE0" w:rsidP="00556CE0">
            <w:pPr>
              <w:ind w:left="720"/>
              <w:contextualSpacing/>
              <w:jc w:val="center"/>
              <w:rPr>
                <w:rFonts w:eastAsia="Times New Roman"/>
              </w:rPr>
            </w:pPr>
            <w:r w:rsidRPr="00556CE0">
              <w:rPr>
                <w:rFonts w:eastAsia="Times New Roman"/>
              </w:rPr>
              <w:t>6</w:t>
            </w:r>
          </w:p>
        </w:tc>
      </w:tr>
      <w:tr w:rsidR="00556CE0" w:rsidRPr="00556CE0" w:rsidTr="00F84AA4">
        <w:trPr>
          <w:jc w:val="center"/>
        </w:trPr>
        <w:tc>
          <w:tcPr>
            <w:tcW w:w="2435" w:type="dxa"/>
          </w:tcPr>
          <w:p w:rsidR="00556CE0" w:rsidRPr="00556CE0" w:rsidRDefault="00556CE0" w:rsidP="00556CE0">
            <w:pPr>
              <w:ind w:left="720"/>
              <w:contextualSpacing/>
              <w:jc w:val="center"/>
              <w:rPr>
                <w:rFonts w:eastAsia="Times New Roman"/>
              </w:rPr>
            </w:pPr>
            <w:r w:rsidRPr="00556CE0">
              <w:rPr>
                <w:rFonts w:eastAsia="Times New Roman"/>
              </w:rPr>
              <w:t>34</w:t>
            </w:r>
          </w:p>
        </w:tc>
        <w:tc>
          <w:tcPr>
            <w:tcW w:w="1522" w:type="dxa"/>
          </w:tcPr>
          <w:p w:rsidR="00556CE0" w:rsidRPr="00556CE0" w:rsidRDefault="00556CE0" w:rsidP="00556CE0">
            <w:pPr>
              <w:ind w:left="720"/>
              <w:contextualSpacing/>
              <w:jc w:val="center"/>
              <w:rPr>
                <w:rFonts w:eastAsia="Times New Roman"/>
              </w:rPr>
            </w:pPr>
            <w:r w:rsidRPr="00556CE0">
              <w:rPr>
                <w:rFonts w:eastAsia="Times New Roman"/>
              </w:rPr>
              <w:t>8</w:t>
            </w:r>
          </w:p>
        </w:tc>
        <w:tc>
          <w:tcPr>
            <w:tcW w:w="246" w:type="dxa"/>
            <w:tcBorders>
              <w:top w:val="nil"/>
              <w:bottom w:val="nil"/>
            </w:tcBorders>
          </w:tcPr>
          <w:p w:rsidR="00556CE0" w:rsidRPr="00556CE0" w:rsidRDefault="00556CE0" w:rsidP="00556CE0">
            <w:pPr>
              <w:ind w:left="720"/>
              <w:contextualSpacing/>
              <w:rPr>
                <w:rFonts w:eastAsia="Times New Roman"/>
              </w:rPr>
            </w:pPr>
          </w:p>
        </w:tc>
        <w:tc>
          <w:tcPr>
            <w:tcW w:w="1781" w:type="dxa"/>
          </w:tcPr>
          <w:p w:rsidR="00556CE0" w:rsidRPr="00556CE0" w:rsidRDefault="00556CE0" w:rsidP="00556CE0">
            <w:pPr>
              <w:ind w:left="720"/>
              <w:contextualSpacing/>
              <w:jc w:val="center"/>
              <w:rPr>
                <w:rFonts w:eastAsia="Times New Roman"/>
              </w:rPr>
            </w:pPr>
            <w:r w:rsidRPr="00556CE0">
              <w:rPr>
                <w:rFonts w:eastAsia="Times New Roman"/>
              </w:rPr>
              <w:t>31</w:t>
            </w:r>
          </w:p>
        </w:tc>
        <w:tc>
          <w:tcPr>
            <w:tcW w:w="1522" w:type="dxa"/>
          </w:tcPr>
          <w:p w:rsidR="00556CE0" w:rsidRPr="00556CE0" w:rsidRDefault="00556CE0" w:rsidP="00556CE0">
            <w:pPr>
              <w:ind w:left="720"/>
              <w:contextualSpacing/>
              <w:jc w:val="center"/>
              <w:rPr>
                <w:rFonts w:eastAsia="Times New Roman"/>
              </w:rPr>
            </w:pPr>
            <w:r w:rsidRPr="00556CE0">
              <w:rPr>
                <w:rFonts w:eastAsia="Times New Roman"/>
              </w:rPr>
              <w:t>8</w:t>
            </w:r>
          </w:p>
        </w:tc>
      </w:tr>
      <w:tr w:rsidR="00556CE0" w:rsidRPr="00556CE0" w:rsidTr="00F84AA4">
        <w:trPr>
          <w:jc w:val="center"/>
        </w:trPr>
        <w:tc>
          <w:tcPr>
            <w:tcW w:w="3957" w:type="dxa"/>
            <w:gridSpan w:val="2"/>
            <w:vMerge w:val="restart"/>
          </w:tcPr>
          <w:p w:rsidR="00556CE0" w:rsidRPr="00556CE0" w:rsidRDefault="00556CE0" w:rsidP="00556CE0">
            <w:pPr>
              <w:ind w:left="720"/>
              <w:contextualSpacing/>
              <w:jc w:val="both"/>
              <w:rPr>
                <w:rFonts w:eastAsia="Times New Roman"/>
              </w:rPr>
            </w:pPr>
            <w:r w:rsidRPr="00556CE0">
              <w:rPr>
                <w:rFonts w:eastAsia="Times New Roman"/>
              </w:rPr>
              <w:t xml:space="preserve">Per calcolare il voto: </w:t>
            </w:r>
          </w:p>
          <w:p w:rsidR="00556CE0" w:rsidRPr="00556CE0" w:rsidRDefault="00556CE0" w:rsidP="00556CE0">
            <w:pPr>
              <w:ind w:left="720"/>
              <w:contextualSpacing/>
              <w:jc w:val="both"/>
              <w:rPr>
                <w:rFonts w:eastAsia="Times New Roman"/>
                <w:sz w:val="14"/>
              </w:rPr>
            </w:pPr>
          </w:p>
          <w:p w:rsidR="00556CE0" w:rsidRPr="00556CE0" w:rsidRDefault="00556CE0" w:rsidP="00556CE0">
            <w:pPr>
              <w:ind w:left="720"/>
              <w:contextualSpacing/>
              <w:jc w:val="center"/>
              <w:rPr>
                <w:rFonts w:eastAsia="Times New Roman"/>
              </w:rPr>
            </w:pPr>
            <w:r w:rsidRPr="00556CE0">
              <w:rPr>
                <w:rFonts w:eastAsia="Times New Roman"/>
                <w:sz w:val="32"/>
              </w:rPr>
              <w:t xml:space="preserve"> </w:t>
            </w:r>
            <m:oMath>
              <m:f>
                <m:fPr>
                  <m:ctrlPr>
                    <w:rPr>
                      <w:rFonts w:ascii="Cambria Math" w:eastAsia="Times New Roman" w:hAnsi="Cambria Math"/>
                      <w:sz w:val="32"/>
                    </w:rPr>
                  </m:ctrlPr>
                </m:fPr>
                <m:num>
                  <m:r>
                    <m:rPr>
                      <m:sty m:val="p"/>
                    </m:rPr>
                    <w:rPr>
                      <w:rFonts w:ascii="Cambria Math" w:hAnsi="Cambria Math" w:cs="Cambria Math"/>
                      <w:sz w:val="32"/>
                    </w:rPr>
                    <m:t xml:space="preserve">punti ∙ 5 </m:t>
                  </m:r>
                  <m:ctrlPr>
                    <w:rPr>
                      <w:rFonts w:ascii="Cambria Math" w:hAnsi="Cambria Math"/>
                      <w:sz w:val="32"/>
                    </w:rPr>
                  </m:ctrlPr>
                </m:num>
                <m:den>
                  <m:r>
                    <m:rPr>
                      <m:sty m:val="p"/>
                    </m:rPr>
                    <w:rPr>
                      <w:rFonts w:ascii="Cambria Math" w:hAnsi="Cambria Math" w:cs="Cambria Math"/>
                      <w:sz w:val="32"/>
                    </w:rPr>
                    <m:t>34</m:t>
                  </m:r>
                  <m:ctrlPr>
                    <w:rPr>
                      <w:rFonts w:ascii="Cambria Math" w:hAnsi="Cambria Math"/>
                      <w:sz w:val="32"/>
                    </w:rPr>
                  </m:ctrlPr>
                </m:den>
              </m:f>
            </m:oMath>
            <w:r w:rsidRPr="00556CE0">
              <w:rPr>
                <w:rFonts w:eastAsia="Times New Roman"/>
                <w:sz w:val="32"/>
              </w:rPr>
              <w:t xml:space="preserve"> + 3</w:t>
            </w:r>
          </w:p>
        </w:tc>
        <w:tc>
          <w:tcPr>
            <w:tcW w:w="246" w:type="dxa"/>
            <w:tcBorders>
              <w:top w:val="nil"/>
              <w:bottom w:val="nil"/>
            </w:tcBorders>
          </w:tcPr>
          <w:p w:rsidR="00556CE0" w:rsidRPr="00556CE0" w:rsidRDefault="00556CE0" w:rsidP="00556CE0">
            <w:pPr>
              <w:ind w:left="720"/>
              <w:contextualSpacing/>
              <w:rPr>
                <w:rFonts w:eastAsia="Times New Roman"/>
              </w:rPr>
            </w:pPr>
          </w:p>
        </w:tc>
        <w:tc>
          <w:tcPr>
            <w:tcW w:w="3303" w:type="dxa"/>
            <w:gridSpan w:val="2"/>
            <w:vMerge w:val="restart"/>
          </w:tcPr>
          <w:p w:rsidR="00556CE0" w:rsidRPr="00556CE0" w:rsidRDefault="00556CE0" w:rsidP="00556CE0">
            <w:pPr>
              <w:ind w:left="720"/>
              <w:contextualSpacing/>
              <w:jc w:val="both"/>
              <w:rPr>
                <w:rFonts w:eastAsia="Times New Roman"/>
              </w:rPr>
            </w:pPr>
            <w:r w:rsidRPr="00556CE0">
              <w:rPr>
                <w:rFonts w:eastAsia="Times New Roman"/>
              </w:rPr>
              <w:t xml:space="preserve">Per calcolare il voto: </w:t>
            </w:r>
          </w:p>
          <w:p w:rsidR="00556CE0" w:rsidRPr="00556CE0" w:rsidRDefault="00556CE0" w:rsidP="00556CE0">
            <w:pPr>
              <w:ind w:left="720"/>
              <w:contextualSpacing/>
              <w:jc w:val="both"/>
              <w:rPr>
                <w:rFonts w:eastAsia="Times New Roman"/>
                <w:sz w:val="14"/>
              </w:rPr>
            </w:pPr>
          </w:p>
          <w:p w:rsidR="00556CE0" w:rsidRPr="00556CE0" w:rsidRDefault="00556CE0" w:rsidP="00556CE0">
            <w:pPr>
              <w:ind w:left="720"/>
              <w:contextualSpacing/>
              <w:jc w:val="center"/>
              <w:rPr>
                <w:rFonts w:eastAsia="Times New Roman"/>
              </w:rPr>
            </w:pPr>
            <w:r w:rsidRPr="00556CE0">
              <w:rPr>
                <w:rFonts w:eastAsia="Times New Roman"/>
                <w:sz w:val="32"/>
              </w:rPr>
              <w:t xml:space="preserve"> </w:t>
            </w:r>
            <m:oMath>
              <m:f>
                <m:fPr>
                  <m:ctrlPr>
                    <w:rPr>
                      <w:rFonts w:ascii="Cambria Math" w:eastAsia="Times New Roman" w:hAnsi="Cambria Math"/>
                      <w:sz w:val="32"/>
                    </w:rPr>
                  </m:ctrlPr>
                </m:fPr>
                <m:num>
                  <m:r>
                    <m:rPr>
                      <m:sty m:val="p"/>
                    </m:rPr>
                    <w:rPr>
                      <w:rFonts w:ascii="Cambria Math" w:hAnsi="Cambria Math" w:cs="Cambria Math"/>
                      <w:sz w:val="32"/>
                    </w:rPr>
                    <m:t>punti ∙ 5</m:t>
                  </m:r>
                  <m:ctrlPr>
                    <w:rPr>
                      <w:rFonts w:ascii="Cambria Math" w:hAnsi="Cambria Math"/>
                      <w:sz w:val="32"/>
                    </w:rPr>
                  </m:ctrlPr>
                </m:num>
                <m:den>
                  <m:r>
                    <m:rPr>
                      <m:sty m:val="p"/>
                    </m:rPr>
                    <w:rPr>
                      <w:rFonts w:ascii="Cambria Math" w:hAnsi="Cambria Math" w:cs="Cambria Math"/>
                      <w:sz w:val="32"/>
                    </w:rPr>
                    <m:t>31</m:t>
                  </m:r>
                  <m:ctrlPr>
                    <w:rPr>
                      <w:rFonts w:ascii="Cambria Math" w:hAnsi="Cambria Math"/>
                      <w:sz w:val="32"/>
                    </w:rPr>
                  </m:ctrlPr>
                </m:den>
              </m:f>
            </m:oMath>
            <w:r w:rsidRPr="00556CE0">
              <w:rPr>
                <w:rFonts w:eastAsia="Times New Roman"/>
                <w:sz w:val="32"/>
              </w:rPr>
              <w:t xml:space="preserve"> + 3</w:t>
            </w:r>
          </w:p>
        </w:tc>
      </w:tr>
      <w:tr w:rsidR="00556CE0" w:rsidRPr="00556CE0" w:rsidTr="00F84AA4">
        <w:trPr>
          <w:jc w:val="center"/>
        </w:trPr>
        <w:tc>
          <w:tcPr>
            <w:tcW w:w="3957" w:type="dxa"/>
            <w:gridSpan w:val="2"/>
            <w:vMerge/>
          </w:tcPr>
          <w:p w:rsidR="00556CE0" w:rsidRPr="00556CE0" w:rsidRDefault="00556CE0" w:rsidP="00556CE0">
            <w:pPr>
              <w:ind w:left="720"/>
              <w:contextualSpacing/>
              <w:jc w:val="center"/>
              <w:rPr>
                <w:rFonts w:eastAsia="Times New Roman"/>
              </w:rPr>
            </w:pPr>
          </w:p>
        </w:tc>
        <w:tc>
          <w:tcPr>
            <w:tcW w:w="246" w:type="dxa"/>
            <w:tcBorders>
              <w:top w:val="nil"/>
              <w:bottom w:val="nil"/>
            </w:tcBorders>
          </w:tcPr>
          <w:p w:rsidR="00556CE0" w:rsidRPr="00556CE0" w:rsidRDefault="00556CE0" w:rsidP="00556CE0">
            <w:pPr>
              <w:ind w:left="720"/>
              <w:contextualSpacing/>
              <w:rPr>
                <w:rFonts w:eastAsia="Times New Roman"/>
              </w:rPr>
            </w:pPr>
          </w:p>
        </w:tc>
        <w:tc>
          <w:tcPr>
            <w:tcW w:w="3303" w:type="dxa"/>
            <w:gridSpan w:val="2"/>
            <w:vMerge/>
          </w:tcPr>
          <w:p w:rsidR="00556CE0" w:rsidRPr="00556CE0" w:rsidRDefault="00556CE0" w:rsidP="00556CE0">
            <w:pPr>
              <w:ind w:left="720"/>
              <w:contextualSpacing/>
              <w:jc w:val="center"/>
              <w:rPr>
                <w:rFonts w:eastAsia="Times New Roman"/>
              </w:rPr>
            </w:pPr>
          </w:p>
        </w:tc>
      </w:tr>
      <w:tr w:rsidR="00556CE0" w:rsidRPr="00556CE0" w:rsidTr="00F84AA4">
        <w:trPr>
          <w:jc w:val="center"/>
        </w:trPr>
        <w:tc>
          <w:tcPr>
            <w:tcW w:w="3957" w:type="dxa"/>
            <w:gridSpan w:val="2"/>
            <w:vMerge/>
          </w:tcPr>
          <w:p w:rsidR="00556CE0" w:rsidRPr="00556CE0" w:rsidRDefault="00556CE0" w:rsidP="00556CE0">
            <w:pPr>
              <w:ind w:left="720"/>
              <w:contextualSpacing/>
              <w:jc w:val="center"/>
              <w:rPr>
                <w:rFonts w:eastAsia="Times New Roman"/>
              </w:rPr>
            </w:pPr>
          </w:p>
        </w:tc>
        <w:tc>
          <w:tcPr>
            <w:tcW w:w="246" w:type="dxa"/>
            <w:tcBorders>
              <w:top w:val="nil"/>
              <w:bottom w:val="nil"/>
            </w:tcBorders>
          </w:tcPr>
          <w:p w:rsidR="00556CE0" w:rsidRPr="00556CE0" w:rsidRDefault="00556CE0" w:rsidP="00556CE0">
            <w:pPr>
              <w:ind w:left="720"/>
              <w:contextualSpacing/>
              <w:rPr>
                <w:rFonts w:eastAsia="Times New Roman"/>
              </w:rPr>
            </w:pPr>
          </w:p>
        </w:tc>
        <w:tc>
          <w:tcPr>
            <w:tcW w:w="3303" w:type="dxa"/>
            <w:gridSpan w:val="2"/>
            <w:vMerge/>
          </w:tcPr>
          <w:p w:rsidR="00556CE0" w:rsidRPr="00556CE0" w:rsidRDefault="00556CE0" w:rsidP="00556CE0">
            <w:pPr>
              <w:ind w:left="720"/>
              <w:contextualSpacing/>
              <w:jc w:val="center"/>
              <w:rPr>
                <w:rFonts w:eastAsia="Times New Roman"/>
              </w:rPr>
            </w:pPr>
          </w:p>
        </w:tc>
      </w:tr>
      <w:tr w:rsidR="00556CE0" w:rsidRPr="00556CE0" w:rsidTr="00F84AA4">
        <w:trPr>
          <w:jc w:val="center"/>
        </w:trPr>
        <w:tc>
          <w:tcPr>
            <w:tcW w:w="3957" w:type="dxa"/>
            <w:gridSpan w:val="2"/>
            <w:vMerge/>
          </w:tcPr>
          <w:p w:rsidR="00556CE0" w:rsidRPr="00556CE0" w:rsidRDefault="00556CE0" w:rsidP="00556CE0">
            <w:pPr>
              <w:ind w:left="720"/>
              <w:contextualSpacing/>
              <w:jc w:val="center"/>
              <w:rPr>
                <w:rFonts w:eastAsia="Times New Roman"/>
              </w:rPr>
            </w:pPr>
          </w:p>
        </w:tc>
        <w:tc>
          <w:tcPr>
            <w:tcW w:w="246" w:type="dxa"/>
            <w:tcBorders>
              <w:top w:val="nil"/>
            </w:tcBorders>
          </w:tcPr>
          <w:p w:rsidR="00556CE0" w:rsidRPr="00556CE0" w:rsidRDefault="00556CE0" w:rsidP="00556CE0">
            <w:pPr>
              <w:ind w:left="720"/>
              <w:contextualSpacing/>
              <w:rPr>
                <w:rFonts w:eastAsia="Times New Roman"/>
              </w:rPr>
            </w:pPr>
          </w:p>
        </w:tc>
        <w:tc>
          <w:tcPr>
            <w:tcW w:w="3303" w:type="dxa"/>
            <w:gridSpan w:val="2"/>
            <w:vMerge/>
          </w:tcPr>
          <w:p w:rsidR="00556CE0" w:rsidRPr="00556CE0" w:rsidRDefault="00556CE0" w:rsidP="00556CE0">
            <w:pPr>
              <w:ind w:left="720"/>
              <w:contextualSpacing/>
              <w:jc w:val="center"/>
              <w:rPr>
                <w:rFonts w:eastAsia="Times New Roman"/>
              </w:rPr>
            </w:pPr>
          </w:p>
        </w:tc>
      </w:tr>
    </w:tbl>
    <w:p w:rsidR="00556CE0" w:rsidRPr="00556CE0" w:rsidRDefault="00556CE0" w:rsidP="00556CE0"/>
    <w:p w:rsidR="00D37385" w:rsidRPr="00D37385" w:rsidRDefault="00D37385" w:rsidP="00D37385">
      <w:pPr>
        <w:jc w:val="center"/>
        <w:rPr>
          <w:b/>
          <w:i/>
          <w:sz w:val="28"/>
        </w:rPr>
      </w:pPr>
      <w:r w:rsidRPr="00D37385">
        <w:rPr>
          <w:b/>
          <w:i/>
          <w:sz w:val="28"/>
        </w:rPr>
        <w:t xml:space="preserve">Griglia di valutazione della relazione di laboratorio  –  </w:t>
      </w:r>
    </w:p>
    <w:p w:rsidR="00D37385" w:rsidRPr="00D37385" w:rsidRDefault="00D37385" w:rsidP="00D37385">
      <w:pPr>
        <w:jc w:val="center"/>
        <w:rPr>
          <w:b/>
          <w:i/>
          <w:sz w:val="28"/>
        </w:rPr>
      </w:pPr>
      <w:r w:rsidRPr="00D37385">
        <w:rPr>
          <w:b/>
          <w:i/>
          <w:sz w:val="28"/>
        </w:rPr>
        <w:t>per il triennio ITIS indirizzo biotecnologie  (F)</w:t>
      </w:r>
    </w:p>
    <w:p w:rsidR="00D37385" w:rsidRPr="00D37385" w:rsidRDefault="00D37385" w:rsidP="00D37385">
      <w:pPr>
        <w:rPr>
          <w:b/>
          <w:i/>
          <w:sz w:val="10"/>
        </w:rPr>
      </w:pPr>
    </w:p>
    <w:tbl>
      <w:tblPr>
        <w:tblW w:w="4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332"/>
        <w:gridCol w:w="2065"/>
      </w:tblGrid>
      <w:tr w:rsidR="00D37385" w:rsidRPr="00D37385" w:rsidTr="00F84AA4">
        <w:trPr>
          <w:jc w:val="center"/>
        </w:trPr>
        <w:tc>
          <w:tcPr>
            <w:tcW w:w="2312" w:type="pct"/>
          </w:tcPr>
          <w:p w:rsidR="00D37385" w:rsidRPr="00D37385" w:rsidRDefault="00D37385" w:rsidP="00D37385">
            <w:pPr>
              <w:ind w:left="720"/>
              <w:contextualSpacing/>
              <w:jc w:val="center"/>
              <w:rPr>
                <w:rFonts w:eastAsia="Times New Roman"/>
                <w:b/>
                <w:sz w:val="24"/>
              </w:rPr>
            </w:pPr>
            <w:r w:rsidRPr="00D37385">
              <w:rPr>
                <w:rFonts w:eastAsia="Times New Roman"/>
                <w:b/>
                <w:sz w:val="24"/>
              </w:rPr>
              <w:t>INDICATORI</w:t>
            </w:r>
          </w:p>
        </w:tc>
        <w:tc>
          <w:tcPr>
            <w:tcW w:w="1425" w:type="pct"/>
          </w:tcPr>
          <w:p w:rsidR="00D37385" w:rsidRPr="00D37385" w:rsidRDefault="00D37385" w:rsidP="00D37385">
            <w:pPr>
              <w:ind w:left="720"/>
              <w:contextualSpacing/>
              <w:jc w:val="center"/>
              <w:rPr>
                <w:rFonts w:eastAsia="Times New Roman"/>
                <w:b/>
                <w:sz w:val="24"/>
              </w:rPr>
            </w:pPr>
            <w:r w:rsidRPr="00D37385">
              <w:rPr>
                <w:rFonts w:eastAsia="Times New Roman"/>
                <w:b/>
                <w:sz w:val="24"/>
              </w:rPr>
              <w:t>DESCRITTORI</w:t>
            </w:r>
          </w:p>
        </w:tc>
        <w:tc>
          <w:tcPr>
            <w:tcW w:w="1262" w:type="pct"/>
          </w:tcPr>
          <w:p w:rsidR="00D37385" w:rsidRPr="00D37385" w:rsidRDefault="00D37385" w:rsidP="00D37385">
            <w:pPr>
              <w:ind w:left="720"/>
              <w:contextualSpacing/>
              <w:jc w:val="center"/>
              <w:rPr>
                <w:rFonts w:eastAsia="Times New Roman"/>
                <w:b/>
                <w:sz w:val="24"/>
              </w:rPr>
            </w:pPr>
            <w:r w:rsidRPr="00D37385">
              <w:rPr>
                <w:rFonts w:eastAsia="Times New Roman"/>
                <w:b/>
                <w:sz w:val="24"/>
              </w:rPr>
              <w:t>PUNTI ASSEGNATI</w:t>
            </w:r>
          </w:p>
        </w:tc>
      </w:tr>
      <w:tr w:rsidR="00D37385" w:rsidRPr="00D37385" w:rsidTr="00F84AA4">
        <w:trPr>
          <w:jc w:val="center"/>
        </w:trPr>
        <w:tc>
          <w:tcPr>
            <w:tcW w:w="2312" w:type="pct"/>
            <w:vMerge w:val="restart"/>
          </w:tcPr>
          <w:p w:rsidR="00D37385" w:rsidRPr="00D37385" w:rsidRDefault="00D37385" w:rsidP="00D37385">
            <w:pPr>
              <w:ind w:left="720"/>
              <w:contextualSpacing/>
              <w:rPr>
                <w:rFonts w:eastAsia="Times New Roman"/>
              </w:rPr>
            </w:pPr>
            <w:r w:rsidRPr="00D37385">
              <w:rPr>
                <w:rFonts w:eastAsia="Times New Roman"/>
              </w:rPr>
              <w:t>RICHIAMI TEORICI</w:t>
            </w:r>
          </w:p>
        </w:tc>
        <w:tc>
          <w:tcPr>
            <w:tcW w:w="1425" w:type="pct"/>
          </w:tcPr>
          <w:p w:rsidR="00D37385" w:rsidRPr="00D37385" w:rsidRDefault="00D37385" w:rsidP="00D37385">
            <w:pPr>
              <w:ind w:left="720"/>
              <w:contextualSpacing/>
              <w:rPr>
                <w:rFonts w:eastAsia="Times New Roman"/>
              </w:rPr>
            </w:pPr>
            <w:r w:rsidRPr="00D37385">
              <w:rPr>
                <w:rFonts w:eastAsia="Times New Roman"/>
              </w:rPr>
              <w:t xml:space="preserve">Mancanti </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0</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Non pertinenti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1</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Superficiali e/o  incompleti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2</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Pertinenti ma incompleti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3</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Pertinenti, completi e approfonditi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4/5</w:t>
            </w:r>
          </w:p>
        </w:tc>
      </w:tr>
      <w:tr w:rsidR="00D37385" w:rsidRPr="00D37385" w:rsidTr="00F84AA4">
        <w:trPr>
          <w:jc w:val="center"/>
        </w:trPr>
        <w:tc>
          <w:tcPr>
            <w:tcW w:w="2312" w:type="pct"/>
            <w:vMerge w:val="restart"/>
          </w:tcPr>
          <w:p w:rsidR="00D37385" w:rsidRPr="00D37385" w:rsidRDefault="00D37385" w:rsidP="00D37385">
            <w:pPr>
              <w:ind w:left="720"/>
              <w:contextualSpacing/>
              <w:rPr>
                <w:rFonts w:eastAsia="Times New Roman"/>
              </w:rPr>
            </w:pPr>
            <w:r w:rsidRPr="00D37385">
              <w:rPr>
                <w:rFonts w:eastAsia="Times New Roman"/>
              </w:rPr>
              <w:t>STRUMENTI di MISURA in tabella</w:t>
            </w:r>
          </w:p>
        </w:tc>
        <w:tc>
          <w:tcPr>
            <w:tcW w:w="1425" w:type="pct"/>
          </w:tcPr>
          <w:p w:rsidR="00D37385" w:rsidRPr="00D37385" w:rsidRDefault="00D37385" w:rsidP="00D37385">
            <w:pPr>
              <w:ind w:left="720"/>
              <w:contextualSpacing/>
              <w:rPr>
                <w:rFonts w:eastAsia="Times New Roman"/>
              </w:rPr>
            </w:pPr>
            <w:r w:rsidRPr="00D37385">
              <w:rPr>
                <w:rFonts w:eastAsia="Times New Roman"/>
              </w:rPr>
              <w:t>Mancanti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0</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Solo elenco</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1</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Non corretti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2</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ma limitati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3</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ma incompleti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3,5</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e completi</w:t>
            </w:r>
            <w:r w:rsidRPr="00D37385">
              <w:rPr>
                <w:rFonts w:eastAsia="Times New Roman"/>
                <w:vertAlign w:val="superscript"/>
              </w:rPr>
              <w:footnoteReference w:id="5"/>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4</w:t>
            </w:r>
          </w:p>
        </w:tc>
      </w:tr>
      <w:tr w:rsidR="00D37385" w:rsidRPr="00D37385" w:rsidTr="00F84AA4">
        <w:trPr>
          <w:jc w:val="center"/>
        </w:trPr>
        <w:tc>
          <w:tcPr>
            <w:tcW w:w="2312" w:type="pct"/>
            <w:vMerge w:val="restart"/>
          </w:tcPr>
          <w:p w:rsidR="00D37385" w:rsidRPr="00D37385" w:rsidRDefault="00D37385" w:rsidP="00D37385">
            <w:pPr>
              <w:ind w:left="720"/>
              <w:contextualSpacing/>
              <w:rPr>
                <w:rFonts w:eastAsia="Times New Roman"/>
              </w:rPr>
            </w:pPr>
            <w:r w:rsidRPr="00D37385">
              <w:rPr>
                <w:rFonts w:eastAsia="Times New Roman"/>
              </w:rPr>
              <w:lastRenderedPageBreak/>
              <w:t>SICUREZZA in tabella</w:t>
            </w:r>
          </w:p>
          <w:p w:rsidR="00D37385" w:rsidRPr="00D37385" w:rsidRDefault="00D37385" w:rsidP="00D37385">
            <w:pPr>
              <w:ind w:left="720"/>
              <w:contextualSpacing/>
              <w:rPr>
                <w:rFonts w:eastAsia="Times New Roman"/>
              </w:rPr>
            </w:pPr>
            <w:r w:rsidRPr="00D37385">
              <w:rPr>
                <w:rFonts w:eastAsia="Times New Roman"/>
              </w:rPr>
              <w:t>(sostanze/reagenti)</w:t>
            </w:r>
          </w:p>
        </w:tc>
        <w:tc>
          <w:tcPr>
            <w:tcW w:w="1425" w:type="pct"/>
          </w:tcPr>
          <w:p w:rsidR="00D37385" w:rsidRPr="00D37385" w:rsidRDefault="00D37385" w:rsidP="00D37385">
            <w:pPr>
              <w:ind w:left="720"/>
              <w:contextualSpacing/>
              <w:rPr>
                <w:rFonts w:eastAsia="Times New Roman"/>
              </w:rPr>
            </w:pPr>
            <w:r w:rsidRPr="00D37385">
              <w:rPr>
                <w:rFonts w:eastAsia="Times New Roman"/>
              </w:rPr>
              <w:t>Mancanti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0</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Solo elenco</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1</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Non corretti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2</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ma limitati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3</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ma incompleti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3,5</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e completi</w:t>
            </w:r>
            <w:r w:rsidRPr="00D37385">
              <w:rPr>
                <w:rFonts w:eastAsia="Times New Roman"/>
                <w:vertAlign w:val="superscript"/>
              </w:rPr>
              <w:footnoteReference w:id="6"/>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4</w:t>
            </w:r>
          </w:p>
        </w:tc>
      </w:tr>
      <w:tr w:rsidR="00D37385" w:rsidRPr="00D37385" w:rsidTr="00F84AA4">
        <w:trPr>
          <w:jc w:val="center"/>
        </w:trPr>
        <w:tc>
          <w:tcPr>
            <w:tcW w:w="2312" w:type="pct"/>
            <w:vMerge w:val="restart"/>
          </w:tcPr>
          <w:p w:rsidR="00D37385" w:rsidRPr="00D37385" w:rsidRDefault="00D37385" w:rsidP="00D37385">
            <w:pPr>
              <w:ind w:left="720"/>
              <w:contextualSpacing/>
              <w:rPr>
                <w:rFonts w:eastAsia="Times New Roman"/>
              </w:rPr>
            </w:pPr>
            <w:r w:rsidRPr="00D37385">
              <w:rPr>
                <w:rFonts w:eastAsia="Times New Roman"/>
              </w:rPr>
              <w:t>REAZIONE IN ESAME</w:t>
            </w:r>
          </w:p>
          <w:p w:rsidR="00D37385" w:rsidRPr="00D37385" w:rsidRDefault="00D37385" w:rsidP="00D37385">
            <w:pPr>
              <w:ind w:left="720"/>
              <w:contextualSpacing/>
              <w:rPr>
                <w:rFonts w:eastAsia="Times New Roman"/>
              </w:rPr>
            </w:pPr>
            <w:r w:rsidRPr="00D37385">
              <w:rPr>
                <w:rFonts w:eastAsia="Times New Roman"/>
              </w:rPr>
              <w:t>(quando prevista)</w:t>
            </w:r>
          </w:p>
        </w:tc>
        <w:tc>
          <w:tcPr>
            <w:tcW w:w="1425" w:type="pct"/>
          </w:tcPr>
          <w:p w:rsidR="00D37385" w:rsidRPr="00D37385" w:rsidRDefault="00D37385" w:rsidP="00D37385">
            <w:pPr>
              <w:ind w:left="720"/>
              <w:contextualSpacing/>
              <w:rPr>
                <w:rFonts w:eastAsia="Times New Roman"/>
              </w:rPr>
            </w:pPr>
            <w:r w:rsidRPr="00D37385">
              <w:rPr>
                <w:rFonts w:eastAsia="Times New Roman"/>
              </w:rPr>
              <w:t>Mancante o totalmente errata</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0</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 xml:space="preserve">Incompleta e/o con errori </w:t>
            </w:r>
            <w:r w:rsidRPr="00D37385">
              <w:rPr>
                <w:rFonts w:eastAsia="Times New Roman"/>
                <w:i/>
              </w:rPr>
              <w:t xml:space="preserve">(bilanciamento, stati fisici, </w:t>
            </w:r>
            <w:proofErr w:type="spellStart"/>
            <w:r w:rsidRPr="00D37385">
              <w:rPr>
                <w:rFonts w:eastAsia="Times New Roman"/>
                <w:i/>
              </w:rPr>
              <w:t>ecc</w:t>
            </w:r>
            <w:proofErr w:type="spellEnd"/>
            <w:r w:rsidRPr="00D37385">
              <w:rPr>
                <w:rFonts w:eastAsia="Times New Roman"/>
                <w:i/>
              </w:rPr>
              <w:t>….)</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1</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Completa</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2</w:t>
            </w:r>
          </w:p>
        </w:tc>
      </w:tr>
      <w:tr w:rsidR="00D37385" w:rsidRPr="00D37385" w:rsidTr="00F84AA4">
        <w:trPr>
          <w:jc w:val="center"/>
        </w:trPr>
        <w:tc>
          <w:tcPr>
            <w:tcW w:w="2312" w:type="pct"/>
            <w:vMerge w:val="restart"/>
          </w:tcPr>
          <w:p w:rsidR="00D37385" w:rsidRPr="00D37385" w:rsidRDefault="00D37385" w:rsidP="00D37385">
            <w:pPr>
              <w:ind w:left="720"/>
              <w:contextualSpacing/>
              <w:rPr>
                <w:rFonts w:eastAsia="Times New Roman"/>
              </w:rPr>
            </w:pPr>
            <w:r w:rsidRPr="00D37385">
              <w:rPr>
                <w:rFonts w:eastAsia="Times New Roman"/>
              </w:rPr>
              <w:t>PROCEDIMENTO</w:t>
            </w:r>
          </w:p>
          <w:p w:rsidR="00D37385" w:rsidRPr="00D37385" w:rsidRDefault="00D37385" w:rsidP="00D37385">
            <w:pPr>
              <w:ind w:left="720"/>
              <w:contextualSpacing/>
              <w:rPr>
                <w:rFonts w:eastAsia="Times New Roman"/>
              </w:rPr>
            </w:pPr>
            <w:r w:rsidRPr="00D37385">
              <w:rPr>
                <w:rFonts w:eastAsia="Times New Roman"/>
              </w:rPr>
              <w:t>(per punti)</w:t>
            </w:r>
          </w:p>
        </w:tc>
        <w:tc>
          <w:tcPr>
            <w:tcW w:w="1425" w:type="pct"/>
          </w:tcPr>
          <w:p w:rsidR="00D37385" w:rsidRPr="00D37385" w:rsidRDefault="00D37385" w:rsidP="00D37385">
            <w:pPr>
              <w:ind w:left="720"/>
              <w:contextualSpacing/>
              <w:rPr>
                <w:rFonts w:eastAsia="Times New Roman"/>
              </w:rPr>
            </w:pPr>
            <w:r w:rsidRPr="00D37385">
              <w:rPr>
                <w:rFonts w:eastAsia="Times New Roman"/>
              </w:rPr>
              <w:t>Mancante</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0</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Incompleto</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0,5</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 xml:space="preserve">Completo </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1</w:t>
            </w:r>
          </w:p>
        </w:tc>
      </w:tr>
      <w:tr w:rsidR="00D37385" w:rsidRPr="00D37385" w:rsidTr="00F84AA4">
        <w:trPr>
          <w:jc w:val="center"/>
        </w:trPr>
        <w:tc>
          <w:tcPr>
            <w:tcW w:w="2312" w:type="pct"/>
            <w:vMerge w:val="restart"/>
          </w:tcPr>
          <w:p w:rsidR="00D37385" w:rsidRPr="00D37385" w:rsidRDefault="00D37385" w:rsidP="00D37385">
            <w:pPr>
              <w:ind w:left="720"/>
              <w:contextualSpacing/>
              <w:rPr>
                <w:rFonts w:eastAsia="Times New Roman"/>
              </w:rPr>
            </w:pPr>
            <w:r w:rsidRPr="00D37385">
              <w:rPr>
                <w:rFonts w:eastAsia="Times New Roman"/>
              </w:rPr>
              <w:t>DATI in tabella</w:t>
            </w:r>
          </w:p>
        </w:tc>
        <w:tc>
          <w:tcPr>
            <w:tcW w:w="1425" w:type="pct"/>
          </w:tcPr>
          <w:p w:rsidR="00D37385" w:rsidRPr="00D37385" w:rsidRDefault="00D37385" w:rsidP="00D37385">
            <w:pPr>
              <w:ind w:left="720"/>
              <w:contextualSpacing/>
              <w:rPr>
                <w:rFonts w:eastAsia="Times New Roman"/>
              </w:rPr>
            </w:pPr>
            <w:r w:rsidRPr="00D37385">
              <w:rPr>
                <w:rFonts w:eastAsia="Times New Roman"/>
              </w:rPr>
              <w:t>Mancanti</w:t>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0</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Non corretti e disordinati</w:t>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1</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Non corretti ma ordinati</w:t>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1,5</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incompleti e disordinati</w:t>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2/3</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incompleti ma ordinati</w:t>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3/4</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completi e ordinati</w:t>
            </w:r>
            <w:r w:rsidRPr="00D37385">
              <w:rPr>
                <w:rFonts w:eastAsia="Times New Roman"/>
                <w:vertAlign w:val="superscript"/>
              </w:rPr>
              <w:footnoteReference w:id="7"/>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5/6</w:t>
            </w:r>
          </w:p>
        </w:tc>
      </w:tr>
      <w:tr w:rsidR="00D37385" w:rsidRPr="00D37385" w:rsidTr="00F84AA4">
        <w:trPr>
          <w:jc w:val="center"/>
        </w:trPr>
        <w:tc>
          <w:tcPr>
            <w:tcW w:w="2312" w:type="pct"/>
            <w:vMerge w:val="restart"/>
          </w:tcPr>
          <w:p w:rsidR="00D37385" w:rsidRPr="00D37385" w:rsidRDefault="00D37385" w:rsidP="00D37385">
            <w:pPr>
              <w:ind w:left="720"/>
              <w:contextualSpacing/>
              <w:rPr>
                <w:rFonts w:eastAsia="Times New Roman"/>
              </w:rPr>
            </w:pPr>
            <w:r w:rsidRPr="00D37385">
              <w:rPr>
                <w:rFonts w:eastAsia="Times New Roman"/>
              </w:rPr>
              <w:t xml:space="preserve">CALCOLI </w:t>
            </w:r>
          </w:p>
          <w:p w:rsidR="00D37385" w:rsidRDefault="00D37385" w:rsidP="00D37385">
            <w:pPr>
              <w:ind w:left="720"/>
              <w:contextualSpacing/>
              <w:rPr>
                <w:rFonts w:eastAsia="Times New Roman"/>
                <w:i/>
              </w:rPr>
            </w:pPr>
            <w:r w:rsidRPr="00D37385">
              <w:rPr>
                <w:rFonts w:eastAsia="Times New Roman"/>
                <w:i/>
              </w:rPr>
              <w:t>(quando previsti)</w:t>
            </w:r>
          </w:p>
          <w:p w:rsidR="00D15491" w:rsidRDefault="00D15491" w:rsidP="00D37385">
            <w:pPr>
              <w:ind w:left="720"/>
              <w:contextualSpacing/>
              <w:rPr>
                <w:rFonts w:eastAsia="Times New Roman"/>
                <w:i/>
              </w:rPr>
            </w:pPr>
          </w:p>
          <w:p w:rsidR="00D15491" w:rsidRDefault="00D15491" w:rsidP="00D37385">
            <w:pPr>
              <w:ind w:left="720"/>
              <w:contextualSpacing/>
              <w:rPr>
                <w:rFonts w:eastAsia="Times New Roman"/>
                <w:i/>
              </w:rPr>
            </w:pPr>
          </w:p>
          <w:p w:rsidR="00D15491" w:rsidRDefault="00D15491" w:rsidP="00D37385">
            <w:pPr>
              <w:ind w:left="720"/>
              <w:contextualSpacing/>
              <w:rPr>
                <w:rFonts w:eastAsia="Times New Roman"/>
                <w:i/>
              </w:rPr>
            </w:pPr>
          </w:p>
          <w:p w:rsidR="00D15491" w:rsidRDefault="00D15491" w:rsidP="00D37385">
            <w:pPr>
              <w:ind w:left="720"/>
              <w:contextualSpacing/>
              <w:rPr>
                <w:rFonts w:eastAsia="Times New Roman"/>
                <w:i/>
              </w:rPr>
            </w:pPr>
          </w:p>
          <w:p w:rsidR="00D15491" w:rsidRDefault="00D15491" w:rsidP="00D37385">
            <w:pPr>
              <w:ind w:left="720"/>
              <w:contextualSpacing/>
              <w:rPr>
                <w:rFonts w:eastAsia="Times New Roman"/>
                <w:i/>
              </w:rPr>
            </w:pPr>
          </w:p>
          <w:p w:rsidR="00D15491" w:rsidRDefault="00D15491" w:rsidP="00D37385">
            <w:pPr>
              <w:ind w:left="720"/>
              <w:contextualSpacing/>
              <w:rPr>
                <w:rFonts w:eastAsia="Times New Roman"/>
                <w:i/>
              </w:rPr>
            </w:pPr>
          </w:p>
          <w:p w:rsidR="00D15491" w:rsidRDefault="00D15491" w:rsidP="00D37385">
            <w:pPr>
              <w:ind w:left="720"/>
              <w:contextualSpacing/>
              <w:rPr>
                <w:rFonts w:eastAsia="Times New Roman"/>
                <w:i/>
              </w:rPr>
            </w:pPr>
          </w:p>
          <w:p w:rsidR="00D15491" w:rsidRDefault="00D15491" w:rsidP="00D15491">
            <w:pPr>
              <w:contextualSpacing/>
              <w:rPr>
                <w:rFonts w:eastAsia="Times New Roman"/>
                <w:i/>
              </w:rPr>
            </w:pPr>
          </w:p>
          <w:p w:rsidR="00D15491" w:rsidRPr="00D37385" w:rsidRDefault="00D15491" w:rsidP="00D15491">
            <w:pPr>
              <w:ind w:left="720"/>
              <w:contextualSpacing/>
              <w:rPr>
                <w:rFonts w:eastAsia="Times New Roman"/>
              </w:rPr>
            </w:pPr>
            <w:r w:rsidRPr="00D37385">
              <w:rPr>
                <w:rFonts w:eastAsia="Times New Roman"/>
              </w:rPr>
              <w:t xml:space="preserve">CALCOLI </w:t>
            </w:r>
          </w:p>
          <w:p w:rsidR="00D15491" w:rsidRPr="00D37385" w:rsidRDefault="00D15491" w:rsidP="00D15491">
            <w:pPr>
              <w:ind w:left="720"/>
              <w:contextualSpacing/>
              <w:rPr>
                <w:rFonts w:eastAsia="Times New Roman"/>
                <w:i/>
              </w:rPr>
            </w:pPr>
            <w:r w:rsidRPr="00D37385">
              <w:rPr>
                <w:rFonts w:eastAsia="Times New Roman"/>
                <w:i/>
              </w:rPr>
              <w:t>(quando previsti)</w:t>
            </w:r>
          </w:p>
        </w:tc>
        <w:tc>
          <w:tcPr>
            <w:tcW w:w="1425" w:type="pct"/>
          </w:tcPr>
          <w:p w:rsidR="00D37385" w:rsidRPr="00D37385" w:rsidRDefault="00D37385" w:rsidP="00D37385">
            <w:pPr>
              <w:ind w:left="720"/>
              <w:contextualSpacing/>
              <w:rPr>
                <w:rFonts w:eastAsia="Times New Roman"/>
              </w:rPr>
            </w:pPr>
            <w:r w:rsidRPr="00D37385">
              <w:rPr>
                <w:rFonts w:eastAsia="Times New Roman"/>
              </w:rPr>
              <w:lastRenderedPageBreak/>
              <w:t>Mancanti</w:t>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0</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Non corretti e disordinati</w:t>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1</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Non corretti ma ordinati</w:t>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1,5</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15491" w:rsidRDefault="00D37385" w:rsidP="00F84AA4">
            <w:pPr>
              <w:contextualSpacing/>
              <w:jc w:val="both"/>
              <w:rPr>
                <w:rFonts w:eastAsia="Times New Roman"/>
              </w:rPr>
            </w:pPr>
            <w:r w:rsidRPr="00D37385">
              <w:rPr>
                <w:rFonts w:eastAsia="Times New Roman"/>
              </w:rPr>
              <w:t>Corretti, incompleti</w:t>
            </w:r>
            <w:r w:rsidR="00F84AA4">
              <w:rPr>
                <w:rFonts w:eastAsia="Times New Roman"/>
              </w:rPr>
              <w:t xml:space="preserve"> </w:t>
            </w:r>
            <w:r w:rsidRPr="00D37385">
              <w:rPr>
                <w:rFonts w:eastAsia="Times New Roman"/>
              </w:rPr>
              <w:t xml:space="preserve"> e </w:t>
            </w:r>
          </w:p>
          <w:p w:rsidR="00D15491" w:rsidRDefault="00D15491" w:rsidP="00F84AA4">
            <w:pPr>
              <w:contextualSpacing/>
              <w:jc w:val="both"/>
              <w:rPr>
                <w:rFonts w:eastAsia="Times New Roman"/>
              </w:rPr>
            </w:pPr>
          </w:p>
          <w:p w:rsidR="00D37385" w:rsidRPr="00D37385" w:rsidRDefault="00D37385" w:rsidP="00F84AA4">
            <w:pPr>
              <w:contextualSpacing/>
              <w:jc w:val="both"/>
              <w:rPr>
                <w:rFonts w:eastAsia="Times New Roman"/>
              </w:rPr>
            </w:pPr>
            <w:r w:rsidRPr="00D37385">
              <w:rPr>
                <w:rFonts w:eastAsia="Times New Roman"/>
              </w:rPr>
              <w:lastRenderedPageBreak/>
              <w:t>disordinati</w:t>
            </w:r>
          </w:p>
        </w:tc>
        <w:tc>
          <w:tcPr>
            <w:tcW w:w="1262" w:type="pct"/>
          </w:tcPr>
          <w:p w:rsidR="00D37385" w:rsidRDefault="00D37385" w:rsidP="00D37385">
            <w:pPr>
              <w:ind w:left="720"/>
              <w:contextualSpacing/>
              <w:jc w:val="center"/>
              <w:rPr>
                <w:rFonts w:eastAsia="Times New Roman"/>
                <w:color w:val="000000"/>
              </w:rPr>
            </w:pPr>
            <w:r w:rsidRPr="00D37385">
              <w:rPr>
                <w:rFonts w:eastAsia="Times New Roman"/>
                <w:color w:val="000000"/>
              </w:rPr>
              <w:lastRenderedPageBreak/>
              <w:t>2/3</w:t>
            </w:r>
          </w:p>
          <w:p w:rsidR="00F84AA4" w:rsidRDefault="00F84AA4" w:rsidP="00D37385">
            <w:pPr>
              <w:ind w:left="720"/>
              <w:contextualSpacing/>
              <w:jc w:val="center"/>
              <w:rPr>
                <w:rFonts w:eastAsia="Times New Roman"/>
                <w:color w:val="000000"/>
              </w:rPr>
            </w:pPr>
          </w:p>
          <w:p w:rsidR="00F84AA4" w:rsidRDefault="00F84AA4" w:rsidP="00D37385">
            <w:pPr>
              <w:ind w:left="720"/>
              <w:contextualSpacing/>
              <w:jc w:val="center"/>
              <w:rPr>
                <w:rFonts w:eastAsia="Times New Roman"/>
                <w:color w:val="000000"/>
              </w:rPr>
            </w:pPr>
          </w:p>
          <w:p w:rsidR="00F84AA4" w:rsidRPr="00D37385" w:rsidRDefault="00D15491" w:rsidP="00D15491">
            <w:pPr>
              <w:ind w:left="720"/>
              <w:contextualSpacing/>
              <w:jc w:val="center"/>
              <w:rPr>
                <w:rFonts w:eastAsia="Times New Roman"/>
                <w:color w:val="000000"/>
              </w:rPr>
            </w:pPr>
            <w:r w:rsidRPr="00D37385">
              <w:rPr>
                <w:rFonts w:eastAsia="Times New Roman"/>
                <w:color w:val="000000"/>
              </w:rPr>
              <w:t>2/3</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incompleti ma ordinati</w:t>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3/4</w:t>
            </w:r>
          </w:p>
        </w:tc>
      </w:tr>
      <w:tr w:rsidR="00D37385" w:rsidRPr="00D37385" w:rsidTr="00F84AA4">
        <w:trPr>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Corretti, completi e ordinati</w:t>
            </w:r>
            <w:r w:rsidRPr="00D37385">
              <w:rPr>
                <w:rFonts w:eastAsia="Times New Roman"/>
                <w:vertAlign w:val="superscript"/>
              </w:rPr>
              <w:footnoteReference w:id="8"/>
            </w:r>
          </w:p>
        </w:tc>
        <w:tc>
          <w:tcPr>
            <w:tcW w:w="1262" w:type="pct"/>
          </w:tcPr>
          <w:p w:rsidR="00D37385" w:rsidRPr="00D37385" w:rsidRDefault="00D37385" w:rsidP="00D37385">
            <w:pPr>
              <w:ind w:left="720"/>
              <w:contextualSpacing/>
              <w:jc w:val="center"/>
              <w:rPr>
                <w:rFonts w:eastAsia="Times New Roman"/>
                <w:color w:val="000000"/>
              </w:rPr>
            </w:pPr>
            <w:r w:rsidRPr="00D37385">
              <w:rPr>
                <w:rFonts w:eastAsia="Times New Roman"/>
                <w:color w:val="000000"/>
              </w:rPr>
              <w:t>5/6</w:t>
            </w:r>
          </w:p>
        </w:tc>
      </w:tr>
      <w:tr w:rsidR="00D37385" w:rsidRPr="00D37385" w:rsidTr="00F84AA4">
        <w:trPr>
          <w:trHeight w:val="108"/>
          <w:jc w:val="center"/>
        </w:trPr>
        <w:tc>
          <w:tcPr>
            <w:tcW w:w="2312" w:type="pct"/>
            <w:vMerge w:val="restart"/>
          </w:tcPr>
          <w:p w:rsidR="00D37385" w:rsidRPr="00D37385" w:rsidRDefault="00D37385" w:rsidP="00D37385">
            <w:pPr>
              <w:ind w:left="720"/>
              <w:contextualSpacing/>
              <w:rPr>
                <w:rFonts w:eastAsia="Times New Roman"/>
              </w:rPr>
            </w:pPr>
            <w:r w:rsidRPr="00D37385">
              <w:rPr>
                <w:rFonts w:eastAsia="Times New Roman"/>
              </w:rPr>
              <w:t xml:space="preserve">OSSERVAZIONI </w:t>
            </w:r>
          </w:p>
          <w:p w:rsidR="00D37385" w:rsidRPr="00D37385" w:rsidRDefault="00D37385" w:rsidP="00D37385">
            <w:pPr>
              <w:ind w:left="720"/>
              <w:contextualSpacing/>
              <w:rPr>
                <w:rFonts w:eastAsia="Times New Roman"/>
                <w:i/>
              </w:rPr>
            </w:pPr>
            <w:r w:rsidRPr="00D37385">
              <w:rPr>
                <w:rFonts w:eastAsia="Times New Roman"/>
                <w:i/>
              </w:rPr>
              <w:t xml:space="preserve">(quando previste) </w:t>
            </w:r>
          </w:p>
        </w:tc>
        <w:tc>
          <w:tcPr>
            <w:tcW w:w="1425" w:type="pct"/>
          </w:tcPr>
          <w:p w:rsidR="00D37385" w:rsidRPr="00D37385" w:rsidRDefault="00D37385" w:rsidP="00D37385">
            <w:pPr>
              <w:ind w:left="720"/>
              <w:contextualSpacing/>
              <w:rPr>
                <w:rFonts w:eastAsia="Times New Roman"/>
              </w:rPr>
            </w:pPr>
            <w:r w:rsidRPr="00D37385">
              <w:rPr>
                <w:rFonts w:eastAsia="Times New Roman"/>
              </w:rPr>
              <w:t xml:space="preserve">Mancanti </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0</w:t>
            </w:r>
          </w:p>
        </w:tc>
      </w:tr>
      <w:tr w:rsidR="00D37385" w:rsidRPr="00D37385" w:rsidTr="00F84AA4">
        <w:trPr>
          <w:trHeight w:val="108"/>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Non pertinenti</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0,5</w:t>
            </w:r>
          </w:p>
        </w:tc>
      </w:tr>
      <w:tr w:rsidR="00D37385" w:rsidRPr="00D37385" w:rsidTr="00F84AA4">
        <w:trPr>
          <w:trHeight w:val="108"/>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 xml:space="preserve">Superficiali </w:t>
            </w:r>
            <w:r w:rsidRPr="00D37385">
              <w:rPr>
                <w:rFonts w:eastAsia="Times New Roman"/>
                <w:color w:val="FF0000"/>
              </w:rPr>
              <w:t xml:space="preserve"> </w:t>
            </w:r>
            <w:r w:rsidRPr="00D37385">
              <w:rPr>
                <w:rFonts w:eastAsia="Times New Roman"/>
                <w:color w:val="000000"/>
              </w:rPr>
              <w:t>e/o  incomplete</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1</w:t>
            </w:r>
          </w:p>
        </w:tc>
      </w:tr>
      <w:tr w:rsidR="00D37385" w:rsidRPr="00D37385" w:rsidTr="00F84AA4">
        <w:trPr>
          <w:trHeight w:val="108"/>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Pertinenti ma incomplete</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1,5</w:t>
            </w:r>
          </w:p>
        </w:tc>
      </w:tr>
      <w:tr w:rsidR="00D37385" w:rsidRPr="00D37385" w:rsidTr="00F84AA4">
        <w:trPr>
          <w:trHeight w:val="108"/>
          <w:jc w:val="center"/>
        </w:trPr>
        <w:tc>
          <w:tcPr>
            <w:tcW w:w="2312" w:type="pct"/>
            <w:vMerge/>
          </w:tcPr>
          <w:p w:rsidR="00D37385" w:rsidRPr="00D37385" w:rsidRDefault="00D37385" w:rsidP="00D37385">
            <w:pPr>
              <w:ind w:left="720"/>
              <w:contextualSpacing/>
              <w:rPr>
                <w:rFonts w:eastAsia="Times New Roman"/>
              </w:rPr>
            </w:pPr>
          </w:p>
        </w:tc>
        <w:tc>
          <w:tcPr>
            <w:tcW w:w="1425" w:type="pct"/>
          </w:tcPr>
          <w:p w:rsidR="00D37385" w:rsidRPr="00D37385" w:rsidRDefault="00D37385" w:rsidP="00D37385">
            <w:pPr>
              <w:ind w:left="720"/>
              <w:contextualSpacing/>
              <w:rPr>
                <w:rFonts w:eastAsia="Times New Roman"/>
              </w:rPr>
            </w:pPr>
            <w:r w:rsidRPr="00D37385">
              <w:rPr>
                <w:rFonts w:eastAsia="Times New Roman"/>
              </w:rPr>
              <w:t>Pertinenti, complete e approfondite</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2/3</w:t>
            </w:r>
          </w:p>
        </w:tc>
      </w:tr>
      <w:tr w:rsidR="00D37385" w:rsidRPr="00D37385" w:rsidTr="00F84AA4">
        <w:trPr>
          <w:jc w:val="center"/>
        </w:trPr>
        <w:tc>
          <w:tcPr>
            <w:tcW w:w="2312" w:type="pct"/>
          </w:tcPr>
          <w:p w:rsidR="00D37385" w:rsidRPr="00D37385" w:rsidRDefault="00D37385" w:rsidP="00D37385">
            <w:pPr>
              <w:ind w:left="720"/>
              <w:contextualSpacing/>
              <w:rPr>
                <w:rFonts w:eastAsia="Times New Roman"/>
              </w:rPr>
            </w:pPr>
            <w:r w:rsidRPr="00D37385">
              <w:rPr>
                <w:rFonts w:eastAsia="Times New Roman"/>
              </w:rPr>
              <w:t>CONCLUSIONI</w:t>
            </w:r>
          </w:p>
        </w:tc>
        <w:tc>
          <w:tcPr>
            <w:tcW w:w="1425" w:type="pct"/>
          </w:tcPr>
          <w:p w:rsidR="00D37385" w:rsidRPr="00D37385" w:rsidRDefault="00D37385" w:rsidP="00D37385">
            <w:pPr>
              <w:ind w:left="720"/>
              <w:contextualSpacing/>
              <w:rPr>
                <w:rFonts w:eastAsia="Times New Roman"/>
              </w:rPr>
            </w:pPr>
            <w:r w:rsidRPr="00D37385">
              <w:rPr>
                <w:rFonts w:eastAsia="Times New Roman"/>
              </w:rPr>
              <w:t xml:space="preserve">Mancanti </w:t>
            </w:r>
          </w:p>
        </w:tc>
        <w:tc>
          <w:tcPr>
            <w:tcW w:w="1262" w:type="pct"/>
          </w:tcPr>
          <w:p w:rsidR="00D37385" w:rsidRPr="00D37385" w:rsidRDefault="00D37385" w:rsidP="00D37385">
            <w:pPr>
              <w:ind w:left="720"/>
              <w:contextualSpacing/>
              <w:jc w:val="center"/>
              <w:rPr>
                <w:rFonts w:eastAsia="Times New Roman"/>
              </w:rPr>
            </w:pPr>
            <w:r w:rsidRPr="00D37385">
              <w:rPr>
                <w:rFonts w:eastAsia="Times New Roman"/>
              </w:rPr>
              <w:t>0</w:t>
            </w:r>
          </w:p>
        </w:tc>
      </w:tr>
    </w:tbl>
    <w:p w:rsidR="00D37385" w:rsidRPr="00D37385" w:rsidRDefault="00D37385" w:rsidP="00D37385">
      <w:pPr>
        <w:spacing w:after="0" w:line="240" w:lineRule="auto"/>
        <w:rPr>
          <w:sz w:val="20"/>
          <w:szCs w:val="20"/>
        </w:rPr>
      </w:pPr>
      <w:r w:rsidRPr="00D37385">
        <w:rPr>
          <w:sz w:val="20"/>
          <w:szCs w:val="20"/>
          <w:vertAlign w:val="superscript"/>
        </w:rPr>
        <w:footnoteRef/>
      </w:r>
      <w:r w:rsidRPr="00D37385">
        <w:rPr>
          <w:sz w:val="20"/>
          <w:szCs w:val="20"/>
        </w:rPr>
        <w:t xml:space="preserve"> Corretto numero di cifre significative, eventuali tabelle e/o grafici</w:t>
      </w:r>
    </w:p>
    <w:p w:rsidR="00D37385" w:rsidRPr="00D37385" w:rsidRDefault="00D37385" w:rsidP="00D37385">
      <w:pPr>
        <w:spacing w:after="0" w:line="240" w:lineRule="auto"/>
        <w:rPr>
          <w:sz w:val="20"/>
          <w:szCs w:val="20"/>
        </w:rPr>
      </w:pPr>
      <w:r w:rsidRPr="00D37385">
        <w:rPr>
          <w:sz w:val="20"/>
          <w:szCs w:val="20"/>
          <w:vertAlign w:val="superscript"/>
        </w:rPr>
        <w:footnoteRef/>
      </w:r>
      <w:r w:rsidRPr="00D37385">
        <w:rPr>
          <w:sz w:val="20"/>
          <w:szCs w:val="20"/>
        </w:rPr>
        <w:t xml:space="preserve"> Corretto numero di cifre significative, eventuali tabelle</w:t>
      </w:r>
    </w:p>
    <w:p w:rsidR="00D37385" w:rsidRPr="00D37385" w:rsidRDefault="00D37385" w:rsidP="00FE0018">
      <w:pPr>
        <w:rPr>
          <w:sz w:val="18"/>
          <w:szCs w:val="18"/>
        </w:rPr>
      </w:pPr>
    </w:p>
    <w:tbl>
      <w:tblPr>
        <w:tblW w:w="4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2126"/>
      </w:tblGrid>
      <w:tr w:rsidR="00D37385" w:rsidRPr="00D37385" w:rsidTr="00D15491">
        <w:trPr>
          <w:jc w:val="center"/>
        </w:trPr>
        <w:tc>
          <w:tcPr>
            <w:tcW w:w="2327" w:type="pct"/>
            <w:vMerge w:val="restart"/>
          </w:tcPr>
          <w:p w:rsidR="00D37385" w:rsidRPr="00D37385" w:rsidRDefault="00D37385" w:rsidP="00D37385">
            <w:pPr>
              <w:ind w:left="720"/>
              <w:contextualSpacing/>
              <w:rPr>
                <w:rFonts w:eastAsia="Times New Roman"/>
              </w:rPr>
            </w:pPr>
          </w:p>
        </w:tc>
        <w:tc>
          <w:tcPr>
            <w:tcW w:w="1379" w:type="pct"/>
          </w:tcPr>
          <w:p w:rsidR="00D37385" w:rsidRPr="00D37385" w:rsidRDefault="00D37385" w:rsidP="00D37385">
            <w:pPr>
              <w:ind w:left="720"/>
              <w:contextualSpacing/>
              <w:rPr>
                <w:rFonts w:eastAsia="Times New Roman"/>
              </w:rPr>
            </w:pPr>
            <w:r w:rsidRPr="00D37385">
              <w:rPr>
                <w:rFonts w:eastAsia="Times New Roman"/>
              </w:rPr>
              <w:t>Non pertinenti</w:t>
            </w:r>
          </w:p>
        </w:tc>
        <w:tc>
          <w:tcPr>
            <w:tcW w:w="1293" w:type="pct"/>
          </w:tcPr>
          <w:p w:rsidR="00D37385" w:rsidRPr="00D37385" w:rsidRDefault="00D37385" w:rsidP="00D37385">
            <w:pPr>
              <w:ind w:left="720"/>
              <w:contextualSpacing/>
              <w:jc w:val="center"/>
              <w:rPr>
                <w:rFonts w:eastAsia="Times New Roman"/>
              </w:rPr>
            </w:pPr>
            <w:r w:rsidRPr="00D37385">
              <w:rPr>
                <w:rFonts w:eastAsia="Times New Roman"/>
              </w:rPr>
              <w:t>1</w:t>
            </w:r>
          </w:p>
        </w:tc>
      </w:tr>
      <w:tr w:rsidR="00D37385" w:rsidRPr="00D37385" w:rsidTr="00D15491">
        <w:trPr>
          <w:jc w:val="center"/>
        </w:trPr>
        <w:tc>
          <w:tcPr>
            <w:tcW w:w="2327" w:type="pct"/>
            <w:vMerge/>
          </w:tcPr>
          <w:p w:rsidR="00D37385" w:rsidRPr="00D37385" w:rsidRDefault="00D37385" w:rsidP="00D37385">
            <w:pPr>
              <w:ind w:left="720"/>
              <w:contextualSpacing/>
              <w:rPr>
                <w:rFonts w:eastAsia="Times New Roman"/>
              </w:rPr>
            </w:pPr>
          </w:p>
        </w:tc>
        <w:tc>
          <w:tcPr>
            <w:tcW w:w="1379" w:type="pct"/>
          </w:tcPr>
          <w:p w:rsidR="00D37385" w:rsidRPr="00D37385" w:rsidRDefault="00D37385" w:rsidP="00D37385">
            <w:pPr>
              <w:ind w:left="720"/>
              <w:contextualSpacing/>
              <w:rPr>
                <w:rFonts w:eastAsia="Times New Roman"/>
              </w:rPr>
            </w:pPr>
            <w:r w:rsidRPr="00D37385">
              <w:rPr>
                <w:rFonts w:eastAsia="Times New Roman"/>
              </w:rPr>
              <w:t xml:space="preserve">Superficiali </w:t>
            </w:r>
            <w:r w:rsidRPr="00D37385">
              <w:rPr>
                <w:rFonts w:eastAsia="Times New Roman"/>
                <w:color w:val="000000"/>
              </w:rPr>
              <w:t>e/o  incomplete</w:t>
            </w:r>
          </w:p>
        </w:tc>
        <w:tc>
          <w:tcPr>
            <w:tcW w:w="1293" w:type="pct"/>
          </w:tcPr>
          <w:p w:rsidR="00D37385" w:rsidRPr="00D37385" w:rsidRDefault="00D37385" w:rsidP="00D37385">
            <w:pPr>
              <w:ind w:left="720"/>
              <w:contextualSpacing/>
              <w:jc w:val="center"/>
              <w:rPr>
                <w:rFonts w:eastAsia="Times New Roman"/>
              </w:rPr>
            </w:pPr>
            <w:r w:rsidRPr="00D37385">
              <w:rPr>
                <w:rFonts w:eastAsia="Times New Roman"/>
              </w:rPr>
              <w:t>2</w:t>
            </w:r>
          </w:p>
        </w:tc>
      </w:tr>
      <w:tr w:rsidR="00D37385" w:rsidRPr="00D37385" w:rsidTr="00D15491">
        <w:trPr>
          <w:jc w:val="center"/>
        </w:trPr>
        <w:tc>
          <w:tcPr>
            <w:tcW w:w="2327" w:type="pct"/>
            <w:vMerge/>
          </w:tcPr>
          <w:p w:rsidR="00D37385" w:rsidRPr="00D37385" w:rsidRDefault="00D37385" w:rsidP="00D37385">
            <w:pPr>
              <w:ind w:left="720"/>
              <w:contextualSpacing/>
              <w:rPr>
                <w:rFonts w:eastAsia="Times New Roman"/>
              </w:rPr>
            </w:pPr>
          </w:p>
        </w:tc>
        <w:tc>
          <w:tcPr>
            <w:tcW w:w="1379" w:type="pct"/>
          </w:tcPr>
          <w:p w:rsidR="00D37385" w:rsidRPr="00D37385" w:rsidRDefault="00D37385" w:rsidP="00D37385">
            <w:pPr>
              <w:ind w:left="720"/>
              <w:contextualSpacing/>
              <w:rPr>
                <w:rFonts w:eastAsia="Times New Roman"/>
              </w:rPr>
            </w:pPr>
            <w:r w:rsidRPr="00D37385">
              <w:rPr>
                <w:rFonts w:eastAsia="Times New Roman"/>
              </w:rPr>
              <w:t>Pertinenti ma incomplete</w:t>
            </w:r>
          </w:p>
        </w:tc>
        <w:tc>
          <w:tcPr>
            <w:tcW w:w="1293" w:type="pct"/>
          </w:tcPr>
          <w:p w:rsidR="00D37385" w:rsidRPr="00D37385" w:rsidRDefault="00D37385" w:rsidP="00D37385">
            <w:pPr>
              <w:ind w:left="720"/>
              <w:contextualSpacing/>
              <w:jc w:val="center"/>
              <w:rPr>
                <w:rFonts w:eastAsia="Times New Roman"/>
              </w:rPr>
            </w:pPr>
            <w:r w:rsidRPr="00D37385">
              <w:rPr>
                <w:rFonts w:eastAsia="Times New Roman"/>
              </w:rPr>
              <w:t>3</w:t>
            </w:r>
          </w:p>
        </w:tc>
      </w:tr>
      <w:tr w:rsidR="00D37385" w:rsidRPr="00D37385" w:rsidTr="00D15491">
        <w:trPr>
          <w:jc w:val="center"/>
        </w:trPr>
        <w:tc>
          <w:tcPr>
            <w:tcW w:w="2327" w:type="pct"/>
            <w:vMerge/>
          </w:tcPr>
          <w:p w:rsidR="00D37385" w:rsidRPr="00D37385" w:rsidRDefault="00D37385" w:rsidP="00D37385">
            <w:pPr>
              <w:ind w:left="720"/>
              <w:contextualSpacing/>
              <w:rPr>
                <w:rFonts w:eastAsia="Times New Roman"/>
              </w:rPr>
            </w:pPr>
          </w:p>
        </w:tc>
        <w:tc>
          <w:tcPr>
            <w:tcW w:w="1379" w:type="pct"/>
          </w:tcPr>
          <w:p w:rsidR="00D37385" w:rsidRPr="00D37385" w:rsidRDefault="00D37385" w:rsidP="00D37385">
            <w:pPr>
              <w:ind w:left="720"/>
              <w:contextualSpacing/>
              <w:rPr>
                <w:rFonts w:eastAsia="Times New Roman"/>
              </w:rPr>
            </w:pPr>
            <w:r w:rsidRPr="00D37385">
              <w:rPr>
                <w:rFonts w:eastAsia="Times New Roman"/>
              </w:rPr>
              <w:t>Pertinenti, complete e approfondite</w:t>
            </w:r>
          </w:p>
        </w:tc>
        <w:tc>
          <w:tcPr>
            <w:tcW w:w="1293" w:type="pct"/>
          </w:tcPr>
          <w:p w:rsidR="00D37385" w:rsidRPr="00D37385" w:rsidRDefault="00D37385" w:rsidP="00D37385">
            <w:pPr>
              <w:ind w:left="720"/>
              <w:contextualSpacing/>
              <w:jc w:val="center"/>
              <w:rPr>
                <w:rFonts w:eastAsia="Times New Roman"/>
              </w:rPr>
            </w:pPr>
            <w:r w:rsidRPr="00D37385">
              <w:rPr>
                <w:rFonts w:eastAsia="Times New Roman"/>
              </w:rPr>
              <w:t>4/5</w:t>
            </w:r>
          </w:p>
        </w:tc>
      </w:tr>
      <w:tr w:rsidR="00D37385" w:rsidRPr="00D37385" w:rsidTr="00D15491">
        <w:trPr>
          <w:trHeight w:val="270"/>
          <w:jc w:val="center"/>
        </w:trPr>
        <w:tc>
          <w:tcPr>
            <w:tcW w:w="2327" w:type="pct"/>
            <w:vMerge w:val="restart"/>
          </w:tcPr>
          <w:p w:rsidR="00D37385" w:rsidRPr="00D37385" w:rsidRDefault="00D37385" w:rsidP="00D37385">
            <w:pPr>
              <w:ind w:left="720"/>
              <w:contextualSpacing/>
              <w:rPr>
                <w:rFonts w:eastAsia="Times New Roman"/>
                <w:caps/>
              </w:rPr>
            </w:pPr>
            <w:r w:rsidRPr="00D37385">
              <w:rPr>
                <w:rFonts w:eastAsia="Times New Roman"/>
                <w:caps/>
              </w:rPr>
              <w:t xml:space="preserve">Relazione strutturata secondo gli indicatori e ordinata </w:t>
            </w:r>
          </w:p>
        </w:tc>
        <w:tc>
          <w:tcPr>
            <w:tcW w:w="1379" w:type="pct"/>
          </w:tcPr>
          <w:p w:rsidR="00D37385" w:rsidRPr="00D37385" w:rsidRDefault="00D37385" w:rsidP="00D37385">
            <w:pPr>
              <w:ind w:left="720"/>
              <w:contextualSpacing/>
              <w:rPr>
                <w:rFonts w:eastAsia="Times New Roman"/>
              </w:rPr>
            </w:pPr>
            <w:r w:rsidRPr="00D37385">
              <w:rPr>
                <w:rFonts w:eastAsia="Times New Roman"/>
              </w:rPr>
              <w:t>Per niente</w:t>
            </w:r>
          </w:p>
        </w:tc>
        <w:tc>
          <w:tcPr>
            <w:tcW w:w="1293" w:type="pct"/>
          </w:tcPr>
          <w:p w:rsidR="00D37385" w:rsidRPr="00D37385" w:rsidRDefault="00D37385" w:rsidP="00D37385">
            <w:pPr>
              <w:ind w:left="720"/>
              <w:contextualSpacing/>
              <w:jc w:val="center"/>
              <w:rPr>
                <w:rFonts w:eastAsia="Times New Roman"/>
              </w:rPr>
            </w:pPr>
            <w:r w:rsidRPr="00D37385">
              <w:rPr>
                <w:rFonts w:eastAsia="Times New Roman"/>
              </w:rPr>
              <w:t>0</w:t>
            </w:r>
          </w:p>
        </w:tc>
      </w:tr>
      <w:tr w:rsidR="00D37385" w:rsidRPr="00D37385" w:rsidTr="00D15491">
        <w:trPr>
          <w:trHeight w:val="270"/>
          <w:jc w:val="center"/>
        </w:trPr>
        <w:tc>
          <w:tcPr>
            <w:tcW w:w="2327" w:type="pct"/>
            <w:vMerge/>
          </w:tcPr>
          <w:p w:rsidR="00D37385" w:rsidRPr="00D37385" w:rsidRDefault="00D37385" w:rsidP="00D37385">
            <w:pPr>
              <w:ind w:left="720"/>
              <w:contextualSpacing/>
              <w:rPr>
                <w:rFonts w:eastAsia="Times New Roman"/>
                <w:caps/>
              </w:rPr>
            </w:pPr>
          </w:p>
        </w:tc>
        <w:tc>
          <w:tcPr>
            <w:tcW w:w="1379" w:type="pct"/>
          </w:tcPr>
          <w:p w:rsidR="00D37385" w:rsidRPr="00D37385" w:rsidRDefault="00D37385" w:rsidP="00D37385">
            <w:pPr>
              <w:ind w:left="720"/>
              <w:contextualSpacing/>
              <w:rPr>
                <w:rFonts w:eastAsia="Times New Roman"/>
              </w:rPr>
            </w:pPr>
            <w:r w:rsidRPr="00D37385">
              <w:rPr>
                <w:rFonts w:eastAsia="Times New Roman"/>
              </w:rPr>
              <w:t>In parte</w:t>
            </w:r>
          </w:p>
        </w:tc>
        <w:tc>
          <w:tcPr>
            <w:tcW w:w="1293" w:type="pct"/>
          </w:tcPr>
          <w:p w:rsidR="00D37385" w:rsidRPr="00D37385" w:rsidRDefault="00D37385" w:rsidP="00D37385">
            <w:pPr>
              <w:ind w:left="720"/>
              <w:contextualSpacing/>
              <w:jc w:val="center"/>
              <w:rPr>
                <w:rFonts w:eastAsia="Times New Roman"/>
              </w:rPr>
            </w:pPr>
            <w:r w:rsidRPr="00D37385">
              <w:rPr>
                <w:rFonts w:eastAsia="Times New Roman"/>
              </w:rPr>
              <w:t>1/2/3</w:t>
            </w:r>
          </w:p>
        </w:tc>
      </w:tr>
      <w:tr w:rsidR="00D37385" w:rsidRPr="00D37385" w:rsidTr="00D15491">
        <w:trPr>
          <w:trHeight w:val="270"/>
          <w:jc w:val="center"/>
        </w:trPr>
        <w:tc>
          <w:tcPr>
            <w:tcW w:w="2327" w:type="pct"/>
            <w:vMerge/>
          </w:tcPr>
          <w:p w:rsidR="00D37385" w:rsidRPr="00D37385" w:rsidRDefault="00D37385" w:rsidP="00D37385">
            <w:pPr>
              <w:ind w:left="720"/>
              <w:contextualSpacing/>
              <w:rPr>
                <w:rFonts w:eastAsia="Times New Roman"/>
                <w:caps/>
              </w:rPr>
            </w:pPr>
          </w:p>
        </w:tc>
        <w:tc>
          <w:tcPr>
            <w:tcW w:w="1379" w:type="pct"/>
          </w:tcPr>
          <w:p w:rsidR="00D37385" w:rsidRPr="00D37385" w:rsidRDefault="00D37385" w:rsidP="00D37385">
            <w:pPr>
              <w:ind w:left="720"/>
              <w:contextualSpacing/>
              <w:rPr>
                <w:rFonts w:eastAsia="Times New Roman"/>
              </w:rPr>
            </w:pPr>
            <w:r w:rsidRPr="00D37385">
              <w:rPr>
                <w:rFonts w:eastAsia="Times New Roman"/>
              </w:rPr>
              <w:t xml:space="preserve">Completamente </w:t>
            </w:r>
          </w:p>
        </w:tc>
        <w:tc>
          <w:tcPr>
            <w:tcW w:w="1293" w:type="pct"/>
          </w:tcPr>
          <w:p w:rsidR="00D37385" w:rsidRPr="00D37385" w:rsidRDefault="00D37385" w:rsidP="00D37385">
            <w:pPr>
              <w:ind w:left="720"/>
              <w:contextualSpacing/>
              <w:jc w:val="center"/>
              <w:rPr>
                <w:rFonts w:eastAsia="Times New Roman"/>
              </w:rPr>
            </w:pPr>
            <w:r w:rsidRPr="00D37385">
              <w:rPr>
                <w:rFonts w:eastAsia="Times New Roman"/>
              </w:rPr>
              <w:t>4</w:t>
            </w:r>
          </w:p>
        </w:tc>
      </w:tr>
      <w:tr w:rsidR="00D37385" w:rsidRPr="00D37385" w:rsidTr="00D15491">
        <w:trPr>
          <w:jc w:val="center"/>
        </w:trPr>
        <w:tc>
          <w:tcPr>
            <w:tcW w:w="2327" w:type="pct"/>
          </w:tcPr>
          <w:p w:rsidR="00D37385" w:rsidRPr="00D37385" w:rsidRDefault="00D37385" w:rsidP="00D37385">
            <w:pPr>
              <w:ind w:left="720"/>
              <w:contextualSpacing/>
              <w:rPr>
                <w:rFonts w:eastAsia="Times New Roman"/>
              </w:rPr>
            </w:pPr>
          </w:p>
        </w:tc>
        <w:tc>
          <w:tcPr>
            <w:tcW w:w="1379" w:type="pct"/>
          </w:tcPr>
          <w:p w:rsidR="00D37385" w:rsidRPr="00D37385" w:rsidRDefault="00D37385" w:rsidP="00D37385">
            <w:pPr>
              <w:ind w:left="720"/>
              <w:contextualSpacing/>
              <w:rPr>
                <w:rFonts w:eastAsia="Times New Roman"/>
              </w:rPr>
            </w:pPr>
          </w:p>
        </w:tc>
        <w:tc>
          <w:tcPr>
            <w:tcW w:w="1293" w:type="pct"/>
          </w:tcPr>
          <w:p w:rsidR="00D37385" w:rsidRPr="00D37385" w:rsidRDefault="00D37385" w:rsidP="00D37385">
            <w:pPr>
              <w:ind w:left="720"/>
              <w:contextualSpacing/>
              <w:jc w:val="center"/>
              <w:rPr>
                <w:rFonts w:eastAsia="Times New Roman"/>
                <w:b/>
              </w:rPr>
            </w:pPr>
            <w:r w:rsidRPr="00D37385">
              <w:rPr>
                <w:rFonts w:eastAsia="Times New Roman"/>
                <w:b/>
              </w:rPr>
              <w:t>TOT 40</w:t>
            </w:r>
          </w:p>
        </w:tc>
      </w:tr>
    </w:tbl>
    <w:p w:rsidR="00FE0018" w:rsidRDefault="00FE0018" w:rsidP="00FE0018">
      <w:pPr>
        <w:suppressAutoHyphens/>
        <w:autoSpaceDN w:val="0"/>
        <w:spacing w:after="0" w:line="240" w:lineRule="auto"/>
        <w:textAlignment w:val="baseline"/>
        <w:rPr>
          <w:rFonts w:eastAsia="Times New Roman"/>
          <w:kern w:val="3"/>
          <w:sz w:val="20"/>
          <w:szCs w:val="20"/>
          <w:lang w:eastAsia="zh-CN"/>
        </w:rPr>
      </w:pPr>
    </w:p>
    <w:p w:rsidR="00D37385" w:rsidRDefault="00D37385" w:rsidP="00FE0018">
      <w:pPr>
        <w:suppressAutoHyphens/>
        <w:autoSpaceDN w:val="0"/>
        <w:spacing w:after="0" w:line="240" w:lineRule="auto"/>
        <w:textAlignment w:val="baseline"/>
        <w:rPr>
          <w:rFonts w:eastAsia="Times New Roman"/>
          <w:kern w:val="3"/>
          <w:sz w:val="20"/>
          <w:szCs w:val="20"/>
          <w:lang w:eastAsia="zh-CN"/>
        </w:rPr>
      </w:pPr>
    </w:p>
    <w:p w:rsidR="00D37385" w:rsidRDefault="00D37385" w:rsidP="00FE0018">
      <w:pPr>
        <w:suppressAutoHyphens/>
        <w:autoSpaceDN w:val="0"/>
        <w:spacing w:after="0" w:line="240" w:lineRule="auto"/>
        <w:textAlignment w:val="baseline"/>
        <w:rPr>
          <w:rFonts w:eastAsia="Times New Roman"/>
          <w:kern w:val="3"/>
          <w:sz w:val="20"/>
          <w:szCs w:val="20"/>
          <w:lang w:eastAsia="zh-CN"/>
        </w:rPr>
      </w:pPr>
    </w:p>
    <w:p w:rsidR="00D37385" w:rsidRDefault="00D37385" w:rsidP="00FE0018">
      <w:pPr>
        <w:suppressAutoHyphens/>
        <w:autoSpaceDN w:val="0"/>
        <w:spacing w:after="0" w:line="240" w:lineRule="auto"/>
        <w:textAlignment w:val="baseline"/>
        <w:rPr>
          <w:rFonts w:eastAsia="Times New Roman"/>
          <w:kern w:val="3"/>
          <w:sz w:val="20"/>
          <w:szCs w:val="20"/>
          <w:lang w:eastAsia="zh-CN"/>
        </w:rPr>
      </w:pPr>
    </w:p>
    <w:p w:rsidR="00D37385" w:rsidRDefault="00D37385" w:rsidP="00FE0018">
      <w:pPr>
        <w:suppressAutoHyphens/>
        <w:autoSpaceDN w:val="0"/>
        <w:spacing w:after="0" w:line="240" w:lineRule="auto"/>
        <w:textAlignment w:val="baseline"/>
        <w:rPr>
          <w:rFonts w:eastAsia="Times New Roman"/>
          <w:kern w:val="3"/>
          <w:sz w:val="20"/>
          <w:szCs w:val="20"/>
          <w:lang w:eastAsia="zh-CN"/>
        </w:rPr>
      </w:pPr>
    </w:p>
    <w:p w:rsidR="00D37385" w:rsidRDefault="00D37385" w:rsidP="00FE0018">
      <w:pPr>
        <w:suppressAutoHyphens/>
        <w:autoSpaceDN w:val="0"/>
        <w:spacing w:after="0" w:line="240" w:lineRule="auto"/>
        <w:textAlignment w:val="baseline"/>
        <w:rPr>
          <w:rFonts w:eastAsia="Times New Roman"/>
          <w:kern w:val="3"/>
          <w:sz w:val="20"/>
          <w:szCs w:val="20"/>
          <w:lang w:eastAsia="zh-CN"/>
        </w:rPr>
      </w:pPr>
    </w:p>
    <w:p w:rsidR="00D37385" w:rsidRPr="00FE0018" w:rsidRDefault="00D37385" w:rsidP="00FE0018">
      <w:pPr>
        <w:suppressAutoHyphens/>
        <w:autoSpaceDN w:val="0"/>
        <w:spacing w:after="0" w:line="240" w:lineRule="auto"/>
        <w:textAlignment w:val="baseline"/>
        <w:rPr>
          <w:rFonts w:eastAsia="Times New Roman"/>
          <w:kern w:val="3"/>
          <w:sz w:val="20"/>
          <w:szCs w:val="20"/>
          <w:lang w:eastAsia="zh-CN"/>
        </w:rPr>
      </w:pPr>
    </w:p>
    <w:tbl>
      <w:tblPr>
        <w:tblpPr w:leftFromText="141" w:rightFromText="141" w:vertAnchor="text" w:horzAnchor="margin" w:tblpXSpec="center" w:tblpY="396"/>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038"/>
        <w:gridCol w:w="9"/>
        <w:gridCol w:w="457"/>
        <w:gridCol w:w="1563"/>
        <w:gridCol w:w="1048"/>
        <w:gridCol w:w="238"/>
        <w:gridCol w:w="1361"/>
        <w:gridCol w:w="1134"/>
      </w:tblGrid>
      <w:tr w:rsidR="00D37385" w:rsidRPr="00D37385" w:rsidTr="00D15491">
        <w:tc>
          <w:tcPr>
            <w:tcW w:w="1747" w:type="pct"/>
            <w:gridSpan w:val="2"/>
          </w:tcPr>
          <w:p w:rsidR="00D37385" w:rsidRPr="00D37385" w:rsidRDefault="00D37385" w:rsidP="00D37385">
            <w:pPr>
              <w:ind w:left="720"/>
              <w:contextualSpacing/>
              <w:jc w:val="center"/>
              <w:rPr>
                <w:rFonts w:eastAsia="Times New Roman"/>
                <w:b/>
                <w:sz w:val="24"/>
              </w:rPr>
            </w:pPr>
            <w:r w:rsidRPr="00D37385">
              <w:rPr>
                <w:rFonts w:eastAsia="Times New Roman"/>
                <w:b/>
                <w:sz w:val="24"/>
              </w:rPr>
              <w:t xml:space="preserve">Completa </w:t>
            </w:r>
          </w:p>
        </w:tc>
        <w:tc>
          <w:tcPr>
            <w:tcW w:w="261" w:type="pct"/>
            <w:gridSpan w:val="2"/>
            <w:tcBorders>
              <w:top w:val="nil"/>
              <w:bottom w:val="nil"/>
            </w:tcBorders>
          </w:tcPr>
          <w:p w:rsidR="00D37385" w:rsidRPr="00D37385" w:rsidRDefault="00D37385" w:rsidP="00D37385">
            <w:pPr>
              <w:ind w:left="720"/>
              <w:contextualSpacing/>
              <w:rPr>
                <w:rFonts w:eastAsia="Times New Roman"/>
              </w:rPr>
            </w:pPr>
          </w:p>
        </w:tc>
        <w:tc>
          <w:tcPr>
            <w:tcW w:w="1462" w:type="pct"/>
            <w:gridSpan w:val="2"/>
          </w:tcPr>
          <w:p w:rsidR="00D37385" w:rsidRPr="00D37385" w:rsidRDefault="00D37385" w:rsidP="00D37385">
            <w:pPr>
              <w:ind w:left="720"/>
              <w:contextualSpacing/>
              <w:jc w:val="center"/>
              <w:rPr>
                <w:rFonts w:eastAsia="Times New Roman"/>
                <w:b/>
                <w:sz w:val="24"/>
              </w:rPr>
            </w:pPr>
            <w:r w:rsidRPr="00D37385">
              <w:rPr>
                <w:rFonts w:eastAsia="Times New Roman"/>
                <w:b/>
                <w:sz w:val="24"/>
              </w:rPr>
              <w:t>Senza osservazioni</w:t>
            </w:r>
          </w:p>
        </w:tc>
        <w:tc>
          <w:tcPr>
            <w:tcW w:w="133" w:type="pct"/>
            <w:tcBorders>
              <w:top w:val="nil"/>
              <w:bottom w:val="nil"/>
            </w:tcBorders>
          </w:tcPr>
          <w:p w:rsidR="00D37385" w:rsidRPr="00D37385" w:rsidRDefault="00D37385" w:rsidP="00D37385">
            <w:pPr>
              <w:ind w:left="720"/>
              <w:contextualSpacing/>
              <w:rPr>
                <w:rFonts w:eastAsia="Times New Roman"/>
              </w:rPr>
            </w:pPr>
          </w:p>
        </w:tc>
        <w:tc>
          <w:tcPr>
            <w:tcW w:w="1397" w:type="pct"/>
            <w:gridSpan w:val="2"/>
          </w:tcPr>
          <w:p w:rsidR="00D37385" w:rsidRPr="00D37385" w:rsidRDefault="00D37385" w:rsidP="00D37385">
            <w:pPr>
              <w:contextualSpacing/>
              <w:rPr>
                <w:rFonts w:eastAsia="Times New Roman"/>
                <w:b/>
                <w:sz w:val="24"/>
              </w:rPr>
            </w:pPr>
            <w:r w:rsidRPr="00D37385">
              <w:rPr>
                <w:rFonts w:eastAsia="Times New Roman"/>
                <w:b/>
                <w:sz w:val="24"/>
              </w:rPr>
              <w:t>Senza calcoli</w:t>
            </w:r>
          </w:p>
        </w:tc>
      </w:tr>
      <w:tr w:rsidR="00D37385" w:rsidRPr="00D37385" w:rsidTr="00D15491">
        <w:tc>
          <w:tcPr>
            <w:tcW w:w="1166" w:type="pct"/>
          </w:tcPr>
          <w:p w:rsidR="00D37385" w:rsidRPr="00D37385" w:rsidRDefault="00D37385" w:rsidP="00D37385">
            <w:pPr>
              <w:ind w:left="720"/>
              <w:contextualSpacing/>
              <w:jc w:val="center"/>
              <w:rPr>
                <w:rFonts w:eastAsia="Times New Roman"/>
                <w:b/>
                <w:sz w:val="24"/>
              </w:rPr>
            </w:pPr>
            <w:r w:rsidRPr="00D37385">
              <w:rPr>
                <w:rFonts w:eastAsia="Times New Roman"/>
                <w:b/>
                <w:sz w:val="24"/>
              </w:rPr>
              <w:lastRenderedPageBreak/>
              <w:t>PUNTI</w:t>
            </w:r>
          </w:p>
        </w:tc>
        <w:tc>
          <w:tcPr>
            <w:tcW w:w="581" w:type="pct"/>
          </w:tcPr>
          <w:p w:rsidR="00D37385" w:rsidRPr="00D37385" w:rsidRDefault="00D37385" w:rsidP="00D37385">
            <w:pPr>
              <w:contextualSpacing/>
              <w:rPr>
                <w:rFonts w:eastAsia="Times New Roman"/>
                <w:b/>
                <w:sz w:val="24"/>
              </w:rPr>
            </w:pPr>
            <w:r w:rsidRPr="00D37385">
              <w:rPr>
                <w:rFonts w:eastAsia="Times New Roman"/>
                <w:b/>
                <w:sz w:val="24"/>
              </w:rPr>
              <w:t>VOTO</w:t>
            </w:r>
          </w:p>
        </w:tc>
        <w:tc>
          <w:tcPr>
            <w:tcW w:w="261" w:type="pct"/>
            <w:gridSpan w:val="2"/>
            <w:tcBorders>
              <w:top w:val="nil"/>
              <w:bottom w:val="nil"/>
            </w:tcBorders>
          </w:tcPr>
          <w:p w:rsidR="00D37385" w:rsidRPr="00D37385" w:rsidRDefault="00D37385" w:rsidP="00D37385">
            <w:pPr>
              <w:ind w:left="720"/>
              <w:contextualSpacing/>
              <w:rPr>
                <w:rFonts w:eastAsia="Times New Roman"/>
              </w:rPr>
            </w:pPr>
          </w:p>
        </w:tc>
        <w:tc>
          <w:tcPr>
            <w:tcW w:w="875" w:type="pct"/>
          </w:tcPr>
          <w:p w:rsidR="00D37385" w:rsidRPr="00D37385" w:rsidRDefault="00D37385" w:rsidP="00D37385">
            <w:pPr>
              <w:ind w:left="720"/>
              <w:contextualSpacing/>
              <w:jc w:val="center"/>
              <w:rPr>
                <w:rFonts w:eastAsia="Times New Roman"/>
                <w:b/>
                <w:sz w:val="24"/>
              </w:rPr>
            </w:pPr>
            <w:r w:rsidRPr="00D37385">
              <w:rPr>
                <w:rFonts w:eastAsia="Times New Roman"/>
                <w:b/>
                <w:sz w:val="24"/>
              </w:rPr>
              <w:t>PUNTI</w:t>
            </w:r>
          </w:p>
        </w:tc>
        <w:tc>
          <w:tcPr>
            <w:tcW w:w="587" w:type="pct"/>
          </w:tcPr>
          <w:p w:rsidR="00D37385" w:rsidRPr="00D37385" w:rsidRDefault="00D37385" w:rsidP="00D37385">
            <w:pPr>
              <w:contextualSpacing/>
              <w:rPr>
                <w:rFonts w:eastAsia="Times New Roman"/>
                <w:b/>
                <w:sz w:val="24"/>
              </w:rPr>
            </w:pPr>
            <w:r w:rsidRPr="00D37385">
              <w:rPr>
                <w:rFonts w:eastAsia="Times New Roman"/>
                <w:b/>
                <w:sz w:val="24"/>
              </w:rPr>
              <w:t>VOTO</w:t>
            </w:r>
          </w:p>
        </w:tc>
        <w:tc>
          <w:tcPr>
            <w:tcW w:w="133" w:type="pct"/>
            <w:tcBorders>
              <w:top w:val="nil"/>
              <w:bottom w:val="nil"/>
            </w:tcBorders>
          </w:tcPr>
          <w:p w:rsidR="00D37385" w:rsidRPr="00D37385" w:rsidRDefault="00D37385" w:rsidP="00D37385">
            <w:pPr>
              <w:ind w:left="720"/>
              <w:contextualSpacing/>
              <w:rPr>
                <w:rFonts w:eastAsia="Times New Roman"/>
              </w:rPr>
            </w:pPr>
          </w:p>
        </w:tc>
        <w:tc>
          <w:tcPr>
            <w:tcW w:w="762" w:type="pct"/>
          </w:tcPr>
          <w:p w:rsidR="00D37385" w:rsidRPr="00D37385" w:rsidRDefault="00D37385" w:rsidP="00D37385">
            <w:pPr>
              <w:contextualSpacing/>
              <w:rPr>
                <w:rFonts w:eastAsia="Times New Roman"/>
                <w:b/>
                <w:sz w:val="24"/>
              </w:rPr>
            </w:pPr>
            <w:r w:rsidRPr="00D37385">
              <w:rPr>
                <w:rFonts w:eastAsia="Times New Roman"/>
                <w:b/>
                <w:sz w:val="24"/>
              </w:rPr>
              <w:t>PUNTI</w:t>
            </w:r>
          </w:p>
        </w:tc>
        <w:tc>
          <w:tcPr>
            <w:tcW w:w="635" w:type="pct"/>
          </w:tcPr>
          <w:p w:rsidR="00D37385" w:rsidRPr="00D37385" w:rsidRDefault="00D37385" w:rsidP="00D37385">
            <w:pPr>
              <w:contextualSpacing/>
              <w:rPr>
                <w:rFonts w:eastAsia="Times New Roman"/>
                <w:b/>
                <w:sz w:val="24"/>
              </w:rPr>
            </w:pPr>
            <w:r w:rsidRPr="00D37385">
              <w:rPr>
                <w:rFonts w:eastAsia="Times New Roman"/>
                <w:b/>
                <w:sz w:val="24"/>
              </w:rPr>
              <w:t>VOTO</w:t>
            </w:r>
          </w:p>
        </w:tc>
      </w:tr>
      <w:tr w:rsidR="00D37385" w:rsidRPr="00D37385" w:rsidTr="00D15491">
        <w:tc>
          <w:tcPr>
            <w:tcW w:w="1166" w:type="pct"/>
          </w:tcPr>
          <w:p w:rsidR="00D37385" w:rsidRPr="00D37385" w:rsidRDefault="00D37385" w:rsidP="00D37385">
            <w:pPr>
              <w:contextualSpacing/>
              <w:rPr>
                <w:rFonts w:eastAsia="Times New Roman"/>
              </w:rPr>
            </w:pPr>
            <w:r w:rsidRPr="00D37385">
              <w:rPr>
                <w:rFonts w:eastAsia="Times New Roman"/>
              </w:rPr>
              <w:t xml:space="preserve">  Mancata consegna della relazione</w:t>
            </w:r>
          </w:p>
          <w:p w:rsidR="00D37385" w:rsidRPr="00D37385" w:rsidRDefault="00D37385" w:rsidP="00D37385">
            <w:pPr>
              <w:contextualSpacing/>
              <w:rPr>
                <w:rFonts w:eastAsia="Times New Roman"/>
              </w:rPr>
            </w:pPr>
            <w:r w:rsidRPr="00D37385">
              <w:rPr>
                <w:rFonts w:eastAsia="Times New Roman"/>
              </w:rPr>
              <w:t>nel giorno stabilito</w:t>
            </w:r>
            <w:r w:rsidRPr="00D37385">
              <w:rPr>
                <w:rFonts w:eastAsia="Times New Roman"/>
                <w:vertAlign w:val="superscript"/>
              </w:rPr>
              <w:footnoteReference w:id="9"/>
            </w:r>
          </w:p>
        </w:tc>
        <w:tc>
          <w:tcPr>
            <w:tcW w:w="581" w:type="pct"/>
          </w:tcPr>
          <w:p w:rsidR="00D37385" w:rsidRPr="00D37385" w:rsidRDefault="00D37385" w:rsidP="00D37385">
            <w:pPr>
              <w:ind w:left="720"/>
              <w:contextualSpacing/>
              <w:jc w:val="center"/>
              <w:rPr>
                <w:rFonts w:eastAsia="Times New Roman"/>
              </w:rPr>
            </w:pPr>
            <w:r w:rsidRPr="00D37385">
              <w:rPr>
                <w:rFonts w:eastAsia="Times New Roman"/>
              </w:rPr>
              <w:t>2</w:t>
            </w:r>
          </w:p>
        </w:tc>
        <w:tc>
          <w:tcPr>
            <w:tcW w:w="261" w:type="pct"/>
            <w:gridSpan w:val="2"/>
            <w:tcBorders>
              <w:top w:val="nil"/>
              <w:bottom w:val="nil"/>
            </w:tcBorders>
          </w:tcPr>
          <w:p w:rsidR="00D37385" w:rsidRPr="00D37385" w:rsidRDefault="00D37385" w:rsidP="00D37385">
            <w:pPr>
              <w:ind w:left="720"/>
              <w:contextualSpacing/>
              <w:rPr>
                <w:rFonts w:eastAsia="Times New Roman"/>
              </w:rPr>
            </w:pPr>
          </w:p>
        </w:tc>
        <w:tc>
          <w:tcPr>
            <w:tcW w:w="875" w:type="pct"/>
          </w:tcPr>
          <w:p w:rsidR="00D37385" w:rsidRPr="00D37385" w:rsidRDefault="00D37385" w:rsidP="00D37385">
            <w:pPr>
              <w:contextualSpacing/>
              <w:rPr>
                <w:rFonts w:eastAsia="Times New Roman"/>
              </w:rPr>
            </w:pPr>
            <w:r w:rsidRPr="00D37385">
              <w:rPr>
                <w:rFonts w:eastAsia="Times New Roman"/>
              </w:rPr>
              <w:t>Mancata consegna della relazione</w:t>
            </w:r>
          </w:p>
          <w:p w:rsidR="00D37385" w:rsidRPr="00D37385" w:rsidRDefault="00D37385" w:rsidP="00D37385">
            <w:pPr>
              <w:contextualSpacing/>
              <w:rPr>
                <w:rFonts w:eastAsia="Times New Roman"/>
              </w:rPr>
            </w:pPr>
            <w:r w:rsidRPr="00D37385">
              <w:rPr>
                <w:rFonts w:eastAsia="Times New Roman"/>
              </w:rPr>
              <w:t>nel giorno stabilito</w:t>
            </w:r>
          </w:p>
        </w:tc>
        <w:tc>
          <w:tcPr>
            <w:tcW w:w="587" w:type="pct"/>
          </w:tcPr>
          <w:p w:rsidR="00D37385" w:rsidRPr="00D37385" w:rsidRDefault="00D37385" w:rsidP="00D37385">
            <w:pPr>
              <w:ind w:left="720"/>
              <w:contextualSpacing/>
              <w:jc w:val="center"/>
              <w:rPr>
                <w:rFonts w:eastAsia="Times New Roman"/>
              </w:rPr>
            </w:pPr>
            <w:r w:rsidRPr="00D37385">
              <w:rPr>
                <w:rFonts w:eastAsia="Times New Roman"/>
              </w:rPr>
              <w:t>2</w:t>
            </w:r>
          </w:p>
        </w:tc>
        <w:tc>
          <w:tcPr>
            <w:tcW w:w="133" w:type="pct"/>
            <w:tcBorders>
              <w:top w:val="nil"/>
              <w:bottom w:val="nil"/>
            </w:tcBorders>
          </w:tcPr>
          <w:p w:rsidR="00D37385" w:rsidRPr="00D37385" w:rsidRDefault="00D37385" w:rsidP="00D37385">
            <w:pPr>
              <w:ind w:left="720"/>
              <w:contextualSpacing/>
              <w:rPr>
                <w:rFonts w:eastAsia="Times New Roman"/>
              </w:rPr>
            </w:pPr>
          </w:p>
        </w:tc>
        <w:tc>
          <w:tcPr>
            <w:tcW w:w="762" w:type="pct"/>
          </w:tcPr>
          <w:p w:rsidR="00D37385" w:rsidRPr="00D37385" w:rsidRDefault="00D37385" w:rsidP="00D37385">
            <w:pPr>
              <w:contextualSpacing/>
              <w:rPr>
                <w:rFonts w:eastAsia="Times New Roman"/>
              </w:rPr>
            </w:pPr>
            <w:r w:rsidRPr="00D37385">
              <w:rPr>
                <w:rFonts w:eastAsia="Times New Roman"/>
              </w:rPr>
              <w:t xml:space="preserve"> Mancata consegna della relazione</w:t>
            </w:r>
          </w:p>
          <w:p w:rsidR="00D37385" w:rsidRPr="00D37385" w:rsidRDefault="00D37385" w:rsidP="00D37385">
            <w:pPr>
              <w:contextualSpacing/>
              <w:rPr>
                <w:rFonts w:eastAsia="Times New Roman"/>
              </w:rPr>
            </w:pPr>
            <w:r w:rsidRPr="00D37385">
              <w:rPr>
                <w:rFonts w:eastAsia="Times New Roman"/>
              </w:rPr>
              <w:t>nel giorno stabilito</w:t>
            </w:r>
          </w:p>
        </w:tc>
        <w:tc>
          <w:tcPr>
            <w:tcW w:w="635" w:type="pct"/>
          </w:tcPr>
          <w:p w:rsidR="00D37385" w:rsidRPr="00D37385" w:rsidRDefault="00D37385" w:rsidP="00D37385">
            <w:pPr>
              <w:contextualSpacing/>
              <w:rPr>
                <w:rFonts w:eastAsia="Times New Roman"/>
              </w:rPr>
            </w:pPr>
            <w:r w:rsidRPr="00D37385">
              <w:rPr>
                <w:rFonts w:eastAsia="Times New Roman"/>
              </w:rPr>
              <w:t>2</w:t>
            </w:r>
          </w:p>
        </w:tc>
      </w:tr>
      <w:tr w:rsidR="00D37385" w:rsidRPr="00D37385" w:rsidTr="00D15491">
        <w:tc>
          <w:tcPr>
            <w:tcW w:w="1166" w:type="pct"/>
          </w:tcPr>
          <w:p w:rsidR="00D37385" w:rsidRPr="00D37385" w:rsidRDefault="00D37385" w:rsidP="00D37385">
            <w:pPr>
              <w:ind w:left="720"/>
              <w:contextualSpacing/>
              <w:jc w:val="center"/>
              <w:rPr>
                <w:rFonts w:eastAsia="Times New Roman"/>
              </w:rPr>
            </w:pPr>
            <w:r w:rsidRPr="00D37385">
              <w:rPr>
                <w:rFonts w:eastAsia="Times New Roman"/>
              </w:rPr>
              <w:t>24</w:t>
            </w:r>
          </w:p>
        </w:tc>
        <w:tc>
          <w:tcPr>
            <w:tcW w:w="586" w:type="pct"/>
            <w:gridSpan w:val="2"/>
          </w:tcPr>
          <w:p w:rsidR="00D37385" w:rsidRPr="00D37385" w:rsidRDefault="00D37385" w:rsidP="00D37385">
            <w:pPr>
              <w:ind w:left="720"/>
              <w:contextualSpacing/>
              <w:jc w:val="center"/>
              <w:rPr>
                <w:rFonts w:eastAsia="Times New Roman"/>
              </w:rPr>
            </w:pPr>
            <w:r w:rsidRPr="00D37385">
              <w:rPr>
                <w:rFonts w:eastAsia="Times New Roman"/>
              </w:rPr>
              <w:t>6</w:t>
            </w:r>
          </w:p>
        </w:tc>
        <w:tc>
          <w:tcPr>
            <w:tcW w:w="256" w:type="pct"/>
            <w:tcBorders>
              <w:top w:val="nil"/>
              <w:bottom w:val="nil"/>
            </w:tcBorders>
          </w:tcPr>
          <w:p w:rsidR="00D37385" w:rsidRPr="00D37385" w:rsidRDefault="00D37385" w:rsidP="00D37385">
            <w:pPr>
              <w:ind w:left="720"/>
              <w:contextualSpacing/>
              <w:rPr>
                <w:rFonts w:eastAsia="Times New Roman"/>
              </w:rPr>
            </w:pPr>
          </w:p>
        </w:tc>
        <w:tc>
          <w:tcPr>
            <w:tcW w:w="875" w:type="pct"/>
          </w:tcPr>
          <w:p w:rsidR="00D37385" w:rsidRPr="00D37385" w:rsidRDefault="00D37385" w:rsidP="00D37385">
            <w:pPr>
              <w:ind w:left="720"/>
              <w:contextualSpacing/>
              <w:jc w:val="center"/>
              <w:rPr>
                <w:rFonts w:eastAsia="Times New Roman"/>
              </w:rPr>
            </w:pPr>
            <w:r w:rsidRPr="00D37385">
              <w:rPr>
                <w:rFonts w:eastAsia="Times New Roman"/>
              </w:rPr>
              <w:t>22</w:t>
            </w:r>
          </w:p>
        </w:tc>
        <w:tc>
          <w:tcPr>
            <w:tcW w:w="587" w:type="pct"/>
          </w:tcPr>
          <w:p w:rsidR="00D37385" w:rsidRPr="00D37385" w:rsidRDefault="00D37385" w:rsidP="00D37385">
            <w:pPr>
              <w:ind w:left="720"/>
              <w:contextualSpacing/>
              <w:jc w:val="center"/>
              <w:rPr>
                <w:rFonts w:eastAsia="Times New Roman"/>
              </w:rPr>
            </w:pPr>
            <w:r w:rsidRPr="00D37385">
              <w:rPr>
                <w:rFonts w:eastAsia="Times New Roman"/>
              </w:rPr>
              <w:t>6</w:t>
            </w:r>
          </w:p>
        </w:tc>
        <w:tc>
          <w:tcPr>
            <w:tcW w:w="133" w:type="pct"/>
            <w:tcBorders>
              <w:top w:val="nil"/>
              <w:bottom w:val="nil"/>
            </w:tcBorders>
          </w:tcPr>
          <w:p w:rsidR="00D37385" w:rsidRPr="00D37385" w:rsidRDefault="00D37385" w:rsidP="00D37385">
            <w:pPr>
              <w:ind w:left="720"/>
              <w:contextualSpacing/>
              <w:rPr>
                <w:rFonts w:eastAsia="Times New Roman"/>
              </w:rPr>
            </w:pPr>
          </w:p>
        </w:tc>
        <w:tc>
          <w:tcPr>
            <w:tcW w:w="762" w:type="pct"/>
          </w:tcPr>
          <w:p w:rsidR="00D37385" w:rsidRPr="00D37385" w:rsidRDefault="00D37385" w:rsidP="00D37385">
            <w:pPr>
              <w:ind w:left="720"/>
              <w:contextualSpacing/>
              <w:jc w:val="center"/>
              <w:rPr>
                <w:rFonts w:eastAsia="Times New Roman"/>
              </w:rPr>
            </w:pPr>
            <w:r w:rsidRPr="00D37385">
              <w:rPr>
                <w:rFonts w:eastAsia="Times New Roman"/>
              </w:rPr>
              <w:t>20</w:t>
            </w:r>
          </w:p>
        </w:tc>
        <w:tc>
          <w:tcPr>
            <w:tcW w:w="635" w:type="pct"/>
          </w:tcPr>
          <w:p w:rsidR="00D37385" w:rsidRDefault="00D37385" w:rsidP="00D37385">
            <w:pPr>
              <w:contextualSpacing/>
              <w:rPr>
                <w:rFonts w:eastAsia="Times New Roman"/>
              </w:rPr>
            </w:pPr>
            <w:r w:rsidRPr="00D37385">
              <w:rPr>
                <w:rFonts w:eastAsia="Times New Roman"/>
              </w:rPr>
              <w:t>6</w:t>
            </w:r>
          </w:p>
          <w:p w:rsidR="00D37385" w:rsidRPr="00D37385" w:rsidRDefault="00D37385" w:rsidP="00D37385">
            <w:pPr>
              <w:contextualSpacing/>
              <w:rPr>
                <w:rFonts w:eastAsia="Times New Roman"/>
              </w:rPr>
            </w:pPr>
          </w:p>
        </w:tc>
      </w:tr>
    </w:tbl>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15491" w:rsidRDefault="00D15491" w:rsidP="00D37385">
      <w:pPr>
        <w:spacing w:after="0" w:line="240" w:lineRule="auto"/>
        <w:rPr>
          <w:sz w:val="20"/>
          <w:szCs w:val="20"/>
        </w:rPr>
      </w:pPr>
    </w:p>
    <w:p w:rsidR="00D37385" w:rsidRPr="00D37385" w:rsidRDefault="00D37385" w:rsidP="00D37385">
      <w:pPr>
        <w:spacing w:after="0" w:line="240" w:lineRule="auto"/>
        <w:rPr>
          <w:sz w:val="20"/>
          <w:szCs w:val="20"/>
        </w:rPr>
      </w:pPr>
      <w:r w:rsidRPr="00D37385">
        <w:rPr>
          <w:sz w:val="20"/>
          <w:szCs w:val="20"/>
          <w:vertAlign w:val="superscript"/>
        </w:rPr>
        <w:footnoteRef/>
      </w:r>
      <w:r w:rsidR="00A3305D" w:rsidRPr="00A3305D">
        <w:rPr>
          <w:sz w:val="20"/>
          <w:szCs w:val="20"/>
        </w:rPr>
        <w:t xml:space="preserve"> </w:t>
      </w:r>
      <w:r w:rsidR="00A3305D" w:rsidRPr="00D37385">
        <w:rPr>
          <w:sz w:val="20"/>
          <w:szCs w:val="20"/>
        </w:rPr>
        <w:t>A discrezione dell’ITP, in presenza di giustificazioni valide, la relazione verrà corretta anche se consegnata in un</w:t>
      </w:r>
      <w:r w:rsidRPr="00D37385">
        <w:rPr>
          <w:sz w:val="20"/>
          <w:szCs w:val="20"/>
        </w:rPr>
        <w:t xml:space="preserve"> secondo momento, abbassando il voto massimo a 7</w:t>
      </w:r>
    </w:p>
    <w:tbl>
      <w:tblPr>
        <w:tblW w:w="456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527"/>
        <w:gridCol w:w="281"/>
        <w:gridCol w:w="1155"/>
        <w:gridCol w:w="671"/>
        <w:gridCol w:w="441"/>
        <w:gridCol w:w="670"/>
        <w:gridCol w:w="2591"/>
      </w:tblGrid>
      <w:tr w:rsidR="00A3305D" w:rsidRPr="00A3305D" w:rsidTr="00A3305D">
        <w:tc>
          <w:tcPr>
            <w:tcW w:w="1395" w:type="pct"/>
          </w:tcPr>
          <w:p w:rsidR="00A3305D" w:rsidRPr="00A3305D" w:rsidRDefault="00A3305D" w:rsidP="00A3305D">
            <w:pPr>
              <w:ind w:left="720"/>
              <w:contextualSpacing/>
              <w:jc w:val="center"/>
              <w:rPr>
                <w:rFonts w:eastAsia="Times New Roman"/>
              </w:rPr>
            </w:pPr>
            <w:r w:rsidRPr="00A3305D">
              <w:rPr>
                <w:rFonts w:eastAsia="Times New Roman"/>
              </w:rPr>
              <w:t>40</w:t>
            </w:r>
          </w:p>
        </w:tc>
        <w:tc>
          <w:tcPr>
            <w:tcW w:w="300" w:type="pct"/>
          </w:tcPr>
          <w:p w:rsidR="00A3305D" w:rsidRPr="00A3305D" w:rsidRDefault="00A3305D" w:rsidP="00A3305D">
            <w:pPr>
              <w:ind w:left="720"/>
              <w:contextualSpacing/>
              <w:jc w:val="center"/>
              <w:rPr>
                <w:rFonts w:eastAsia="Times New Roman"/>
              </w:rPr>
            </w:pPr>
            <w:r w:rsidRPr="00A3305D">
              <w:rPr>
                <w:rFonts w:eastAsia="Times New Roman"/>
              </w:rPr>
              <w:t>8</w:t>
            </w:r>
          </w:p>
        </w:tc>
        <w:tc>
          <w:tcPr>
            <w:tcW w:w="160" w:type="pct"/>
            <w:tcBorders>
              <w:top w:val="nil"/>
              <w:bottom w:val="nil"/>
            </w:tcBorders>
          </w:tcPr>
          <w:p w:rsidR="00A3305D" w:rsidRPr="00A3305D" w:rsidRDefault="00A3305D" w:rsidP="00A3305D">
            <w:pPr>
              <w:ind w:left="720"/>
              <w:contextualSpacing/>
              <w:rPr>
                <w:rFonts w:eastAsia="Times New Roman"/>
              </w:rPr>
            </w:pPr>
          </w:p>
        </w:tc>
        <w:tc>
          <w:tcPr>
            <w:tcW w:w="657" w:type="pct"/>
          </w:tcPr>
          <w:p w:rsidR="00A3305D" w:rsidRPr="00A3305D" w:rsidRDefault="00A3305D" w:rsidP="00A3305D">
            <w:pPr>
              <w:ind w:left="720"/>
              <w:contextualSpacing/>
              <w:jc w:val="center"/>
              <w:rPr>
                <w:rFonts w:eastAsia="Times New Roman"/>
              </w:rPr>
            </w:pPr>
            <w:r w:rsidRPr="00A3305D">
              <w:rPr>
                <w:rFonts w:eastAsia="Times New Roman"/>
              </w:rPr>
              <w:t>37</w:t>
            </w:r>
          </w:p>
        </w:tc>
        <w:tc>
          <w:tcPr>
            <w:tcW w:w="382" w:type="pct"/>
          </w:tcPr>
          <w:p w:rsidR="00A3305D" w:rsidRPr="00A3305D" w:rsidRDefault="00A3305D" w:rsidP="00A3305D">
            <w:pPr>
              <w:ind w:left="720"/>
              <w:contextualSpacing/>
              <w:jc w:val="center"/>
              <w:rPr>
                <w:rFonts w:eastAsia="Times New Roman"/>
              </w:rPr>
            </w:pPr>
            <w:r w:rsidRPr="00A3305D">
              <w:rPr>
                <w:rFonts w:eastAsia="Times New Roman"/>
              </w:rPr>
              <w:t>8</w:t>
            </w:r>
          </w:p>
        </w:tc>
        <w:tc>
          <w:tcPr>
            <w:tcW w:w="251" w:type="pct"/>
            <w:tcBorders>
              <w:top w:val="nil"/>
              <w:bottom w:val="nil"/>
            </w:tcBorders>
          </w:tcPr>
          <w:p w:rsidR="00A3305D" w:rsidRPr="00A3305D" w:rsidRDefault="00A3305D" w:rsidP="00A3305D">
            <w:pPr>
              <w:ind w:left="720"/>
              <w:contextualSpacing/>
              <w:rPr>
                <w:rFonts w:eastAsia="Times New Roman"/>
              </w:rPr>
            </w:pPr>
          </w:p>
        </w:tc>
        <w:tc>
          <w:tcPr>
            <w:tcW w:w="381" w:type="pct"/>
          </w:tcPr>
          <w:p w:rsidR="00A3305D" w:rsidRPr="00A3305D" w:rsidRDefault="00A3305D" w:rsidP="00A3305D">
            <w:pPr>
              <w:ind w:left="720"/>
              <w:contextualSpacing/>
              <w:jc w:val="center"/>
              <w:rPr>
                <w:rFonts w:eastAsia="Times New Roman"/>
              </w:rPr>
            </w:pPr>
            <w:r w:rsidRPr="00A3305D">
              <w:rPr>
                <w:rFonts w:eastAsia="Times New Roman"/>
              </w:rPr>
              <w:t>32</w:t>
            </w:r>
          </w:p>
        </w:tc>
        <w:tc>
          <w:tcPr>
            <w:tcW w:w="1474" w:type="pct"/>
          </w:tcPr>
          <w:p w:rsidR="00A3305D" w:rsidRPr="00A3305D" w:rsidRDefault="00A3305D" w:rsidP="00A3305D">
            <w:pPr>
              <w:ind w:left="720"/>
              <w:contextualSpacing/>
              <w:jc w:val="center"/>
              <w:rPr>
                <w:rFonts w:eastAsia="Times New Roman"/>
              </w:rPr>
            </w:pPr>
            <w:r w:rsidRPr="00A3305D">
              <w:rPr>
                <w:rFonts w:eastAsia="Times New Roman"/>
              </w:rPr>
              <w:t>8</w:t>
            </w:r>
          </w:p>
        </w:tc>
      </w:tr>
      <w:tr w:rsidR="00A3305D" w:rsidRPr="00A3305D" w:rsidTr="00A3305D">
        <w:tc>
          <w:tcPr>
            <w:tcW w:w="1695" w:type="pct"/>
            <w:gridSpan w:val="2"/>
            <w:vMerge w:val="restart"/>
          </w:tcPr>
          <w:p w:rsidR="00A3305D" w:rsidRPr="00A3305D" w:rsidRDefault="00A3305D" w:rsidP="00A3305D">
            <w:pPr>
              <w:ind w:left="720"/>
              <w:contextualSpacing/>
              <w:jc w:val="both"/>
              <w:rPr>
                <w:rFonts w:eastAsia="Times New Roman"/>
              </w:rPr>
            </w:pPr>
            <w:r w:rsidRPr="00A3305D">
              <w:rPr>
                <w:rFonts w:eastAsia="Times New Roman"/>
              </w:rPr>
              <w:t xml:space="preserve">Per calcolare il voto: </w:t>
            </w:r>
          </w:p>
          <w:p w:rsidR="00A3305D" w:rsidRPr="00A3305D" w:rsidRDefault="00A3305D" w:rsidP="00A3305D">
            <w:pPr>
              <w:ind w:left="720"/>
              <w:contextualSpacing/>
              <w:jc w:val="both"/>
              <w:rPr>
                <w:rFonts w:eastAsia="Times New Roman"/>
                <w:sz w:val="10"/>
              </w:rPr>
            </w:pPr>
          </w:p>
          <w:p w:rsidR="00A3305D" w:rsidRPr="00A3305D" w:rsidRDefault="00A3305D" w:rsidP="00A3305D">
            <w:pPr>
              <w:ind w:left="720"/>
              <w:contextualSpacing/>
              <w:jc w:val="center"/>
              <w:rPr>
                <w:rFonts w:eastAsia="Times New Roman"/>
              </w:rPr>
            </w:pPr>
            <w:r w:rsidRPr="00A3305D">
              <w:rPr>
                <w:rFonts w:eastAsia="Times New Roman"/>
                <w:sz w:val="28"/>
              </w:rPr>
              <w:t xml:space="preserve"> </w:t>
            </w:r>
            <m:oMath>
              <m:f>
                <m:fPr>
                  <m:ctrlPr>
                    <w:rPr>
                      <w:rFonts w:ascii="Cambria Math" w:eastAsia="Times New Roman" w:hAnsi="Cambria Math"/>
                      <w:sz w:val="28"/>
                    </w:rPr>
                  </m:ctrlPr>
                </m:fPr>
                <m:num>
                  <m:r>
                    <m:rPr>
                      <m:sty m:val="p"/>
                    </m:rPr>
                    <w:rPr>
                      <w:rFonts w:ascii="Cambria Math" w:hAnsi="Cambria Math" w:cs="Cambria Math"/>
                      <w:sz w:val="28"/>
                    </w:rPr>
                    <m:t xml:space="preserve">punti ∙ 5 </m:t>
                  </m:r>
                  <m:ctrlPr>
                    <w:rPr>
                      <w:rFonts w:ascii="Cambria Math" w:hAnsi="Cambria Math"/>
                      <w:sz w:val="28"/>
                    </w:rPr>
                  </m:ctrlPr>
                </m:num>
                <m:den>
                  <m:r>
                    <m:rPr>
                      <m:sty m:val="p"/>
                    </m:rPr>
                    <w:rPr>
                      <w:rFonts w:ascii="Cambria Math" w:hAnsi="Cambria Math" w:cs="Cambria Math"/>
                      <w:sz w:val="28"/>
                    </w:rPr>
                    <m:t>40</m:t>
                  </m:r>
                  <m:ctrlPr>
                    <w:rPr>
                      <w:rFonts w:ascii="Cambria Math" w:hAnsi="Cambria Math"/>
                      <w:sz w:val="28"/>
                    </w:rPr>
                  </m:ctrlPr>
                </m:den>
              </m:f>
            </m:oMath>
            <w:r w:rsidRPr="00A3305D">
              <w:rPr>
                <w:rFonts w:eastAsia="Times New Roman"/>
                <w:sz w:val="28"/>
              </w:rPr>
              <w:t xml:space="preserve"> + 3</w:t>
            </w:r>
          </w:p>
        </w:tc>
        <w:tc>
          <w:tcPr>
            <w:tcW w:w="160" w:type="pct"/>
            <w:tcBorders>
              <w:top w:val="nil"/>
              <w:bottom w:val="nil"/>
            </w:tcBorders>
          </w:tcPr>
          <w:p w:rsidR="00A3305D" w:rsidRPr="00A3305D" w:rsidRDefault="00A3305D" w:rsidP="00A3305D">
            <w:pPr>
              <w:ind w:left="720"/>
              <w:contextualSpacing/>
              <w:rPr>
                <w:rFonts w:eastAsia="Times New Roman"/>
              </w:rPr>
            </w:pPr>
          </w:p>
        </w:tc>
        <w:tc>
          <w:tcPr>
            <w:tcW w:w="1038" w:type="pct"/>
            <w:gridSpan w:val="2"/>
            <w:vMerge w:val="restart"/>
          </w:tcPr>
          <w:p w:rsidR="00A3305D" w:rsidRPr="00A3305D" w:rsidRDefault="00A3305D" w:rsidP="00A3305D">
            <w:pPr>
              <w:ind w:left="720"/>
              <w:contextualSpacing/>
              <w:jc w:val="both"/>
              <w:rPr>
                <w:rFonts w:eastAsia="Times New Roman"/>
              </w:rPr>
            </w:pPr>
            <w:r w:rsidRPr="00A3305D">
              <w:rPr>
                <w:rFonts w:eastAsia="Times New Roman"/>
              </w:rPr>
              <w:t xml:space="preserve">Per calcolare il voto: </w:t>
            </w:r>
          </w:p>
          <w:p w:rsidR="00A3305D" w:rsidRPr="00A3305D" w:rsidRDefault="00A3305D" w:rsidP="00A3305D">
            <w:pPr>
              <w:ind w:left="720"/>
              <w:contextualSpacing/>
              <w:jc w:val="both"/>
              <w:rPr>
                <w:rFonts w:eastAsia="Times New Roman"/>
                <w:sz w:val="10"/>
              </w:rPr>
            </w:pPr>
          </w:p>
          <w:p w:rsidR="00A3305D" w:rsidRPr="00A3305D" w:rsidRDefault="00A3305D" w:rsidP="00A3305D">
            <w:pPr>
              <w:ind w:left="720"/>
              <w:contextualSpacing/>
              <w:jc w:val="center"/>
              <w:rPr>
                <w:rFonts w:eastAsia="Times New Roman"/>
              </w:rPr>
            </w:pPr>
            <w:r w:rsidRPr="00A3305D">
              <w:rPr>
                <w:rFonts w:eastAsia="Times New Roman"/>
                <w:sz w:val="28"/>
              </w:rPr>
              <w:t xml:space="preserve"> </w:t>
            </w:r>
            <m:oMath>
              <m:f>
                <m:fPr>
                  <m:ctrlPr>
                    <w:rPr>
                      <w:rFonts w:ascii="Cambria Math" w:eastAsia="Times New Roman" w:hAnsi="Cambria Math"/>
                      <w:sz w:val="28"/>
                    </w:rPr>
                  </m:ctrlPr>
                </m:fPr>
                <m:num>
                  <m:r>
                    <m:rPr>
                      <m:sty m:val="p"/>
                    </m:rPr>
                    <w:rPr>
                      <w:rFonts w:ascii="Cambria Math" w:hAnsi="Cambria Math" w:cs="Cambria Math"/>
                      <w:sz w:val="28"/>
                    </w:rPr>
                    <m:t xml:space="preserve">punti ∙ 5 </m:t>
                  </m:r>
                  <m:ctrlPr>
                    <w:rPr>
                      <w:rFonts w:ascii="Cambria Math" w:hAnsi="Cambria Math"/>
                      <w:sz w:val="28"/>
                    </w:rPr>
                  </m:ctrlPr>
                </m:num>
                <m:den>
                  <m:r>
                    <m:rPr>
                      <m:sty m:val="p"/>
                    </m:rPr>
                    <w:rPr>
                      <w:rFonts w:ascii="Cambria Math" w:hAnsi="Cambria Math" w:cs="Cambria Math"/>
                      <w:sz w:val="28"/>
                    </w:rPr>
                    <m:t>37</m:t>
                  </m:r>
                  <m:ctrlPr>
                    <w:rPr>
                      <w:rFonts w:ascii="Cambria Math" w:hAnsi="Cambria Math"/>
                      <w:sz w:val="28"/>
                    </w:rPr>
                  </m:ctrlPr>
                </m:den>
              </m:f>
            </m:oMath>
            <w:r w:rsidRPr="00A3305D">
              <w:rPr>
                <w:rFonts w:eastAsia="Times New Roman"/>
                <w:sz w:val="32"/>
              </w:rPr>
              <w:t xml:space="preserve"> </w:t>
            </w:r>
            <w:r w:rsidRPr="00A3305D">
              <w:rPr>
                <w:rFonts w:eastAsia="Times New Roman"/>
                <w:sz w:val="28"/>
              </w:rPr>
              <w:t>+ 3</w:t>
            </w:r>
          </w:p>
        </w:tc>
        <w:tc>
          <w:tcPr>
            <w:tcW w:w="251" w:type="pct"/>
            <w:tcBorders>
              <w:top w:val="nil"/>
              <w:bottom w:val="nil"/>
            </w:tcBorders>
          </w:tcPr>
          <w:p w:rsidR="00A3305D" w:rsidRPr="00A3305D" w:rsidRDefault="00A3305D" w:rsidP="00A3305D">
            <w:pPr>
              <w:ind w:left="720"/>
              <w:contextualSpacing/>
              <w:rPr>
                <w:rFonts w:eastAsia="Times New Roman"/>
              </w:rPr>
            </w:pPr>
          </w:p>
        </w:tc>
        <w:tc>
          <w:tcPr>
            <w:tcW w:w="1855" w:type="pct"/>
            <w:gridSpan w:val="2"/>
            <w:vMerge w:val="restart"/>
          </w:tcPr>
          <w:p w:rsidR="00A3305D" w:rsidRPr="00A3305D" w:rsidRDefault="00A3305D" w:rsidP="00A3305D">
            <w:pPr>
              <w:ind w:left="720"/>
              <w:contextualSpacing/>
              <w:jc w:val="both"/>
              <w:rPr>
                <w:rFonts w:eastAsia="Times New Roman"/>
              </w:rPr>
            </w:pPr>
            <w:r w:rsidRPr="00A3305D">
              <w:rPr>
                <w:rFonts w:eastAsia="Times New Roman"/>
              </w:rPr>
              <w:t xml:space="preserve">Per calcolare il voto: </w:t>
            </w:r>
          </w:p>
          <w:p w:rsidR="00A3305D" w:rsidRPr="00A3305D" w:rsidRDefault="00A3305D" w:rsidP="00A3305D">
            <w:pPr>
              <w:ind w:left="720"/>
              <w:contextualSpacing/>
              <w:jc w:val="both"/>
              <w:rPr>
                <w:rFonts w:eastAsia="Times New Roman"/>
                <w:sz w:val="10"/>
              </w:rPr>
            </w:pPr>
          </w:p>
          <w:p w:rsidR="00A3305D" w:rsidRPr="00A3305D" w:rsidRDefault="00A3305D" w:rsidP="00A3305D">
            <w:pPr>
              <w:ind w:left="720"/>
              <w:contextualSpacing/>
              <w:jc w:val="center"/>
              <w:rPr>
                <w:rFonts w:eastAsia="Times New Roman"/>
              </w:rPr>
            </w:pPr>
            <w:r w:rsidRPr="00A3305D">
              <w:rPr>
                <w:rFonts w:eastAsia="Times New Roman"/>
                <w:sz w:val="32"/>
              </w:rPr>
              <w:t xml:space="preserve"> </w:t>
            </w:r>
            <m:oMath>
              <m:f>
                <m:fPr>
                  <m:ctrlPr>
                    <w:rPr>
                      <w:rFonts w:ascii="Cambria Math" w:eastAsia="Times New Roman" w:hAnsi="Cambria Math"/>
                      <w:sz w:val="28"/>
                    </w:rPr>
                  </m:ctrlPr>
                </m:fPr>
                <m:num>
                  <m:r>
                    <m:rPr>
                      <m:sty m:val="p"/>
                    </m:rPr>
                    <w:rPr>
                      <w:rFonts w:ascii="Cambria Math" w:hAnsi="Cambria Math" w:cs="Cambria Math"/>
                      <w:sz w:val="28"/>
                    </w:rPr>
                    <m:t xml:space="preserve">punti ∙ 5 </m:t>
                  </m:r>
                  <m:ctrlPr>
                    <w:rPr>
                      <w:rFonts w:ascii="Cambria Math" w:hAnsi="Cambria Math"/>
                      <w:sz w:val="28"/>
                    </w:rPr>
                  </m:ctrlPr>
                </m:num>
                <m:den>
                  <m:r>
                    <m:rPr>
                      <m:sty m:val="p"/>
                    </m:rPr>
                    <w:rPr>
                      <w:rFonts w:ascii="Cambria Math" w:hAnsi="Cambria Math" w:cs="Cambria Math"/>
                      <w:sz w:val="28"/>
                    </w:rPr>
                    <m:t>34</m:t>
                  </m:r>
                  <m:ctrlPr>
                    <w:rPr>
                      <w:rFonts w:ascii="Cambria Math" w:hAnsi="Cambria Math"/>
                      <w:sz w:val="28"/>
                    </w:rPr>
                  </m:ctrlPr>
                </m:den>
              </m:f>
            </m:oMath>
            <w:r w:rsidRPr="00A3305D">
              <w:rPr>
                <w:rFonts w:eastAsia="Times New Roman"/>
                <w:sz w:val="24"/>
              </w:rPr>
              <w:t xml:space="preserve"> </w:t>
            </w:r>
            <w:r w:rsidRPr="00A3305D">
              <w:rPr>
                <w:rFonts w:eastAsia="Times New Roman"/>
                <w:sz w:val="28"/>
              </w:rPr>
              <w:t>+ 3</w:t>
            </w:r>
          </w:p>
        </w:tc>
      </w:tr>
      <w:tr w:rsidR="00A3305D" w:rsidRPr="00A3305D" w:rsidTr="00A3305D">
        <w:tc>
          <w:tcPr>
            <w:tcW w:w="1695" w:type="pct"/>
            <w:gridSpan w:val="2"/>
            <w:vMerge/>
          </w:tcPr>
          <w:p w:rsidR="00A3305D" w:rsidRPr="00A3305D" w:rsidRDefault="00A3305D" w:rsidP="00A3305D">
            <w:pPr>
              <w:ind w:left="720"/>
              <w:contextualSpacing/>
              <w:jc w:val="center"/>
              <w:rPr>
                <w:rFonts w:eastAsia="Times New Roman"/>
              </w:rPr>
            </w:pPr>
          </w:p>
        </w:tc>
        <w:tc>
          <w:tcPr>
            <w:tcW w:w="160" w:type="pct"/>
            <w:tcBorders>
              <w:top w:val="nil"/>
              <w:bottom w:val="nil"/>
            </w:tcBorders>
          </w:tcPr>
          <w:p w:rsidR="00A3305D" w:rsidRPr="00A3305D" w:rsidRDefault="00A3305D" w:rsidP="00A3305D">
            <w:pPr>
              <w:ind w:left="720"/>
              <w:contextualSpacing/>
              <w:rPr>
                <w:rFonts w:eastAsia="Times New Roman"/>
              </w:rPr>
            </w:pPr>
          </w:p>
        </w:tc>
        <w:tc>
          <w:tcPr>
            <w:tcW w:w="1038" w:type="pct"/>
            <w:gridSpan w:val="2"/>
            <w:vMerge/>
          </w:tcPr>
          <w:p w:rsidR="00A3305D" w:rsidRPr="00A3305D" w:rsidRDefault="00A3305D" w:rsidP="00A3305D">
            <w:pPr>
              <w:ind w:left="720"/>
              <w:contextualSpacing/>
              <w:jc w:val="center"/>
              <w:rPr>
                <w:rFonts w:eastAsia="Times New Roman"/>
              </w:rPr>
            </w:pPr>
          </w:p>
        </w:tc>
        <w:tc>
          <w:tcPr>
            <w:tcW w:w="251" w:type="pct"/>
            <w:tcBorders>
              <w:top w:val="nil"/>
              <w:bottom w:val="nil"/>
            </w:tcBorders>
          </w:tcPr>
          <w:p w:rsidR="00A3305D" w:rsidRPr="00A3305D" w:rsidRDefault="00A3305D" w:rsidP="00A3305D">
            <w:pPr>
              <w:ind w:left="720"/>
              <w:contextualSpacing/>
              <w:rPr>
                <w:rFonts w:eastAsia="Times New Roman"/>
              </w:rPr>
            </w:pPr>
          </w:p>
        </w:tc>
        <w:tc>
          <w:tcPr>
            <w:tcW w:w="1855" w:type="pct"/>
            <w:gridSpan w:val="2"/>
            <w:vMerge/>
          </w:tcPr>
          <w:p w:rsidR="00A3305D" w:rsidRPr="00A3305D" w:rsidRDefault="00A3305D" w:rsidP="00A3305D">
            <w:pPr>
              <w:ind w:left="720"/>
              <w:contextualSpacing/>
              <w:jc w:val="center"/>
              <w:rPr>
                <w:rFonts w:eastAsia="Times New Roman"/>
              </w:rPr>
            </w:pPr>
          </w:p>
        </w:tc>
      </w:tr>
      <w:tr w:rsidR="00A3305D" w:rsidRPr="00A3305D" w:rsidTr="00A3305D">
        <w:tc>
          <w:tcPr>
            <w:tcW w:w="1695" w:type="pct"/>
            <w:gridSpan w:val="2"/>
            <w:vMerge/>
          </w:tcPr>
          <w:p w:rsidR="00A3305D" w:rsidRPr="00A3305D" w:rsidRDefault="00A3305D" w:rsidP="00A3305D">
            <w:pPr>
              <w:ind w:left="720"/>
              <w:contextualSpacing/>
              <w:jc w:val="center"/>
              <w:rPr>
                <w:rFonts w:eastAsia="Times New Roman"/>
              </w:rPr>
            </w:pPr>
          </w:p>
        </w:tc>
        <w:tc>
          <w:tcPr>
            <w:tcW w:w="160" w:type="pct"/>
            <w:tcBorders>
              <w:top w:val="nil"/>
              <w:bottom w:val="nil"/>
            </w:tcBorders>
          </w:tcPr>
          <w:p w:rsidR="00A3305D" w:rsidRPr="00A3305D" w:rsidRDefault="00A3305D" w:rsidP="00A3305D">
            <w:pPr>
              <w:ind w:left="720"/>
              <w:contextualSpacing/>
              <w:rPr>
                <w:rFonts w:eastAsia="Times New Roman"/>
              </w:rPr>
            </w:pPr>
          </w:p>
        </w:tc>
        <w:tc>
          <w:tcPr>
            <w:tcW w:w="1038" w:type="pct"/>
            <w:gridSpan w:val="2"/>
            <w:vMerge/>
          </w:tcPr>
          <w:p w:rsidR="00A3305D" w:rsidRPr="00A3305D" w:rsidRDefault="00A3305D" w:rsidP="00A3305D">
            <w:pPr>
              <w:ind w:left="720"/>
              <w:contextualSpacing/>
              <w:jc w:val="center"/>
              <w:rPr>
                <w:rFonts w:eastAsia="Times New Roman"/>
              </w:rPr>
            </w:pPr>
          </w:p>
        </w:tc>
        <w:tc>
          <w:tcPr>
            <w:tcW w:w="251" w:type="pct"/>
            <w:tcBorders>
              <w:top w:val="nil"/>
              <w:bottom w:val="nil"/>
            </w:tcBorders>
          </w:tcPr>
          <w:p w:rsidR="00A3305D" w:rsidRPr="00A3305D" w:rsidRDefault="00A3305D" w:rsidP="00A3305D">
            <w:pPr>
              <w:ind w:left="720"/>
              <w:contextualSpacing/>
              <w:rPr>
                <w:rFonts w:eastAsia="Times New Roman"/>
              </w:rPr>
            </w:pPr>
          </w:p>
        </w:tc>
        <w:tc>
          <w:tcPr>
            <w:tcW w:w="1855" w:type="pct"/>
            <w:gridSpan w:val="2"/>
            <w:vMerge/>
          </w:tcPr>
          <w:p w:rsidR="00A3305D" w:rsidRPr="00A3305D" w:rsidRDefault="00A3305D" w:rsidP="00A3305D">
            <w:pPr>
              <w:ind w:left="720"/>
              <w:contextualSpacing/>
              <w:jc w:val="center"/>
              <w:rPr>
                <w:rFonts w:eastAsia="Times New Roman"/>
              </w:rPr>
            </w:pPr>
          </w:p>
        </w:tc>
      </w:tr>
      <w:tr w:rsidR="00A3305D" w:rsidRPr="00A3305D" w:rsidTr="00A3305D">
        <w:trPr>
          <w:trHeight w:val="145"/>
        </w:trPr>
        <w:tc>
          <w:tcPr>
            <w:tcW w:w="1695" w:type="pct"/>
            <w:gridSpan w:val="2"/>
            <w:vMerge/>
          </w:tcPr>
          <w:p w:rsidR="00A3305D" w:rsidRPr="00A3305D" w:rsidRDefault="00A3305D" w:rsidP="00A3305D">
            <w:pPr>
              <w:ind w:left="720"/>
              <w:contextualSpacing/>
              <w:jc w:val="center"/>
              <w:rPr>
                <w:rFonts w:eastAsia="Times New Roman"/>
              </w:rPr>
            </w:pPr>
          </w:p>
        </w:tc>
        <w:tc>
          <w:tcPr>
            <w:tcW w:w="160" w:type="pct"/>
            <w:tcBorders>
              <w:top w:val="nil"/>
              <w:bottom w:val="nil"/>
            </w:tcBorders>
          </w:tcPr>
          <w:p w:rsidR="00A3305D" w:rsidRPr="00A3305D" w:rsidRDefault="00A3305D" w:rsidP="00A3305D">
            <w:pPr>
              <w:ind w:left="720"/>
              <w:contextualSpacing/>
              <w:rPr>
                <w:rFonts w:eastAsia="Times New Roman"/>
              </w:rPr>
            </w:pPr>
          </w:p>
        </w:tc>
        <w:tc>
          <w:tcPr>
            <w:tcW w:w="1038" w:type="pct"/>
            <w:gridSpan w:val="2"/>
            <w:vMerge/>
          </w:tcPr>
          <w:p w:rsidR="00A3305D" w:rsidRPr="00A3305D" w:rsidRDefault="00A3305D" w:rsidP="00A3305D">
            <w:pPr>
              <w:ind w:left="720"/>
              <w:contextualSpacing/>
              <w:jc w:val="center"/>
              <w:rPr>
                <w:rFonts w:eastAsia="Times New Roman"/>
              </w:rPr>
            </w:pPr>
          </w:p>
        </w:tc>
        <w:tc>
          <w:tcPr>
            <w:tcW w:w="251" w:type="pct"/>
            <w:tcBorders>
              <w:top w:val="nil"/>
              <w:bottom w:val="nil"/>
            </w:tcBorders>
          </w:tcPr>
          <w:p w:rsidR="00A3305D" w:rsidRPr="00A3305D" w:rsidRDefault="00A3305D" w:rsidP="00A3305D">
            <w:pPr>
              <w:ind w:left="720"/>
              <w:contextualSpacing/>
              <w:rPr>
                <w:rFonts w:eastAsia="Times New Roman"/>
              </w:rPr>
            </w:pPr>
          </w:p>
        </w:tc>
        <w:tc>
          <w:tcPr>
            <w:tcW w:w="1855" w:type="pct"/>
            <w:gridSpan w:val="2"/>
            <w:vMerge/>
          </w:tcPr>
          <w:p w:rsidR="00A3305D" w:rsidRPr="00A3305D" w:rsidRDefault="00A3305D" w:rsidP="00A3305D">
            <w:pPr>
              <w:ind w:left="720"/>
              <w:contextualSpacing/>
              <w:jc w:val="center"/>
              <w:rPr>
                <w:rFonts w:eastAsia="Times New Roman"/>
              </w:rPr>
            </w:pPr>
          </w:p>
        </w:tc>
      </w:tr>
    </w:tbl>
    <w:p w:rsidR="00A3305D" w:rsidRPr="00A3305D" w:rsidRDefault="00A3305D" w:rsidP="00A3305D">
      <w:pPr>
        <w:spacing w:after="0"/>
        <w:rPr>
          <w:color w:val="FF0000"/>
          <w:sz w:val="8"/>
        </w:rPr>
      </w:pPr>
    </w:p>
    <w:p w:rsidR="00A3305D" w:rsidRPr="00A3305D" w:rsidRDefault="00A3305D" w:rsidP="00A3305D">
      <w:pPr>
        <w:spacing w:after="0"/>
        <w:rPr>
          <w:rFonts w:eastAsia="Times New Roman"/>
          <w:sz w:val="24"/>
          <w:szCs w:val="26"/>
        </w:rPr>
      </w:pPr>
      <w:r w:rsidRPr="00A3305D">
        <w:rPr>
          <w:b/>
          <w:color w:val="000000"/>
        </w:rPr>
        <w:t xml:space="preserve">Nel caso di una relazione non completa che presenta una o più modifiche non previste nei tre casi sopra (es: senza reazione ed osservazioni ma con dati e calcoli), si può ricavare una formula generale per calcolare il voto da assegnare:    </w:t>
      </w:r>
      <w:r w:rsidRPr="00A3305D">
        <w:rPr>
          <w:color w:val="000000"/>
        </w:rPr>
        <w:t>voto =</w:t>
      </w:r>
      <w:r w:rsidRPr="00A3305D">
        <w:rPr>
          <w:b/>
          <w:color w:val="000000"/>
        </w:rPr>
        <w:t xml:space="preserve">   </w:t>
      </w:r>
      <m:oMath>
        <m:f>
          <m:fPr>
            <m:ctrlPr>
              <w:rPr>
                <w:rFonts w:ascii="Cambria Math" w:hAnsi="Cambria Math"/>
                <w:sz w:val="24"/>
                <w:szCs w:val="26"/>
              </w:rPr>
            </m:ctrlPr>
          </m:fPr>
          <m:num>
            <m:r>
              <m:rPr>
                <m:sty m:val="p"/>
              </m:rPr>
              <w:rPr>
                <w:rFonts w:ascii="Cambria Math" w:hAnsi="Cambria Math" w:cs="Cambria Math"/>
                <w:sz w:val="24"/>
                <w:szCs w:val="26"/>
              </w:rPr>
              <m:t xml:space="preserve">punteggio alunno ∙ 5 </m:t>
            </m:r>
          </m:num>
          <m:den>
            <m:r>
              <m:rPr>
                <m:sty m:val="p"/>
              </m:rPr>
              <w:rPr>
                <w:rFonts w:ascii="Cambria Math" w:hAnsi="Cambria Math" w:cs="Cambria Math"/>
                <w:sz w:val="24"/>
                <w:szCs w:val="26"/>
              </w:rPr>
              <m:t>punteggio totale della relazione</m:t>
            </m:r>
          </m:den>
        </m:f>
      </m:oMath>
      <w:r w:rsidRPr="00A3305D">
        <w:rPr>
          <w:rFonts w:eastAsia="Times New Roman"/>
          <w:sz w:val="24"/>
          <w:szCs w:val="26"/>
        </w:rPr>
        <w:t xml:space="preserve"> + 3</w:t>
      </w:r>
    </w:p>
    <w:p w:rsidR="00FE0018" w:rsidRPr="00FE0018" w:rsidRDefault="00FE0018" w:rsidP="00A3305D">
      <w:pPr>
        <w:rPr>
          <w:b/>
          <w:color w:val="0070C0"/>
          <w:sz w:val="20"/>
          <w:szCs w:val="20"/>
        </w:rPr>
      </w:pPr>
    </w:p>
    <w:p w:rsidR="00F1628F" w:rsidRPr="002A3183" w:rsidRDefault="00F1628F" w:rsidP="00F1628F">
      <w:pPr>
        <w:numPr>
          <w:ilvl w:val="0"/>
          <w:numId w:val="2"/>
        </w:numPr>
        <w:spacing w:after="0"/>
        <w:rPr>
          <w:b/>
          <w:sz w:val="20"/>
          <w:szCs w:val="20"/>
        </w:rPr>
      </w:pPr>
      <w:r w:rsidRPr="002A3183">
        <w:rPr>
          <w:rFonts w:eastAsia="Times New Roman"/>
          <w:b/>
          <w:sz w:val="20"/>
          <w:szCs w:val="20"/>
        </w:rPr>
        <w:t>BIOLOGIA E SCIENZE</w:t>
      </w:r>
      <w:r>
        <w:rPr>
          <w:rFonts w:eastAsia="Times New Roman"/>
          <w:b/>
          <w:sz w:val="20"/>
          <w:szCs w:val="20"/>
        </w:rPr>
        <w:t xml:space="preserve"> DELLA TERRA</w:t>
      </w:r>
    </w:p>
    <w:p w:rsidR="00F1628F" w:rsidRDefault="00F1628F" w:rsidP="00F1628F">
      <w:pPr>
        <w:spacing w:after="0"/>
        <w:rPr>
          <w:b/>
          <w:color w:val="0070C0"/>
          <w:sz w:val="20"/>
          <w:szCs w:val="20"/>
        </w:rPr>
      </w:pPr>
    </w:p>
    <w:p w:rsidR="00F1628F" w:rsidRDefault="00F1628F" w:rsidP="00F1628F">
      <w:pPr>
        <w:spacing w:after="0"/>
        <w:rPr>
          <w:b/>
          <w:color w:val="0070C0"/>
          <w:sz w:val="20"/>
          <w:szCs w:val="20"/>
        </w:rPr>
      </w:pPr>
      <w:r>
        <w:rPr>
          <w:b/>
          <w:color w:val="0070C0"/>
          <w:sz w:val="20"/>
          <w:szCs w:val="20"/>
        </w:rPr>
        <w:t>OBIETTIVI MINIMI</w:t>
      </w:r>
    </w:p>
    <w:p w:rsidR="00F1628F" w:rsidRDefault="00F1628F" w:rsidP="00F1628F">
      <w:pPr>
        <w:spacing w:after="0"/>
        <w:rPr>
          <w:b/>
          <w:color w:val="0070C0"/>
          <w:sz w:val="20"/>
          <w:szCs w:val="20"/>
        </w:rPr>
      </w:pPr>
    </w:p>
    <w:p w:rsidR="00F1628F" w:rsidRPr="00AA77A8" w:rsidRDefault="00F1628F" w:rsidP="00F1628F">
      <w:pPr>
        <w:pStyle w:val="Nessunaspaziatura1"/>
        <w:rPr>
          <w:sz w:val="20"/>
          <w:szCs w:val="20"/>
        </w:rPr>
      </w:pPr>
      <w:r w:rsidRPr="00AA77A8">
        <w:rPr>
          <w:b/>
          <w:i/>
          <w:sz w:val="20"/>
          <w:szCs w:val="20"/>
        </w:rPr>
        <w:t>Primo biennio</w:t>
      </w:r>
    </w:p>
    <w:p w:rsidR="00F1628F" w:rsidRPr="00AA77A8" w:rsidRDefault="00F1628F" w:rsidP="00F1628F">
      <w:pPr>
        <w:pStyle w:val="Nessunaspaziatura1"/>
        <w:jc w:val="center"/>
        <w:rPr>
          <w:b/>
          <w:i/>
          <w:sz w:val="20"/>
          <w:szCs w:val="20"/>
        </w:rPr>
      </w:pPr>
    </w:p>
    <w:p w:rsidR="00F1628F" w:rsidRPr="00AA77A8" w:rsidRDefault="00F1628F" w:rsidP="00F1628F">
      <w:pPr>
        <w:pStyle w:val="Nessunaspaziatura1"/>
        <w:jc w:val="center"/>
        <w:rPr>
          <w:b/>
          <w:i/>
          <w:sz w:val="20"/>
          <w:szCs w:val="20"/>
        </w:rPr>
      </w:pP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SCIENZE DELLA TERRA</w:t>
      </w:r>
    </w:p>
    <w:p w:rsidR="00F1628F" w:rsidRPr="00AA77A8" w:rsidRDefault="00F1628F" w:rsidP="00F1628F">
      <w:pPr>
        <w:pStyle w:val="Nessunaspaziatura1"/>
        <w:rPr>
          <w:sz w:val="20"/>
          <w:szCs w:val="20"/>
        </w:rPr>
      </w:pPr>
      <w:r w:rsidRPr="00CC71FB">
        <w:rPr>
          <w:b/>
          <w:sz w:val="20"/>
          <w:szCs w:val="20"/>
        </w:rPr>
        <w:t xml:space="preserve"> classe PRIMA (</w:t>
      </w:r>
      <w:r w:rsidRPr="00AA77A8">
        <w:rPr>
          <w:sz w:val="20"/>
          <w:szCs w:val="20"/>
        </w:rPr>
        <w:t>ore 2 settimanali)</w:t>
      </w:r>
    </w:p>
    <w:p w:rsidR="00F1628F" w:rsidRPr="00AA77A8" w:rsidRDefault="00F1628F" w:rsidP="00F1628F">
      <w:pPr>
        <w:pStyle w:val="Nessunaspaziatura1"/>
        <w:rPr>
          <w:sz w:val="20"/>
          <w:szCs w:val="20"/>
        </w:rPr>
      </w:pPr>
    </w:p>
    <w:p w:rsidR="00F1628F" w:rsidRPr="00AA77A8" w:rsidRDefault="00F1628F" w:rsidP="00F1628F">
      <w:pPr>
        <w:rPr>
          <w:sz w:val="20"/>
          <w:szCs w:val="20"/>
        </w:rPr>
      </w:pPr>
      <w:r w:rsidRPr="00AA77A8">
        <w:rPr>
          <w:sz w:val="20"/>
          <w:szCs w:val="20"/>
        </w:rPr>
        <w:lastRenderedPageBreak/>
        <w:t>Lo studente nell’ambito del primo anno affronta sostanzialmente un corso generale di Scienze della Terra che tuttavia assume una importanza del tutto particolare e propedeutica per quanto riguarda gli  indirizzi di Biotecnologie, soprattutto opzione (articolazione) Ambientale.  Al termine del corso quindi dovrà conoscere il contesto spaziale in cui il pianeta Terra si trova, le sue origini e le relazioni principali con gli altri corpi celesti. Dovrà inoltre conoscere nel  suo complesso il sistema Terra in tutte le sue componenti fondamentali (sfera delle rocce, dell’acqua, dell’aria e biosfera) sapendo coglierne le loro relazioni reciproche e le loro trasformazioni nel tempo. Dovrà inoltre conoscere i principi base di ecologia dei sistemi per poter cogliere l’importanza del concetto di equilibrio dinamico tra ambiente e parte biotica negli ecosistemi.</w:t>
      </w:r>
    </w:p>
    <w:p w:rsidR="00F1628F" w:rsidRPr="00AA77A8" w:rsidRDefault="00F1628F" w:rsidP="00F1628F">
      <w:pPr>
        <w:rPr>
          <w:sz w:val="20"/>
          <w:szCs w:val="20"/>
        </w:rPr>
      </w:pPr>
      <w:r w:rsidRPr="00AA77A8">
        <w:rPr>
          <w:sz w:val="20"/>
          <w:szCs w:val="20"/>
        </w:rPr>
        <w:t xml:space="preserve">Specificatamente dovrà conoscere le </w:t>
      </w:r>
      <w:r w:rsidRPr="00AA77A8">
        <w:rPr>
          <w:i/>
          <w:sz w:val="20"/>
          <w:szCs w:val="20"/>
        </w:rPr>
        <w:t>generalità</w:t>
      </w:r>
      <w:r w:rsidRPr="00AA77A8">
        <w:rPr>
          <w:sz w:val="20"/>
          <w:szCs w:val="20"/>
        </w:rPr>
        <w:t xml:space="preserve"> dei seguenti argomenti ed acquisirne le relative competenze:</w:t>
      </w:r>
    </w:p>
    <w:p w:rsidR="00F1628F" w:rsidRPr="00AA77A8" w:rsidRDefault="00F1628F" w:rsidP="00F1628F">
      <w:pPr>
        <w:pStyle w:val="Paragrafoelenco1"/>
        <w:numPr>
          <w:ilvl w:val="0"/>
          <w:numId w:val="9"/>
        </w:numPr>
        <w:rPr>
          <w:sz w:val="20"/>
          <w:szCs w:val="20"/>
        </w:rPr>
      </w:pPr>
      <w:r w:rsidRPr="00AA77A8">
        <w:rPr>
          <w:sz w:val="20"/>
          <w:szCs w:val="20"/>
        </w:rPr>
        <w:t>la struttura generale del cosmo ed il ruolo delle stelle;</w:t>
      </w:r>
    </w:p>
    <w:p w:rsidR="00F1628F" w:rsidRPr="00AA77A8" w:rsidRDefault="00F1628F" w:rsidP="00F1628F">
      <w:pPr>
        <w:pStyle w:val="Paragrafoelenco1"/>
        <w:numPr>
          <w:ilvl w:val="0"/>
          <w:numId w:val="9"/>
        </w:numPr>
        <w:rPr>
          <w:sz w:val="20"/>
          <w:szCs w:val="20"/>
        </w:rPr>
      </w:pPr>
      <w:r w:rsidRPr="00AA77A8">
        <w:rPr>
          <w:sz w:val="20"/>
          <w:szCs w:val="20"/>
        </w:rPr>
        <w:t>la struttura del Sistema Solare e delle sue leggi (leggi della dinamica celeste e leggi di Keplero);</w:t>
      </w:r>
    </w:p>
    <w:p w:rsidR="00F1628F" w:rsidRPr="00AA77A8" w:rsidRDefault="00F1628F" w:rsidP="00F1628F">
      <w:pPr>
        <w:pStyle w:val="Paragrafoelenco1"/>
        <w:numPr>
          <w:ilvl w:val="0"/>
          <w:numId w:val="9"/>
        </w:numPr>
        <w:rPr>
          <w:sz w:val="20"/>
          <w:szCs w:val="20"/>
        </w:rPr>
      </w:pPr>
      <w:r w:rsidRPr="00AA77A8">
        <w:rPr>
          <w:sz w:val="20"/>
          <w:szCs w:val="20"/>
        </w:rPr>
        <w:t>il pianeta Terra, i moti terrestri e le loro conseguenze;</w:t>
      </w:r>
    </w:p>
    <w:p w:rsidR="00F1628F" w:rsidRPr="00AA77A8" w:rsidRDefault="00F1628F" w:rsidP="00F1628F">
      <w:pPr>
        <w:pStyle w:val="Paragrafoelenco1"/>
        <w:numPr>
          <w:ilvl w:val="0"/>
          <w:numId w:val="9"/>
        </w:numPr>
        <w:rPr>
          <w:sz w:val="20"/>
          <w:szCs w:val="20"/>
        </w:rPr>
      </w:pPr>
      <w:r w:rsidRPr="00AA77A8">
        <w:rPr>
          <w:sz w:val="20"/>
          <w:szCs w:val="20"/>
        </w:rPr>
        <w:t>i sistemi di riferimento terrestri e l’orientamento;</w:t>
      </w:r>
    </w:p>
    <w:p w:rsidR="00F1628F" w:rsidRPr="00AA77A8" w:rsidRDefault="00F1628F" w:rsidP="00F1628F">
      <w:pPr>
        <w:pStyle w:val="Paragrafoelenco1"/>
        <w:numPr>
          <w:ilvl w:val="0"/>
          <w:numId w:val="9"/>
        </w:numPr>
        <w:rPr>
          <w:sz w:val="20"/>
          <w:szCs w:val="20"/>
        </w:rPr>
      </w:pPr>
      <w:r w:rsidRPr="00AA77A8">
        <w:rPr>
          <w:sz w:val="20"/>
          <w:szCs w:val="20"/>
        </w:rPr>
        <w:t>la struttura interna della Terra e la sfera delle rocce;</w:t>
      </w:r>
    </w:p>
    <w:p w:rsidR="00F1628F" w:rsidRPr="00AA77A8" w:rsidRDefault="00F1628F" w:rsidP="00F1628F">
      <w:pPr>
        <w:pStyle w:val="Paragrafoelenco1"/>
        <w:numPr>
          <w:ilvl w:val="0"/>
          <w:numId w:val="9"/>
        </w:numPr>
        <w:rPr>
          <w:sz w:val="20"/>
          <w:szCs w:val="20"/>
        </w:rPr>
      </w:pPr>
      <w:r w:rsidRPr="00AA77A8">
        <w:rPr>
          <w:sz w:val="20"/>
          <w:szCs w:val="20"/>
        </w:rPr>
        <w:t>la sfera delle acque o idrosfera;</w:t>
      </w:r>
    </w:p>
    <w:p w:rsidR="00F1628F" w:rsidRPr="00AA77A8" w:rsidRDefault="00F1628F" w:rsidP="00F1628F">
      <w:pPr>
        <w:pStyle w:val="Paragrafoelenco1"/>
        <w:numPr>
          <w:ilvl w:val="0"/>
          <w:numId w:val="9"/>
        </w:numPr>
        <w:rPr>
          <w:sz w:val="20"/>
          <w:szCs w:val="20"/>
        </w:rPr>
      </w:pPr>
      <w:r w:rsidRPr="00AA77A8">
        <w:rPr>
          <w:sz w:val="20"/>
          <w:szCs w:val="20"/>
        </w:rPr>
        <w:t>la sfera dell’aria o atmosfera;</w:t>
      </w:r>
    </w:p>
    <w:p w:rsidR="00F1628F" w:rsidRPr="00AA77A8" w:rsidRDefault="00F1628F" w:rsidP="00F1628F">
      <w:pPr>
        <w:pStyle w:val="Paragrafoelenco1"/>
        <w:numPr>
          <w:ilvl w:val="0"/>
          <w:numId w:val="9"/>
        </w:numPr>
        <w:rPr>
          <w:sz w:val="20"/>
          <w:szCs w:val="20"/>
        </w:rPr>
      </w:pPr>
      <w:r w:rsidRPr="00AA77A8">
        <w:rPr>
          <w:sz w:val="20"/>
          <w:szCs w:val="20"/>
        </w:rPr>
        <w:t>la sfera degli organismi viventi o biosfera;</w:t>
      </w:r>
    </w:p>
    <w:p w:rsidR="00F1628F" w:rsidRPr="00AA77A8" w:rsidRDefault="00F1628F" w:rsidP="00F1628F">
      <w:pPr>
        <w:pStyle w:val="Paragrafoelenco1"/>
        <w:numPr>
          <w:ilvl w:val="0"/>
          <w:numId w:val="9"/>
        </w:numPr>
        <w:rPr>
          <w:sz w:val="20"/>
          <w:szCs w:val="20"/>
        </w:rPr>
      </w:pPr>
      <w:r w:rsidRPr="00AA77A8">
        <w:rPr>
          <w:sz w:val="20"/>
          <w:szCs w:val="20"/>
        </w:rPr>
        <w:t>le trasformazioni nel tempo del pianeta e le loro cause principali;</w:t>
      </w:r>
    </w:p>
    <w:p w:rsidR="00F1628F" w:rsidRPr="00AA77A8" w:rsidRDefault="00F1628F" w:rsidP="00F1628F">
      <w:pPr>
        <w:pStyle w:val="Paragrafoelenco1"/>
        <w:numPr>
          <w:ilvl w:val="0"/>
          <w:numId w:val="9"/>
        </w:numPr>
        <w:rPr>
          <w:sz w:val="20"/>
          <w:szCs w:val="20"/>
        </w:rPr>
      </w:pPr>
      <w:r w:rsidRPr="00AA77A8">
        <w:rPr>
          <w:sz w:val="20"/>
          <w:szCs w:val="20"/>
        </w:rPr>
        <w:t>i principi base di ecologia: concetto di ecosistema, habitat, comunità, popolazione</w:t>
      </w:r>
    </w:p>
    <w:p w:rsidR="00F1628F" w:rsidRPr="00AA77A8" w:rsidRDefault="00F1628F" w:rsidP="00F1628F">
      <w:pPr>
        <w:pStyle w:val="Paragrafoelenco1"/>
        <w:numPr>
          <w:ilvl w:val="0"/>
          <w:numId w:val="9"/>
        </w:numPr>
        <w:rPr>
          <w:sz w:val="20"/>
          <w:szCs w:val="20"/>
        </w:rPr>
      </w:pPr>
      <w:r w:rsidRPr="00AA77A8">
        <w:rPr>
          <w:sz w:val="20"/>
          <w:szCs w:val="20"/>
        </w:rPr>
        <w:t>la protezione ambientale e lo sviluppo sostenibile per il pianeta</w:t>
      </w:r>
    </w:p>
    <w:p w:rsidR="00F1628F" w:rsidRPr="00AA77A8" w:rsidRDefault="00F1628F" w:rsidP="00F1628F">
      <w:pPr>
        <w:pStyle w:val="Nessunaspaziatura1"/>
        <w:jc w:val="center"/>
        <w:rPr>
          <w:sz w:val="20"/>
          <w:szCs w:val="20"/>
        </w:rPr>
      </w:pPr>
    </w:p>
    <w:p w:rsidR="00F1628F" w:rsidRPr="00AA77A8" w:rsidRDefault="00F1628F" w:rsidP="00F1628F">
      <w:pPr>
        <w:pStyle w:val="Nessunaspaziatura1"/>
        <w:jc w:val="center"/>
        <w:rPr>
          <w:sz w:val="20"/>
          <w:szCs w:val="20"/>
        </w:rPr>
      </w:pPr>
    </w:p>
    <w:p w:rsidR="00F1628F" w:rsidRDefault="00F1628F" w:rsidP="00F1628F">
      <w:pPr>
        <w:pStyle w:val="Nessunaspaziatura1"/>
        <w:jc w:val="center"/>
        <w:rPr>
          <w:b/>
          <w:i/>
          <w:sz w:val="20"/>
          <w:szCs w:val="20"/>
        </w:rPr>
      </w:pPr>
    </w:p>
    <w:p w:rsidR="00F1628F" w:rsidRDefault="00F1628F" w:rsidP="00F1628F">
      <w:pPr>
        <w:pStyle w:val="Nessunaspaziatura1"/>
        <w:jc w:val="center"/>
        <w:rPr>
          <w:b/>
          <w:i/>
          <w:sz w:val="20"/>
          <w:szCs w:val="20"/>
        </w:rPr>
      </w:pPr>
    </w:p>
    <w:p w:rsidR="00F1628F" w:rsidRDefault="00F1628F" w:rsidP="00F1628F">
      <w:pPr>
        <w:pStyle w:val="Nessunaspaziatura1"/>
        <w:jc w:val="center"/>
        <w:rPr>
          <w:b/>
          <w:i/>
          <w:sz w:val="20"/>
          <w:szCs w:val="20"/>
        </w:rPr>
      </w:pPr>
    </w:p>
    <w:p w:rsidR="00F1628F" w:rsidRPr="00AA77A8" w:rsidRDefault="00F1628F" w:rsidP="00F1628F">
      <w:pPr>
        <w:pStyle w:val="Nessunaspaziatura1"/>
        <w:jc w:val="center"/>
        <w:rPr>
          <w:b/>
          <w:i/>
          <w:sz w:val="20"/>
          <w:szCs w:val="20"/>
        </w:rPr>
      </w:pPr>
    </w:p>
    <w:p w:rsidR="00F1628F" w:rsidRPr="00AA77A8" w:rsidRDefault="00F1628F" w:rsidP="00F1628F">
      <w:pPr>
        <w:pStyle w:val="Nessunaspaziatura1"/>
        <w:jc w:val="center"/>
        <w:rPr>
          <w:b/>
          <w:i/>
          <w:sz w:val="20"/>
          <w:szCs w:val="20"/>
        </w:rPr>
      </w:pP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BIOLOGIA</w:t>
      </w:r>
    </w:p>
    <w:p w:rsidR="00F1628F" w:rsidRPr="00AA77A8" w:rsidRDefault="00F1628F" w:rsidP="00F1628F">
      <w:pPr>
        <w:rPr>
          <w:sz w:val="20"/>
          <w:szCs w:val="20"/>
        </w:rPr>
      </w:pPr>
      <w:r w:rsidRPr="00CC71FB">
        <w:rPr>
          <w:b/>
          <w:sz w:val="20"/>
          <w:szCs w:val="20"/>
        </w:rPr>
        <w:t>classe SECONDA</w:t>
      </w:r>
      <w:r w:rsidRPr="00AA77A8">
        <w:rPr>
          <w:sz w:val="20"/>
          <w:szCs w:val="20"/>
        </w:rPr>
        <w:t xml:space="preserve"> (ore 2 settimanali)</w:t>
      </w:r>
    </w:p>
    <w:p w:rsidR="00F1628F" w:rsidRPr="00AA77A8" w:rsidRDefault="00F1628F" w:rsidP="00F1628F">
      <w:pPr>
        <w:rPr>
          <w:sz w:val="20"/>
          <w:szCs w:val="20"/>
        </w:rPr>
      </w:pPr>
      <w:r w:rsidRPr="00AA77A8">
        <w:rPr>
          <w:sz w:val="20"/>
          <w:szCs w:val="20"/>
        </w:rPr>
        <w:t>Lo studente nel corso del secondo anno affronta sostanzialmente un corso introduttivo di Biologia   generale. Anche in questo caso la disciplina assume un ruolo particolarmente importante e propedeutico per gli indirizzi di Biotecnologie.                                                                                                                                                                         Lo studente al termine del corso di Biologia del secondo  anno dovrà conoscere i principi chimici fisici e strutturali basilari del fenomeno vita a cominciare dalle forme più semplici, procarioti e virus, alle più complesse  cellula eucariote, organismi multi e pluricellulari. Ne sviluppa poi gli aspetti funzionali metabolici e riproduttivi sviluppando, in particolare, gli aspetti legati al DNA ed al materiale genetico.</w:t>
      </w:r>
    </w:p>
    <w:p w:rsidR="00F1628F" w:rsidRPr="00AA77A8" w:rsidRDefault="00F1628F" w:rsidP="00F1628F">
      <w:pPr>
        <w:rPr>
          <w:sz w:val="20"/>
          <w:szCs w:val="20"/>
        </w:rPr>
      </w:pPr>
      <w:r w:rsidRPr="00AA77A8">
        <w:rPr>
          <w:sz w:val="20"/>
          <w:szCs w:val="20"/>
        </w:rPr>
        <w:t xml:space="preserve">Specificatamente dovrà conoscere le </w:t>
      </w:r>
      <w:r w:rsidRPr="00AA77A8">
        <w:rPr>
          <w:i/>
          <w:sz w:val="20"/>
          <w:szCs w:val="20"/>
        </w:rPr>
        <w:t>generalità</w:t>
      </w:r>
      <w:r w:rsidRPr="00AA77A8">
        <w:rPr>
          <w:sz w:val="20"/>
          <w:szCs w:val="20"/>
        </w:rPr>
        <w:t xml:space="preserve"> dei seguenti argomenti ed acquisirne le relative competenze :</w:t>
      </w:r>
    </w:p>
    <w:p w:rsidR="00F1628F" w:rsidRPr="00AA77A8" w:rsidRDefault="00F1628F" w:rsidP="00F1628F">
      <w:pPr>
        <w:pStyle w:val="Paragrafoelenco1"/>
        <w:numPr>
          <w:ilvl w:val="0"/>
          <w:numId w:val="10"/>
        </w:numPr>
        <w:rPr>
          <w:sz w:val="20"/>
          <w:szCs w:val="20"/>
        </w:rPr>
      </w:pPr>
      <w:r w:rsidRPr="00AA77A8">
        <w:rPr>
          <w:sz w:val="20"/>
          <w:szCs w:val="20"/>
        </w:rPr>
        <w:t>le caratteristiche e le proprietà  di un sistema vivente;</w:t>
      </w:r>
    </w:p>
    <w:p w:rsidR="00F1628F" w:rsidRPr="00AA77A8" w:rsidRDefault="00F1628F" w:rsidP="00F1628F">
      <w:pPr>
        <w:pStyle w:val="Paragrafoelenco1"/>
        <w:numPr>
          <w:ilvl w:val="0"/>
          <w:numId w:val="10"/>
        </w:numPr>
        <w:rPr>
          <w:sz w:val="20"/>
          <w:szCs w:val="20"/>
        </w:rPr>
      </w:pPr>
      <w:r w:rsidRPr="00AA77A8">
        <w:rPr>
          <w:sz w:val="20"/>
          <w:szCs w:val="20"/>
        </w:rPr>
        <w:t>le molecole organiche ( glucidi, lipidi, proteine ed acidi nucleici) ed il loro ruolo nella struttura e nelle funzioni degli organismi viventi;</w:t>
      </w:r>
    </w:p>
    <w:p w:rsidR="00F1628F" w:rsidRPr="00AA77A8" w:rsidRDefault="00F1628F" w:rsidP="00F1628F">
      <w:pPr>
        <w:pStyle w:val="Paragrafoelenco1"/>
        <w:numPr>
          <w:ilvl w:val="0"/>
          <w:numId w:val="10"/>
        </w:numPr>
        <w:rPr>
          <w:sz w:val="20"/>
          <w:szCs w:val="20"/>
        </w:rPr>
      </w:pPr>
      <w:r w:rsidRPr="00AA77A8">
        <w:rPr>
          <w:sz w:val="20"/>
          <w:szCs w:val="20"/>
        </w:rPr>
        <w:t>la cellula, procariote ed eucariote;</w:t>
      </w:r>
    </w:p>
    <w:p w:rsidR="00F1628F" w:rsidRPr="00AA77A8" w:rsidRDefault="00F1628F" w:rsidP="00F1628F">
      <w:pPr>
        <w:pStyle w:val="Paragrafoelenco1"/>
        <w:numPr>
          <w:ilvl w:val="0"/>
          <w:numId w:val="10"/>
        </w:numPr>
        <w:rPr>
          <w:sz w:val="20"/>
          <w:szCs w:val="20"/>
        </w:rPr>
      </w:pPr>
      <w:r w:rsidRPr="00AA77A8">
        <w:rPr>
          <w:sz w:val="20"/>
          <w:szCs w:val="20"/>
        </w:rPr>
        <w:t>i livelli di organizzazione superiore degli organismi pluricellulari: tessuti, organi ed apparati</w:t>
      </w:r>
    </w:p>
    <w:p w:rsidR="00F1628F" w:rsidRPr="00AA77A8" w:rsidRDefault="00F1628F" w:rsidP="00F1628F">
      <w:pPr>
        <w:pStyle w:val="Paragrafoelenco1"/>
        <w:numPr>
          <w:ilvl w:val="0"/>
          <w:numId w:val="10"/>
        </w:numPr>
        <w:rPr>
          <w:sz w:val="20"/>
          <w:szCs w:val="20"/>
        </w:rPr>
      </w:pPr>
      <w:r w:rsidRPr="00AA77A8">
        <w:rPr>
          <w:sz w:val="20"/>
          <w:szCs w:val="20"/>
        </w:rPr>
        <w:t>le trasformazioni energetiche degli organismi viventi;</w:t>
      </w:r>
    </w:p>
    <w:p w:rsidR="00F1628F" w:rsidRPr="00AA77A8" w:rsidRDefault="00F1628F" w:rsidP="00F1628F">
      <w:pPr>
        <w:pStyle w:val="Paragrafoelenco1"/>
        <w:numPr>
          <w:ilvl w:val="0"/>
          <w:numId w:val="10"/>
        </w:numPr>
        <w:rPr>
          <w:sz w:val="20"/>
          <w:szCs w:val="20"/>
        </w:rPr>
      </w:pPr>
      <w:r w:rsidRPr="00AA77A8">
        <w:rPr>
          <w:sz w:val="20"/>
          <w:szCs w:val="20"/>
        </w:rPr>
        <w:t>i meccanismi di riproduzione asessuata e sessuata;</w:t>
      </w:r>
    </w:p>
    <w:p w:rsidR="00F1628F" w:rsidRPr="00AA77A8" w:rsidRDefault="00F1628F" w:rsidP="00F1628F">
      <w:pPr>
        <w:pStyle w:val="Paragrafoelenco1"/>
        <w:numPr>
          <w:ilvl w:val="0"/>
          <w:numId w:val="10"/>
        </w:numPr>
        <w:rPr>
          <w:sz w:val="20"/>
          <w:szCs w:val="20"/>
        </w:rPr>
      </w:pPr>
      <w:r w:rsidRPr="00AA77A8">
        <w:rPr>
          <w:sz w:val="20"/>
          <w:szCs w:val="20"/>
        </w:rPr>
        <w:t>i meccanismi dell’eredità genetica ed il DNA;</w:t>
      </w:r>
    </w:p>
    <w:p w:rsidR="00F1628F" w:rsidRPr="00AA77A8" w:rsidRDefault="00F1628F" w:rsidP="00F1628F">
      <w:pPr>
        <w:pStyle w:val="Paragrafoelenco1"/>
        <w:numPr>
          <w:ilvl w:val="0"/>
          <w:numId w:val="10"/>
        </w:numPr>
        <w:rPr>
          <w:sz w:val="20"/>
          <w:szCs w:val="20"/>
        </w:rPr>
      </w:pPr>
      <w:r w:rsidRPr="00AA77A8">
        <w:rPr>
          <w:sz w:val="20"/>
          <w:szCs w:val="20"/>
        </w:rPr>
        <w:t>l’origine e l’evoluzione degli organismi viventi nel pianeta Terra;</w:t>
      </w:r>
    </w:p>
    <w:p w:rsidR="00F1628F" w:rsidRPr="00AA77A8" w:rsidRDefault="00F1628F" w:rsidP="00F1628F">
      <w:pPr>
        <w:pStyle w:val="Paragrafoelenco1"/>
        <w:numPr>
          <w:ilvl w:val="0"/>
          <w:numId w:val="10"/>
        </w:numPr>
        <w:rPr>
          <w:sz w:val="20"/>
          <w:szCs w:val="20"/>
        </w:rPr>
      </w:pPr>
      <w:r w:rsidRPr="00AA77A8">
        <w:rPr>
          <w:sz w:val="20"/>
          <w:szCs w:val="20"/>
        </w:rPr>
        <w:t>il corpo umano (struttura e funzionalità generale dei principali apparati);</w:t>
      </w:r>
    </w:p>
    <w:p w:rsidR="00F1628F" w:rsidRPr="00AA77A8" w:rsidRDefault="00F1628F" w:rsidP="00F1628F">
      <w:pPr>
        <w:pStyle w:val="Paragrafoelenco1"/>
        <w:numPr>
          <w:ilvl w:val="0"/>
          <w:numId w:val="10"/>
        </w:numPr>
        <w:rPr>
          <w:sz w:val="20"/>
          <w:szCs w:val="20"/>
        </w:rPr>
      </w:pPr>
      <w:r w:rsidRPr="00AA77A8">
        <w:rPr>
          <w:sz w:val="20"/>
          <w:szCs w:val="20"/>
        </w:rPr>
        <w:lastRenderedPageBreak/>
        <w:t>il concetto di omeostasi e di salute (prevenzione,  difesa immunitaria, educazione alimentare)</w:t>
      </w:r>
    </w:p>
    <w:p w:rsidR="00F1628F" w:rsidRPr="00AA77A8" w:rsidRDefault="00F1628F" w:rsidP="00F1628F">
      <w:pPr>
        <w:pStyle w:val="Paragrafoelenco1"/>
        <w:rPr>
          <w:sz w:val="20"/>
          <w:szCs w:val="20"/>
        </w:rPr>
      </w:pPr>
    </w:p>
    <w:p w:rsidR="00F1628F" w:rsidRDefault="00F1628F"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Pr="00AA77A8" w:rsidRDefault="00CC0330" w:rsidP="00F1628F">
      <w:pPr>
        <w:pStyle w:val="Nessunaspaziatura1"/>
        <w:rPr>
          <w:b/>
          <w:sz w:val="20"/>
          <w:szCs w:val="20"/>
          <w:u w:val="single"/>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articolazioni : BIOTECNOLOGIE AMBIENTALI e BIOTECNOLOGIE SANITARIE</w:t>
      </w:r>
    </w:p>
    <w:p w:rsidR="00F1628F" w:rsidRPr="00AA77A8" w:rsidRDefault="00F1628F" w:rsidP="00F1628F">
      <w:pPr>
        <w:pStyle w:val="Nessunaspaziatura1"/>
        <w:jc w:val="center"/>
        <w:rPr>
          <w:b/>
          <w:sz w:val="20"/>
          <w:szCs w:val="20"/>
        </w:rPr>
      </w:pP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SCIENZE E TECNOLOGIE APPLICATE</w:t>
      </w:r>
    </w:p>
    <w:p w:rsidR="00F1628F" w:rsidRPr="00AA77A8" w:rsidRDefault="00F1628F" w:rsidP="00F1628F">
      <w:pPr>
        <w:pStyle w:val="Nessunaspaziatura1"/>
        <w:rPr>
          <w:sz w:val="20"/>
          <w:szCs w:val="20"/>
        </w:rPr>
      </w:pPr>
      <w:r w:rsidRPr="00CC71FB">
        <w:rPr>
          <w:b/>
          <w:sz w:val="20"/>
          <w:szCs w:val="20"/>
        </w:rPr>
        <w:t>classe SECONDA</w:t>
      </w:r>
      <w:r w:rsidRPr="00AA77A8">
        <w:rPr>
          <w:sz w:val="20"/>
          <w:szCs w:val="20"/>
        </w:rPr>
        <w:t xml:space="preserve"> (ore 3 settimanali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 xml:space="preserve">OBIETTIVI MINIMI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La discip</w:t>
      </w:r>
      <w:r>
        <w:rPr>
          <w:sz w:val="20"/>
          <w:szCs w:val="20"/>
        </w:rPr>
        <w:t>l</w:t>
      </w:r>
      <w:r w:rsidRPr="00AA77A8">
        <w:rPr>
          <w:sz w:val="20"/>
          <w:szCs w:val="20"/>
        </w:rPr>
        <w:t>ina assume carattere propedeutico ed orientante in un indirizzo per il quale sono offerte nell’istituto due opzioni alternative: Biotecnologie ambientali e Biotecnologie Sanitarie.</w:t>
      </w:r>
    </w:p>
    <w:p w:rsidR="00F1628F" w:rsidRPr="00AA77A8" w:rsidRDefault="00F1628F" w:rsidP="00F1628F">
      <w:pPr>
        <w:pStyle w:val="Nessunaspaziatura1"/>
        <w:rPr>
          <w:sz w:val="20"/>
          <w:szCs w:val="20"/>
        </w:rPr>
      </w:pPr>
      <w:r w:rsidRPr="00AA77A8">
        <w:rPr>
          <w:sz w:val="20"/>
          <w:szCs w:val="20"/>
        </w:rPr>
        <w:t>Vengono quindi trattati principi base comuni alle discipline caratterizzanti entrambe le opzioni nonché aspetti specifici per ciascuna di esse.</w:t>
      </w:r>
    </w:p>
    <w:p w:rsidR="00F1628F" w:rsidRPr="00AA77A8" w:rsidRDefault="00F1628F" w:rsidP="00F1628F">
      <w:pPr>
        <w:pStyle w:val="Nessunaspaziatura1"/>
        <w:rPr>
          <w:sz w:val="20"/>
          <w:szCs w:val="20"/>
        </w:rPr>
      </w:pPr>
    </w:p>
    <w:p w:rsidR="00F1628F" w:rsidRPr="00AA77A8" w:rsidRDefault="00F1628F" w:rsidP="00F1628F">
      <w:pPr>
        <w:rPr>
          <w:sz w:val="20"/>
          <w:szCs w:val="20"/>
        </w:rPr>
      </w:pPr>
      <w:r w:rsidRPr="00AA77A8">
        <w:rPr>
          <w:sz w:val="20"/>
          <w:szCs w:val="20"/>
        </w:rPr>
        <w:t>Specificatamente lo studente al termine del corso  dovrà conoscere i seguenti argomenti ed acquisirne le relative competenze:</w:t>
      </w:r>
    </w:p>
    <w:p w:rsidR="00F1628F" w:rsidRPr="00AA77A8" w:rsidRDefault="00F1628F" w:rsidP="00F1628F">
      <w:pPr>
        <w:pStyle w:val="Paragrafoelenco1"/>
        <w:numPr>
          <w:ilvl w:val="0"/>
          <w:numId w:val="11"/>
        </w:numPr>
        <w:rPr>
          <w:sz w:val="20"/>
          <w:szCs w:val="20"/>
        </w:rPr>
      </w:pPr>
      <w:r w:rsidRPr="00AA77A8">
        <w:rPr>
          <w:sz w:val="20"/>
          <w:szCs w:val="20"/>
        </w:rPr>
        <w:t>le discipline scientifiche : loro integrazione e  tecniche di studio specifiche</w:t>
      </w:r>
    </w:p>
    <w:p w:rsidR="00F1628F" w:rsidRPr="00AA77A8" w:rsidRDefault="00F1628F" w:rsidP="00F1628F">
      <w:pPr>
        <w:pStyle w:val="Paragrafoelenco1"/>
        <w:numPr>
          <w:ilvl w:val="0"/>
          <w:numId w:val="11"/>
        </w:numPr>
        <w:rPr>
          <w:sz w:val="20"/>
          <w:szCs w:val="20"/>
        </w:rPr>
      </w:pPr>
      <w:r w:rsidRPr="00AA77A8">
        <w:rPr>
          <w:sz w:val="20"/>
          <w:szCs w:val="20"/>
        </w:rPr>
        <w:t>il metodo scientifico di indagine: il metodo sperimentale</w:t>
      </w:r>
    </w:p>
    <w:p w:rsidR="00F1628F" w:rsidRPr="00AA77A8" w:rsidRDefault="00F1628F" w:rsidP="00F1628F">
      <w:pPr>
        <w:pStyle w:val="Paragrafoelenco1"/>
        <w:numPr>
          <w:ilvl w:val="0"/>
          <w:numId w:val="11"/>
        </w:numPr>
        <w:rPr>
          <w:sz w:val="20"/>
          <w:szCs w:val="20"/>
        </w:rPr>
      </w:pPr>
      <w:r w:rsidRPr="00AA77A8">
        <w:rPr>
          <w:sz w:val="20"/>
          <w:szCs w:val="20"/>
        </w:rPr>
        <w:t>la comunicazione scientifica: leggere e scrivere relazioni ed articoli scientifici</w:t>
      </w:r>
    </w:p>
    <w:p w:rsidR="00F1628F" w:rsidRPr="00AA77A8" w:rsidRDefault="00F1628F" w:rsidP="00F1628F">
      <w:pPr>
        <w:pStyle w:val="Paragrafoelenco1"/>
        <w:numPr>
          <w:ilvl w:val="0"/>
          <w:numId w:val="11"/>
        </w:numPr>
        <w:rPr>
          <w:sz w:val="20"/>
          <w:szCs w:val="20"/>
        </w:rPr>
      </w:pPr>
      <w:r w:rsidRPr="00AA77A8">
        <w:rPr>
          <w:sz w:val="20"/>
          <w:szCs w:val="20"/>
        </w:rPr>
        <w:t>i laboratori, biologico e chimico: la sicurezza  negli ambienti di lavoro</w:t>
      </w:r>
    </w:p>
    <w:p w:rsidR="00F1628F" w:rsidRPr="00AA77A8" w:rsidRDefault="00F1628F" w:rsidP="00F1628F">
      <w:pPr>
        <w:pStyle w:val="Paragrafoelenco1"/>
        <w:numPr>
          <w:ilvl w:val="0"/>
          <w:numId w:val="11"/>
        </w:numPr>
        <w:rPr>
          <w:sz w:val="20"/>
          <w:szCs w:val="20"/>
        </w:rPr>
      </w:pPr>
      <w:r w:rsidRPr="00AA77A8">
        <w:rPr>
          <w:sz w:val="20"/>
          <w:szCs w:val="20"/>
        </w:rPr>
        <w:t>strumentazioni e vetreria dei laboratori, biologico e chimico</w:t>
      </w:r>
    </w:p>
    <w:p w:rsidR="00F1628F" w:rsidRPr="00AA77A8" w:rsidRDefault="00F1628F" w:rsidP="00F1628F">
      <w:pPr>
        <w:pStyle w:val="Paragrafoelenco1"/>
        <w:numPr>
          <w:ilvl w:val="0"/>
          <w:numId w:val="11"/>
        </w:numPr>
        <w:rPr>
          <w:sz w:val="20"/>
          <w:szCs w:val="20"/>
        </w:rPr>
      </w:pPr>
      <w:r w:rsidRPr="00AA77A8">
        <w:rPr>
          <w:sz w:val="20"/>
          <w:szCs w:val="20"/>
        </w:rPr>
        <w:t>la misurazione in ambito scientifico: misurazione di pesi e volumi ed allestimento di soluzioni a titolo noto</w:t>
      </w:r>
    </w:p>
    <w:p w:rsidR="00F1628F" w:rsidRPr="00AA77A8" w:rsidRDefault="00F1628F" w:rsidP="00F1628F">
      <w:pPr>
        <w:pStyle w:val="Paragrafoelenco1"/>
        <w:numPr>
          <w:ilvl w:val="0"/>
          <w:numId w:val="11"/>
        </w:numPr>
        <w:rPr>
          <w:sz w:val="20"/>
          <w:szCs w:val="20"/>
        </w:rPr>
      </w:pPr>
      <w:r w:rsidRPr="00AA77A8">
        <w:rPr>
          <w:sz w:val="20"/>
          <w:szCs w:val="20"/>
        </w:rPr>
        <w:t>i microscopi ed il loro uso</w:t>
      </w:r>
    </w:p>
    <w:p w:rsidR="00F1628F" w:rsidRPr="00AA77A8" w:rsidRDefault="00F1628F" w:rsidP="00F1628F">
      <w:pPr>
        <w:pStyle w:val="Paragrafoelenco1"/>
        <w:numPr>
          <w:ilvl w:val="0"/>
          <w:numId w:val="11"/>
        </w:numPr>
        <w:rPr>
          <w:sz w:val="20"/>
          <w:szCs w:val="20"/>
        </w:rPr>
      </w:pPr>
      <w:r w:rsidRPr="00AA77A8">
        <w:rPr>
          <w:sz w:val="20"/>
          <w:szCs w:val="20"/>
        </w:rPr>
        <w:t>la chimica nella vita quotidiana</w:t>
      </w:r>
    </w:p>
    <w:p w:rsidR="00F1628F" w:rsidRPr="00AA77A8" w:rsidRDefault="00F1628F" w:rsidP="00F1628F">
      <w:pPr>
        <w:pStyle w:val="Paragrafoelenco1"/>
        <w:numPr>
          <w:ilvl w:val="0"/>
          <w:numId w:val="11"/>
        </w:numPr>
        <w:rPr>
          <w:sz w:val="20"/>
          <w:szCs w:val="20"/>
        </w:rPr>
      </w:pPr>
      <w:r w:rsidRPr="00AA77A8">
        <w:rPr>
          <w:sz w:val="20"/>
          <w:szCs w:val="20"/>
        </w:rPr>
        <w:t>l’acqua: una molecola tra vita e pianeta</w:t>
      </w:r>
    </w:p>
    <w:p w:rsidR="00F1628F" w:rsidRPr="00AA77A8" w:rsidRDefault="00F1628F" w:rsidP="00F1628F">
      <w:pPr>
        <w:pStyle w:val="Paragrafoelenco1"/>
        <w:numPr>
          <w:ilvl w:val="0"/>
          <w:numId w:val="11"/>
        </w:numPr>
        <w:rPr>
          <w:sz w:val="20"/>
          <w:szCs w:val="20"/>
        </w:rPr>
      </w:pPr>
      <w:r w:rsidRPr="00AA77A8">
        <w:rPr>
          <w:sz w:val="20"/>
          <w:szCs w:val="20"/>
        </w:rPr>
        <w:t>i metodi di studio degli ecosistemi naturali</w:t>
      </w:r>
    </w:p>
    <w:p w:rsidR="00F1628F" w:rsidRPr="00AA77A8" w:rsidRDefault="00F1628F" w:rsidP="00F1628F">
      <w:pPr>
        <w:pStyle w:val="Paragrafoelenco1"/>
        <w:numPr>
          <w:ilvl w:val="0"/>
          <w:numId w:val="11"/>
        </w:numPr>
        <w:rPr>
          <w:sz w:val="20"/>
          <w:szCs w:val="20"/>
        </w:rPr>
      </w:pPr>
      <w:r w:rsidRPr="00AA77A8">
        <w:rPr>
          <w:sz w:val="20"/>
          <w:szCs w:val="20"/>
        </w:rPr>
        <w:t>le molecole organiche e l’organizzazione cellulare</w:t>
      </w:r>
    </w:p>
    <w:p w:rsidR="00F1628F" w:rsidRPr="002A3183" w:rsidRDefault="00F1628F" w:rsidP="00F1628F">
      <w:pPr>
        <w:pStyle w:val="Paragrafoelenco1"/>
        <w:numPr>
          <w:ilvl w:val="0"/>
          <w:numId w:val="11"/>
        </w:numPr>
        <w:rPr>
          <w:sz w:val="20"/>
          <w:szCs w:val="20"/>
        </w:rPr>
      </w:pPr>
      <w:r w:rsidRPr="00AA77A8">
        <w:rPr>
          <w:sz w:val="20"/>
          <w:szCs w:val="20"/>
        </w:rPr>
        <w:t>l’organizzazione generale su livelli degli organismi viventi animali e vegetali</w:t>
      </w: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 xml:space="preserve">articolazione : BIOTECNOLOGIE AMBIENTALI </w:t>
      </w:r>
    </w:p>
    <w:p w:rsidR="00F1628F" w:rsidRPr="00AA77A8" w:rsidRDefault="00F1628F" w:rsidP="00F1628F">
      <w:pPr>
        <w:jc w:val="center"/>
        <w:rPr>
          <w:sz w:val="20"/>
          <w:szCs w:val="20"/>
        </w:rPr>
      </w:pPr>
      <w:r w:rsidRPr="00AA77A8">
        <w:rPr>
          <w:b/>
          <w:i/>
          <w:sz w:val="20"/>
          <w:szCs w:val="20"/>
        </w:rPr>
        <w:t>classe TERZA</w:t>
      </w: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BIOLOGIA, MICROBIOLOGIA E TECNICHE DI CONTROLLO AMBIENTALE  (teoria)</w:t>
      </w:r>
    </w:p>
    <w:p w:rsidR="00F1628F" w:rsidRPr="00AA77A8" w:rsidRDefault="00F1628F" w:rsidP="00F1628F">
      <w:pPr>
        <w:rPr>
          <w:sz w:val="20"/>
          <w:szCs w:val="20"/>
        </w:rPr>
      </w:pPr>
      <w:r w:rsidRPr="00AA77A8">
        <w:rPr>
          <w:b/>
          <w:sz w:val="20"/>
          <w:szCs w:val="20"/>
        </w:rPr>
        <w:t>classe TERZA</w:t>
      </w:r>
      <w:r w:rsidRPr="00AA77A8">
        <w:rPr>
          <w:sz w:val="20"/>
          <w:szCs w:val="20"/>
        </w:rPr>
        <w:t xml:space="preserve"> (ore 6 settimanali di cui 4 in compresenza)</w:t>
      </w:r>
    </w:p>
    <w:p w:rsidR="00F1628F" w:rsidRPr="00AA77A8" w:rsidRDefault="00F1628F" w:rsidP="00F1628F">
      <w:pPr>
        <w:pStyle w:val="Paragrafoelenco1"/>
        <w:ind w:left="0"/>
        <w:rPr>
          <w:sz w:val="20"/>
          <w:szCs w:val="20"/>
        </w:rPr>
      </w:pPr>
      <w:r w:rsidRPr="00AA77A8">
        <w:rPr>
          <w:sz w:val="20"/>
          <w:szCs w:val="20"/>
        </w:rPr>
        <w:t xml:space="preserve">Lo studente al termine del corso di Biologia del terzo  anno dovrà approfondire ed ampliare i concetti appresi nel corso del secondo anno in Biologia generale sviluppandone, in particolare, l’aspetto microbiologico. </w:t>
      </w:r>
    </w:p>
    <w:p w:rsidR="00F1628F" w:rsidRPr="00AA77A8" w:rsidRDefault="00F1628F" w:rsidP="00F1628F">
      <w:pPr>
        <w:pStyle w:val="Paragrafoelenco1"/>
        <w:ind w:left="0"/>
        <w:rPr>
          <w:sz w:val="20"/>
          <w:szCs w:val="20"/>
        </w:rPr>
      </w:pPr>
    </w:p>
    <w:p w:rsidR="00F1628F" w:rsidRPr="00AA77A8" w:rsidRDefault="00F1628F" w:rsidP="00F1628F">
      <w:pPr>
        <w:pStyle w:val="Paragrafoelenco1"/>
        <w:ind w:left="0"/>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ind w:left="0"/>
        <w:rPr>
          <w:sz w:val="20"/>
          <w:szCs w:val="20"/>
        </w:rPr>
      </w:pPr>
    </w:p>
    <w:p w:rsidR="00F1628F" w:rsidRPr="00AA77A8" w:rsidRDefault="00F1628F" w:rsidP="00F1628F">
      <w:pPr>
        <w:pStyle w:val="Paragrafoelenco1"/>
        <w:numPr>
          <w:ilvl w:val="0"/>
          <w:numId w:val="12"/>
        </w:numPr>
        <w:ind w:left="709" w:hanging="283"/>
        <w:rPr>
          <w:sz w:val="20"/>
          <w:szCs w:val="20"/>
        </w:rPr>
      </w:pPr>
      <w:r w:rsidRPr="00AA77A8">
        <w:rPr>
          <w:sz w:val="20"/>
          <w:szCs w:val="20"/>
        </w:rPr>
        <w:lastRenderedPageBreak/>
        <w:t>la cellula eucariotica animale e vegetale: struttura e funzionalità energetiche e riproduttive;</w:t>
      </w:r>
    </w:p>
    <w:p w:rsidR="00F1628F" w:rsidRPr="00AA77A8" w:rsidRDefault="00F1628F" w:rsidP="00F1628F">
      <w:pPr>
        <w:pStyle w:val="Paragrafoelenco1"/>
        <w:numPr>
          <w:ilvl w:val="0"/>
          <w:numId w:val="12"/>
        </w:numPr>
        <w:ind w:left="709" w:hanging="283"/>
        <w:rPr>
          <w:sz w:val="20"/>
          <w:szCs w:val="20"/>
        </w:rPr>
      </w:pPr>
      <w:r w:rsidRPr="00AA77A8">
        <w:rPr>
          <w:sz w:val="20"/>
          <w:szCs w:val="20"/>
        </w:rPr>
        <w:t xml:space="preserve">il metabolismo cellulare nei suoi aspetti catabolici ed anabolici (fermentazioni, glicolisi, ciclo di </w:t>
      </w:r>
      <w:proofErr w:type="spellStart"/>
      <w:r w:rsidRPr="00AA77A8">
        <w:rPr>
          <w:sz w:val="20"/>
          <w:szCs w:val="20"/>
        </w:rPr>
        <w:t>Krebs</w:t>
      </w:r>
      <w:proofErr w:type="spellEnd"/>
      <w:r w:rsidRPr="00AA77A8">
        <w:rPr>
          <w:sz w:val="20"/>
          <w:szCs w:val="20"/>
        </w:rPr>
        <w:t xml:space="preserve">, catene respiratorie aerobia ed anaerobia, fotosintesi </w:t>
      </w:r>
      <w:proofErr w:type="spellStart"/>
      <w:r w:rsidRPr="00AA77A8">
        <w:rPr>
          <w:sz w:val="20"/>
          <w:szCs w:val="20"/>
        </w:rPr>
        <w:t>ossigenica</w:t>
      </w:r>
      <w:proofErr w:type="spellEnd"/>
      <w:r w:rsidRPr="00AA77A8">
        <w:rPr>
          <w:sz w:val="20"/>
          <w:szCs w:val="20"/>
        </w:rPr>
        <w:t xml:space="preserve"> e non);</w:t>
      </w:r>
    </w:p>
    <w:p w:rsidR="00F1628F" w:rsidRPr="00AA77A8" w:rsidRDefault="00F1628F" w:rsidP="00F1628F">
      <w:pPr>
        <w:pStyle w:val="Paragrafoelenco1"/>
        <w:numPr>
          <w:ilvl w:val="0"/>
          <w:numId w:val="12"/>
        </w:numPr>
        <w:ind w:left="709" w:hanging="283"/>
        <w:rPr>
          <w:sz w:val="20"/>
          <w:szCs w:val="20"/>
        </w:rPr>
      </w:pPr>
      <w:r w:rsidRPr="00AA77A8">
        <w:rPr>
          <w:sz w:val="20"/>
          <w:szCs w:val="20"/>
        </w:rPr>
        <w:t>il DNA: concetto di genoma, sistema informazionale e sintesi proteica;</w:t>
      </w:r>
    </w:p>
    <w:p w:rsidR="00F1628F" w:rsidRPr="00AA77A8" w:rsidRDefault="00F1628F" w:rsidP="00F1628F">
      <w:pPr>
        <w:pStyle w:val="Paragrafoelenco1"/>
        <w:numPr>
          <w:ilvl w:val="0"/>
          <w:numId w:val="12"/>
        </w:numPr>
        <w:ind w:left="709" w:hanging="283"/>
        <w:rPr>
          <w:sz w:val="20"/>
          <w:szCs w:val="20"/>
        </w:rPr>
      </w:pPr>
      <w:r w:rsidRPr="00AA77A8">
        <w:rPr>
          <w:sz w:val="20"/>
          <w:szCs w:val="20"/>
        </w:rPr>
        <w:t>i meccanismi di riproduzione cellulare: mitosi e meiosi ;</w:t>
      </w:r>
    </w:p>
    <w:p w:rsidR="00F1628F" w:rsidRPr="00AA77A8" w:rsidRDefault="00F1628F" w:rsidP="00F1628F">
      <w:pPr>
        <w:pStyle w:val="Paragrafoelenco1"/>
        <w:numPr>
          <w:ilvl w:val="0"/>
          <w:numId w:val="12"/>
        </w:numPr>
        <w:ind w:left="709" w:hanging="283"/>
        <w:rPr>
          <w:sz w:val="20"/>
          <w:szCs w:val="20"/>
        </w:rPr>
      </w:pPr>
      <w:r w:rsidRPr="00AA77A8">
        <w:rPr>
          <w:sz w:val="20"/>
          <w:szCs w:val="20"/>
        </w:rPr>
        <w:t>il ciclo cellulare ed il suo controllo ;</w:t>
      </w:r>
    </w:p>
    <w:p w:rsidR="00F1628F" w:rsidRPr="00AA77A8" w:rsidRDefault="00F1628F" w:rsidP="00F1628F">
      <w:pPr>
        <w:pStyle w:val="Paragrafoelenco1"/>
        <w:numPr>
          <w:ilvl w:val="0"/>
          <w:numId w:val="12"/>
        </w:numPr>
        <w:ind w:left="709" w:hanging="283"/>
        <w:rPr>
          <w:sz w:val="20"/>
          <w:szCs w:val="20"/>
        </w:rPr>
      </w:pPr>
      <w:r w:rsidRPr="00AA77A8">
        <w:rPr>
          <w:sz w:val="20"/>
          <w:szCs w:val="20"/>
        </w:rPr>
        <w:t>la genetica e le mutazioni;</w:t>
      </w:r>
    </w:p>
    <w:p w:rsidR="00F1628F" w:rsidRPr="00AA77A8" w:rsidRDefault="00F1628F" w:rsidP="00F1628F">
      <w:pPr>
        <w:pStyle w:val="Paragrafoelenco1"/>
        <w:numPr>
          <w:ilvl w:val="0"/>
          <w:numId w:val="12"/>
        </w:numPr>
        <w:ind w:left="709" w:hanging="283"/>
        <w:rPr>
          <w:sz w:val="20"/>
          <w:szCs w:val="20"/>
        </w:rPr>
      </w:pPr>
      <w:r w:rsidRPr="00AA77A8">
        <w:rPr>
          <w:sz w:val="20"/>
          <w:szCs w:val="20"/>
        </w:rPr>
        <w:t>la cellula procariote: struttura cellulare e funzionalità energetiche e riproduttive;</w:t>
      </w:r>
    </w:p>
    <w:p w:rsidR="00F1628F" w:rsidRPr="00AA77A8" w:rsidRDefault="00F1628F" w:rsidP="00F1628F">
      <w:pPr>
        <w:pStyle w:val="Paragrafoelenco1"/>
        <w:numPr>
          <w:ilvl w:val="0"/>
          <w:numId w:val="12"/>
        </w:numPr>
        <w:ind w:left="709" w:hanging="283"/>
        <w:rPr>
          <w:sz w:val="20"/>
          <w:szCs w:val="20"/>
        </w:rPr>
      </w:pPr>
      <w:r w:rsidRPr="00AA77A8">
        <w:rPr>
          <w:sz w:val="20"/>
          <w:szCs w:val="20"/>
        </w:rPr>
        <w:t>il DNA e la genetica batterici;</w:t>
      </w:r>
    </w:p>
    <w:p w:rsidR="00F1628F" w:rsidRPr="00AA77A8" w:rsidRDefault="00F1628F" w:rsidP="00F1628F">
      <w:pPr>
        <w:pStyle w:val="Paragrafoelenco1"/>
        <w:numPr>
          <w:ilvl w:val="0"/>
          <w:numId w:val="12"/>
        </w:numPr>
        <w:ind w:left="709" w:hanging="283"/>
        <w:rPr>
          <w:sz w:val="20"/>
          <w:szCs w:val="20"/>
        </w:rPr>
      </w:pPr>
      <w:r w:rsidRPr="00AA77A8">
        <w:rPr>
          <w:sz w:val="20"/>
          <w:szCs w:val="20"/>
        </w:rPr>
        <w:t>la regolazione genica in cellule procarioti ;</w:t>
      </w:r>
    </w:p>
    <w:p w:rsidR="00F1628F" w:rsidRPr="00AA77A8" w:rsidRDefault="00F1628F" w:rsidP="00F1628F">
      <w:pPr>
        <w:pStyle w:val="Paragrafoelenco1"/>
        <w:numPr>
          <w:ilvl w:val="0"/>
          <w:numId w:val="12"/>
        </w:numPr>
        <w:ind w:left="709" w:hanging="283"/>
        <w:rPr>
          <w:sz w:val="20"/>
          <w:szCs w:val="20"/>
        </w:rPr>
      </w:pPr>
      <w:r w:rsidRPr="00AA77A8">
        <w:rPr>
          <w:sz w:val="20"/>
          <w:szCs w:val="20"/>
        </w:rPr>
        <w:t>la regolazione genica in cellule eucarioti ;</w:t>
      </w:r>
    </w:p>
    <w:p w:rsidR="00F1628F" w:rsidRPr="00AA77A8" w:rsidRDefault="00F1628F" w:rsidP="00F1628F">
      <w:pPr>
        <w:pStyle w:val="Paragrafoelenco1"/>
        <w:numPr>
          <w:ilvl w:val="0"/>
          <w:numId w:val="12"/>
        </w:numPr>
        <w:ind w:left="709" w:hanging="283"/>
        <w:rPr>
          <w:sz w:val="20"/>
          <w:szCs w:val="20"/>
        </w:rPr>
      </w:pPr>
      <w:r w:rsidRPr="00AA77A8">
        <w:rPr>
          <w:sz w:val="20"/>
          <w:szCs w:val="20"/>
        </w:rPr>
        <w:t>la regolazione del ciclo cellulare e la cancerogenesi;</w:t>
      </w:r>
    </w:p>
    <w:p w:rsidR="00F1628F" w:rsidRPr="00AA77A8" w:rsidRDefault="00F1628F" w:rsidP="00F1628F">
      <w:pPr>
        <w:pStyle w:val="Paragrafoelenco1"/>
        <w:numPr>
          <w:ilvl w:val="0"/>
          <w:numId w:val="12"/>
        </w:numPr>
        <w:ind w:left="709" w:hanging="283"/>
        <w:rPr>
          <w:sz w:val="20"/>
          <w:szCs w:val="20"/>
        </w:rPr>
      </w:pPr>
      <w:r w:rsidRPr="00AA77A8">
        <w:rPr>
          <w:sz w:val="20"/>
          <w:szCs w:val="20"/>
        </w:rPr>
        <w:t>il differenziamento cellulare, le cellule staminali e la clonazione.</w:t>
      </w: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AMBIENTALE    classe 3^ BTA</w:t>
      </w:r>
    </w:p>
    <w:p w:rsidR="00F1628F" w:rsidRPr="00AA77A8" w:rsidRDefault="00F1628F" w:rsidP="00F1628F">
      <w:pPr>
        <w:pStyle w:val="Paragrafoelenco1"/>
        <w:ind w:left="0"/>
        <w:rPr>
          <w:sz w:val="20"/>
          <w:szCs w:val="20"/>
        </w:rPr>
      </w:pPr>
      <w:r w:rsidRPr="00AA77A8">
        <w:rPr>
          <w:sz w:val="20"/>
          <w:szCs w:val="20"/>
        </w:rPr>
        <w:t>Lo studente al termine del corso di Biologia del terzo  anno dovrà sapere operare in piena sicurezza in un laboratorio biologico e microbiologico, osservare correttamente al microscopio ottico e distinguere cellule procarioti da eucarioti, cellule eucarioti animali da vegetali, isolare coltivare e studiare ceppi batterici da campioni di origine ambientale</w:t>
      </w:r>
    </w:p>
    <w:p w:rsidR="00F1628F" w:rsidRPr="00AA77A8" w:rsidRDefault="00F1628F" w:rsidP="00F1628F">
      <w:pPr>
        <w:rPr>
          <w:sz w:val="20"/>
          <w:szCs w:val="20"/>
        </w:rPr>
      </w:pPr>
      <w:r w:rsidRPr="00AA77A8">
        <w:rPr>
          <w:sz w:val="20"/>
          <w:szCs w:val="20"/>
        </w:rPr>
        <w:t>Specificatamente dovrà conoscere i seguenti argomenti ed acquisirne le relative competenze: :</w:t>
      </w:r>
    </w:p>
    <w:p w:rsidR="00F1628F" w:rsidRPr="00AA77A8" w:rsidRDefault="00F1628F" w:rsidP="00F1628F">
      <w:pPr>
        <w:pStyle w:val="Paragrafoelenco1"/>
        <w:numPr>
          <w:ilvl w:val="0"/>
          <w:numId w:val="13"/>
        </w:numPr>
        <w:rPr>
          <w:sz w:val="20"/>
          <w:szCs w:val="20"/>
        </w:rPr>
      </w:pPr>
      <w:r w:rsidRPr="00AA77A8">
        <w:rPr>
          <w:sz w:val="20"/>
          <w:szCs w:val="20"/>
        </w:rPr>
        <w:t>principi di sicurezza in un laboratorio biologico e microbiologico;</w:t>
      </w:r>
    </w:p>
    <w:p w:rsidR="00F1628F" w:rsidRPr="00AA77A8" w:rsidRDefault="00F1628F" w:rsidP="00F1628F">
      <w:pPr>
        <w:pStyle w:val="Paragrafoelenco1"/>
        <w:numPr>
          <w:ilvl w:val="0"/>
          <w:numId w:val="13"/>
        </w:numPr>
        <w:rPr>
          <w:sz w:val="20"/>
          <w:szCs w:val="20"/>
        </w:rPr>
      </w:pPr>
      <w:r w:rsidRPr="00AA77A8">
        <w:rPr>
          <w:sz w:val="20"/>
          <w:szCs w:val="20"/>
        </w:rPr>
        <w:t>uso della vetreria e della strumentazione base comunemente utilizzata in un laboratorio biologico e microbiologico;</w:t>
      </w:r>
    </w:p>
    <w:p w:rsidR="00F1628F" w:rsidRPr="00AA77A8" w:rsidRDefault="00F1628F" w:rsidP="00F1628F">
      <w:pPr>
        <w:pStyle w:val="Paragrafoelenco1"/>
        <w:numPr>
          <w:ilvl w:val="0"/>
          <w:numId w:val="13"/>
        </w:numPr>
        <w:rPr>
          <w:sz w:val="20"/>
          <w:szCs w:val="20"/>
        </w:rPr>
      </w:pPr>
      <w:r w:rsidRPr="00AA77A8">
        <w:rPr>
          <w:sz w:val="20"/>
          <w:szCs w:val="20"/>
        </w:rPr>
        <w:t>principi di igiene e di sterilizzazione dei materiali in uso;</w:t>
      </w:r>
    </w:p>
    <w:p w:rsidR="00F1628F" w:rsidRPr="00AA77A8" w:rsidRDefault="00F1628F" w:rsidP="00F1628F">
      <w:pPr>
        <w:pStyle w:val="Paragrafoelenco1"/>
        <w:numPr>
          <w:ilvl w:val="0"/>
          <w:numId w:val="13"/>
        </w:numPr>
        <w:rPr>
          <w:sz w:val="20"/>
          <w:szCs w:val="20"/>
        </w:rPr>
      </w:pPr>
      <w:r w:rsidRPr="00AA77A8">
        <w:rPr>
          <w:sz w:val="20"/>
          <w:szCs w:val="20"/>
        </w:rPr>
        <w:t xml:space="preserve">operazioni di base di laboratorio: </w:t>
      </w:r>
    </w:p>
    <w:p w:rsidR="00F1628F" w:rsidRPr="00AA77A8" w:rsidRDefault="00F1628F" w:rsidP="00F1628F">
      <w:pPr>
        <w:pStyle w:val="Paragrafoelenco1"/>
        <w:numPr>
          <w:ilvl w:val="0"/>
          <w:numId w:val="14"/>
        </w:numPr>
        <w:rPr>
          <w:sz w:val="20"/>
          <w:szCs w:val="20"/>
        </w:rPr>
      </w:pPr>
      <w:r w:rsidRPr="00AA77A8">
        <w:rPr>
          <w:sz w:val="20"/>
          <w:szCs w:val="20"/>
        </w:rPr>
        <w:t>misurazione corretta di volumi e pesi</w:t>
      </w:r>
    </w:p>
    <w:p w:rsidR="00F1628F" w:rsidRPr="00AA77A8" w:rsidRDefault="00F1628F" w:rsidP="00F1628F">
      <w:pPr>
        <w:pStyle w:val="Paragrafoelenco1"/>
        <w:numPr>
          <w:ilvl w:val="0"/>
          <w:numId w:val="14"/>
        </w:numPr>
        <w:rPr>
          <w:sz w:val="20"/>
          <w:szCs w:val="20"/>
        </w:rPr>
      </w:pPr>
      <w:r w:rsidRPr="00AA77A8">
        <w:rPr>
          <w:sz w:val="20"/>
          <w:szCs w:val="20"/>
        </w:rPr>
        <w:t>allestimento di soluzioni a titolo noto</w:t>
      </w:r>
    </w:p>
    <w:p w:rsidR="00F1628F" w:rsidRPr="00AA77A8" w:rsidRDefault="00F1628F" w:rsidP="00F1628F">
      <w:pPr>
        <w:pStyle w:val="Paragrafoelenco1"/>
        <w:numPr>
          <w:ilvl w:val="0"/>
          <w:numId w:val="13"/>
        </w:numPr>
        <w:rPr>
          <w:sz w:val="20"/>
          <w:szCs w:val="20"/>
        </w:rPr>
      </w:pPr>
      <w:r w:rsidRPr="00AA77A8">
        <w:rPr>
          <w:sz w:val="20"/>
          <w:szCs w:val="20"/>
        </w:rPr>
        <w:t xml:space="preserve">utilizzo corretto del microscopio ottico e dello </w:t>
      </w:r>
      <w:proofErr w:type="spellStart"/>
      <w:r w:rsidRPr="00AA77A8">
        <w:rPr>
          <w:sz w:val="20"/>
          <w:szCs w:val="20"/>
        </w:rPr>
        <w:t>stereomicroscopio</w:t>
      </w:r>
      <w:proofErr w:type="spellEnd"/>
      <w:r w:rsidRPr="00AA77A8">
        <w:rPr>
          <w:sz w:val="20"/>
          <w:szCs w:val="20"/>
        </w:rPr>
        <w:t>;</w:t>
      </w:r>
    </w:p>
    <w:p w:rsidR="00F1628F" w:rsidRPr="00AA77A8" w:rsidRDefault="00F1628F" w:rsidP="00F1628F">
      <w:pPr>
        <w:pStyle w:val="Paragrafoelenco1"/>
        <w:numPr>
          <w:ilvl w:val="0"/>
          <w:numId w:val="13"/>
        </w:numPr>
        <w:rPr>
          <w:sz w:val="20"/>
          <w:szCs w:val="20"/>
        </w:rPr>
      </w:pPr>
      <w:r w:rsidRPr="00AA77A8">
        <w:rPr>
          <w:sz w:val="20"/>
          <w:szCs w:val="20"/>
        </w:rPr>
        <w:t>conoscenza dei diversi tipi di microscopia;</w:t>
      </w:r>
    </w:p>
    <w:p w:rsidR="00F1628F" w:rsidRPr="00AA77A8" w:rsidRDefault="00F1628F" w:rsidP="00F1628F">
      <w:pPr>
        <w:pStyle w:val="Paragrafoelenco1"/>
        <w:numPr>
          <w:ilvl w:val="0"/>
          <w:numId w:val="13"/>
        </w:numPr>
        <w:rPr>
          <w:sz w:val="20"/>
          <w:szCs w:val="20"/>
        </w:rPr>
      </w:pPr>
      <w:r w:rsidRPr="00AA77A8">
        <w:rPr>
          <w:sz w:val="20"/>
          <w:szCs w:val="20"/>
        </w:rPr>
        <w:t>allestimento di preparati microscopici vitali e non vitali, colorati e non;</w:t>
      </w:r>
    </w:p>
    <w:p w:rsidR="00F1628F" w:rsidRPr="00AA77A8" w:rsidRDefault="00F1628F" w:rsidP="00F1628F">
      <w:pPr>
        <w:pStyle w:val="Paragrafoelenco1"/>
        <w:numPr>
          <w:ilvl w:val="0"/>
          <w:numId w:val="13"/>
        </w:numPr>
        <w:rPr>
          <w:sz w:val="20"/>
          <w:szCs w:val="20"/>
        </w:rPr>
      </w:pPr>
      <w:r w:rsidRPr="00AA77A8">
        <w:rPr>
          <w:sz w:val="20"/>
          <w:szCs w:val="20"/>
        </w:rPr>
        <w:t>preparazione di comuni terreni microbiologici;</w:t>
      </w:r>
    </w:p>
    <w:p w:rsidR="00F1628F" w:rsidRPr="00AA77A8" w:rsidRDefault="00F1628F" w:rsidP="00F1628F">
      <w:pPr>
        <w:pStyle w:val="Paragrafoelenco1"/>
        <w:numPr>
          <w:ilvl w:val="0"/>
          <w:numId w:val="13"/>
        </w:numPr>
        <w:rPr>
          <w:sz w:val="20"/>
          <w:szCs w:val="20"/>
        </w:rPr>
      </w:pPr>
      <w:r w:rsidRPr="00AA77A8">
        <w:rPr>
          <w:sz w:val="20"/>
          <w:szCs w:val="20"/>
        </w:rPr>
        <w:t>semine e trasferimenti microbici;</w:t>
      </w:r>
    </w:p>
    <w:p w:rsidR="00F1628F" w:rsidRPr="002A3183" w:rsidRDefault="00F1628F" w:rsidP="00F1628F">
      <w:pPr>
        <w:pStyle w:val="Paragrafoelenco1"/>
        <w:numPr>
          <w:ilvl w:val="0"/>
          <w:numId w:val="13"/>
        </w:numPr>
        <w:rPr>
          <w:sz w:val="20"/>
          <w:szCs w:val="20"/>
        </w:rPr>
      </w:pPr>
      <w:r w:rsidRPr="00AA77A8">
        <w:rPr>
          <w:sz w:val="20"/>
          <w:szCs w:val="20"/>
        </w:rPr>
        <w:t xml:space="preserve">sviluppo di principali </w:t>
      </w:r>
      <w:proofErr w:type="spellStart"/>
      <w:r w:rsidRPr="00AA77A8">
        <w:rPr>
          <w:sz w:val="20"/>
          <w:szCs w:val="20"/>
        </w:rPr>
        <w:t>tests</w:t>
      </w:r>
      <w:proofErr w:type="spellEnd"/>
      <w:r w:rsidRPr="00AA77A8">
        <w:rPr>
          <w:sz w:val="20"/>
          <w:szCs w:val="20"/>
        </w:rPr>
        <w:t xml:space="preserve"> biochimici microbiologici identificativi.</w:t>
      </w:r>
    </w:p>
    <w:p w:rsidR="00F1628F" w:rsidRPr="00AA77A8" w:rsidRDefault="00F1628F" w:rsidP="00F1628F">
      <w:pPr>
        <w:pStyle w:val="Nessunaspaziatura1"/>
        <w:jc w:val="center"/>
        <w:rPr>
          <w:b/>
          <w:sz w:val="20"/>
          <w:szCs w:val="20"/>
          <w:u w:val="single"/>
        </w:rPr>
      </w:pPr>
    </w:p>
    <w:p w:rsidR="00F1628F" w:rsidRDefault="00F1628F" w:rsidP="00F1628F">
      <w:pPr>
        <w:pStyle w:val="Nessunaspaziatura1"/>
        <w:jc w:val="center"/>
        <w:rPr>
          <w:b/>
          <w:sz w:val="20"/>
          <w:szCs w:val="20"/>
        </w:rPr>
      </w:pPr>
    </w:p>
    <w:p w:rsidR="00F1628F" w:rsidRDefault="00F1628F" w:rsidP="00F1628F">
      <w:pPr>
        <w:pStyle w:val="Nessunaspaziatura1"/>
        <w:jc w:val="center"/>
        <w:rPr>
          <w:b/>
          <w:sz w:val="20"/>
          <w:szCs w:val="20"/>
        </w:rPr>
      </w:pPr>
    </w:p>
    <w:p w:rsidR="00F1628F" w:rsidRDefault="00F1628F" w:rsidP="00F1628F">
      <w:pPr>
        <w:pStyle w:val="Nessunaspaziatura1"/>
        <w:jc w:val="center"/>
        <w:rPr>
          <w:b/>
          <w:sz w:val="20"/>
          <w:szCs w:val="20"/>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 xml:space="preserve">articolazione: BIOTECNOLOGIE AMBIENTALI </w:t>
      </w:r>
    </w:p>
    <w:p w:rsidR="00F1628F" w:rsidRPr="00AA77A8" w:rsidRDefault="00F1628F" w:rsidP="00F1628F">
      <w:pPr>
        <w:jc w:val="center"/>
        <w:rPr>
          <w:sz w:val="20"/>
          <w:szCs w:val="20"/>
        </w:rPr>
      </w:pPr>
      <w:r w:rsidRPr="00AA77A8">
        <w:rPr>
          <w:b/>
          <w:i/>
          <w:sz w:val="20"/>
          <w:szCs w:val="20"/>
        </w:rPr>
        <w:t>classe QUARTA</w:t>
      </w: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BIOLOGIA, MICROBIOLOGIA E TECNICHE DI CONTROLLO AMBIENTALE  (teoria)</w:t>
      </w:r>
    </w:p>
    <w:p w:rsidR="00F1628F" w:rsidRPr="00AA77A8" w:rsidRDefault="00F1628F" w:rsidP="00F1628F">
      <w:pPr>
        <w:rPr>
          <w:sz w:val="20"/>
          <w:szCs w:val="20"/>
        </w:rPr>
      </w:pPr>
      <w:r w:rsidRPr="00AA77A8">
        <w:rPr>
          <w:sz w:val="20"/>
          <w:szCs w:val="20"/>
        </w:rPr>
        <w:t>OBIETTIVI MINIMI classe QUARTA (ore 6 settimanali di cui 4 in compresenza)</w:t>
      </w:r>
    </w:p>
    <w:p w:rsidR="00F1628F" w:rsidRPr="00AA77A8" w:rsidRDefault="00F1628F" w:rsidP="00F1628F">
      <w:pPr>
        <w:pStyle w:val="Paragrafoelenco1"/>
        <w:ind w:left="0"/>
        <w:rPr>
          <w:sz w:val="20"/>
          <w:szCs w:val="20"/>
        </w:rPr>
      </w:pPr>
      <w:r w:rsidRPr="00AA77A8">
        <w:rPr>
          <w:sz w:val="20"/>
          <w:szCs w:val="20"/>
        </w:rPr>
        <w:t>Lo studente al termine del corso di Biologia del quarto  anno dovrà acquisire il ruolo dei principali tipi di microrganismi nell’ambiente e negli ecosistemi diversi (matrici ambientali). Dovrà inoltre apprendere le principali applicazioni biotecnologiche.</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15"/>
        </w:numPr>
        <w:rPr>
          <w:sz w:val="20"/>
          <w:szCs w:val="20"/>
        </w:rPr>
      </w:pPr>
      <w:r w:rsidRPr="00AA77A8">
        <w:rPr>
          <w:sz w:val="20"/>
          <w:szCs w:val="20"/>
        </w:rPr>
        <w:lastRenderedPageBreak/>
        <w:t>la classificazione batterica e conoscenza dei principali gruppi batterici di interesse ambientale e sanitario (</w:t>
      </w:r>
      <w:proofErr w:type="spellStart"/>
      <w:r w:rsidRPr="00AA77A8">
        <w:rPr>
          <w:i/>
          <w:sz w:val="20"/>
          <w:szCs w:val="20"/>
        </w:rPr>
        <w:t>Enterobacteriaceae</w:t>
      </w:r>
      <w:proofErr w:type="spellEnd"/>
      <w:r w:rsidRPr="00AA77A8">
        <w:rPr>
          <w:i/>
          <w:sz w:val="20"/>
          <w:szCs w:val="20"/>
        </w:rPr>
        <w:t xml:space="preserve">, </w:t>
      </w:r>
      <w:proofErr w:type="spellStart"/>
      <w:r w:rsidRPr="00AA77A8">
        <w:rPr>
          <w:i/>
          <w:sz w:val="20"/>
          <w:szCs w:val="20"/>
        </w:rPr>
        <w:t>Pseudomonadaceae</w:t>
      </w:r>
      <w:proofErr w:type="spellEnd"/>
      <w:r w:rsidRPr="00AA77A8">
        <w:rPr>
          <w:i/>
          <w:sz w:val="20"/>
          <w:szCs w:val="20"/>
        </w:rPr>
        <w:t xml:space="preserve">, </w:t>
      </w:r>
      <w:proofErr w:type="spellStart"/>
      <w:r w:rsidRPr="00AA77A8">
        <w:rPr>
          <w:i/>
          <w:sz w:val="20"/>
          <w:szCs w:val="20"/>
        </w:rPr>
        <w:t>Bacillaceae</w:t>
      </w:r>
      <w:proofErr w:type="spellEnd"/>
      <w:r w:rsidRPr="00AA77A8">
        <w:rPr>
          <w:i/>
          <w:sz w:val="20"/>
          <w:szCs w:val="20"/>
        </w:rPr>
        <w:t xml:space="preserve"> e </w:t>
      </w:r>
      <w:proofErr w:type="spellStart"/>
      <w:r w:rsidRPr="00AA77A8">
        <w:rPr>
          <w:i/>
          <w:sz w:val="20"/>
          <w:szCs w:val="20"/>
        </w:rPr>
        <w:t>Lactobacillaceae</w:t>
      </w:r>
      <w:proofErr w:type="spellEnd"/>
      <w:r w:rsidRPr="00AA77A8">
        <w:rPr>
          <w:i/>
          <w:sz w:val="20"/>
          <w:szCs w:val="20"/>
        </w:rPr>
        <w:t xml:space="preserve">, </w:t>
      </w:r>
      <w:proofErr w:type="spellStart"/>
      <w:r w:rsidRPr="00AA77A8">
        <w:rPr>
          <w:i/>
          <w:sz w:val="20"/>
          <w:szCs w:val="20"/>
        </w:rPr>
        <w:t>Streptococcaceae</w:t>
      </w:r>
      <w:proofErr w:type="spellEnd"/>
      <w:r w:rsidRPr="00AA77A8">
        <w:rPr>
          <w:i/>
          <w:sz w:val="20"/>
          <w:szCs w:val="20"/>
        </w:rPr>
        <w:t xml:space="preserve">, </w:t>
      </w:r>
      <w:proofErr w:type="spellStart"/>
      <w:r w:rsidRPr="00AA77A8">
        <w:rPr>
          <w:i/>
          <w:sz w:val="20"/>
          <w:szCs w:val="20"/>
        </w:rPr>
        <w:t>Staffilococcaceae</w:t>
      </w:r>
      <w:proofErr w:type="spellEnd"/>
      <w:r w:rsidRPr="00AA77A8">
        <w:rPr>
          <w:i/>
          <w:sz w:val="20"/>
          <w:szCs w:val="20"/>
        </w:rPr>
        <w:t xml:space="preserve">; </w:t>
      </w:r>
      <w:proofErr w:type="spellStart"/>
      <w:r w:rsidRPr="00AA77A8">
        <w:rPr>
          <w:i/>
          <w:sz w:val="20"/>
          <w:szCs w:val="20"/>
        </w:rPr>
        <w:t>Neisseriaceae</w:t>
      </w:r>
      <w:proofErr w:type="spellEnd"/>
      <w:r w:rsidRPr="00AA77A8">
        <w:rPr>
          <w:sz w:val="20"/>
          <w:szCs w:val="20"/>
        </w:rPr>
        <w:t>);</w:t>
      </w:r>
    </w:p>
    <w:p w:rsidR="00F1628F" w:rsidRPr="00AA77A8" w:rsidRDefault="00F1628F" w:rsidP="00F1628F">
      <w:pPr>
        <w:pStyle w:val="Paragrafoelenco1"/>
        <w:numPr>
          <w:ilvl w:val="0"/>
          <w:numId w:val="15"/>
        </w:numPr>
        <w:rPr>
          <w:sz w:val="20"/>
          <w:szCs w:val="20"/>
        </w:rPr>
      </w:pPr>
      <w:r w:rsidRPr="00AA77A8">
        <w:rPr>
          <w:sz w:val="20"/>
          <w:szCs w:val="20"/>
        </w:rPr>
        <w:t>i virus;</w:t>
      </w:r>
    </w:p>
    <w:p w:rsidR="00F1628F" w:rsidRPr="00AA77A8" w:rsidRDefault="00F1628F" w:rsidP="00F1628F">
      <w:pPr>
        <w:pStyle w:val="Paragrafoelenco1"/>
        <w:numPr>
          <w:ilvl w:val="0"/>
          <w:numId w:val="15"/>
        </w:numPr>
        <w:rPr>
          <w:sz w:val="20"/>
          <w:szCs w:val="20"/>
        </w:rPr>
      </w:pPr>
      <w:r w:rsidRPr="00AA77A8">
        <w:rPr>
          <w:sz w:val="20"/>
          <w:szCs w:val="20"/>
        </w:rPr>
        <w:t>i protisti;</w:t>
      </w:r>
    </w:p>
    <w:p w:rsidR="00F1628F" w:rsidRPr="00AA77A8" w:rsidRDefault="00F1628F" w:rsidP="00F1628F">
      <w:pPr>
        <w:pStyle w:val="Paragrafoelenco1"/>
        <w:numPr>
          <w:ilvl w:val="0"/>
          <w:numId w:val="15"/>
        </w:numPr>
        <w:rPr>
          <w:sz w:val="20"/>
          <w:szCs w:val="20"/>
        </w:rPr>
      </w:pPr>
      <w:r w:rsidRPr="00AA77A8">
        <w:rPr>
          <w:sz w:val="20"/>
          <w:szCs w:val="20"/>
        </w:rPr>
        <w:t>ambiente ed ecosistemi: principi di ecologia microbica;</w:t>
      </w:r>
    </w:p>
    <w:p w:rsidR="00F1628F" w:rsidRPr="00AA77A8" w:rsidRDefault="00F1628F" w:rsidP="00F1628F">
      <w:pPr>
        <w:pStyle w:val="Paragrafoelenco1"/>
        <w:numPr>
          <w:ilvl w:val="0"/>
          <w:numId w:val="15"/>
        </w:numPr>
        <w:rPr>
          <w:sz w:val="20"/>
          <w:szCs w:val="20"/>
        </w:rPr>
      </w:pPr>
      <w:r w:rsidRPr="00AA77A8">
        <w:rPr>
          <w:sz w:val="20"/>
          <w:szCs w:val="20"/>
        </w:rPr>
        <w:t>i cicli biogeochimici;</w:t>
      </w:r>
    </w:p>
    <w:p w:rsidR="00F1628F" w:rsidRPr="00AA77A8" w:rsidRDefault="00F1628F" w:rsidP="00F1628F">
      <w:pPr>
        <w:pStyle w:val="Paragrafoelenco1"/>
        <w:numPr>
          <w:ilvl w:val="0"/>
          <w:numId w:val="15"/>
        </w:numPr>
        <w:rPr>
          <w:sz w:val="20"/>
          <w:szCs w:val="20"/>
        </w:rPr>
      </w:pPr>
      <w:r w:rsidRPr="00AA77A8">
        <w:rPr>
          <w:sz w:val="20"/>
          <w:szCs w:val="20"/>
        </w:rPr>
        <w:t xml:space="preserve">le matrici ambientali ed i </w:t>
      </w:r>
      <w:proofErr w:type="spellStart"/>
      <w:r w:rsidRPr="00AA77A8">
        <w:rPr>
          <w:sz w:val="20"/>
          <w:szCs w:val="20"/>
        </w:rPr>
        <w:t>pricipali</w:t>
      </w:r>
      <w:proofErr w:type="spellEnd"/>
      <w:r w:rsidRPr="00AA77A8">
        <w:rPr>
          <w:sz w:val="20"/>
          <w:szCs w:val="20"/>
        </w:rPr>
        <w:t xml:space="preserve"> microrganismi autoctoni ed occasionali;</w:t>
      </w:r>
    </w:p>
    <w:p w:rsidR="00F1628F" w:rsidRPr="00AA77A8" w:rsidRDefault="00F1628F" w:rsidP="00F1628F">
      <w:pPr>
        <w:pStyle w:val="Paragrafoelenco1"/>
        <w:numPr>
          <w:ilvl w:val="0"/>
          <w:numId w:val="15"/>
        </w:numPr>
        <w:rPr>
          <w:sz w:val="20"/>
          <w:szCs w:val="20"/>
        </w:rPr>
      </w:pPr>
      <w:r w:rsidRPr="00AA77A8">
        <w:rPr>
          <w:sz w:val="20"/>
          <w:szCs w:val="20"/>
        </w:rPr>
        <w:t>l’attività antropica sui comparti ambientali ;</w:t>
      </w:r>
    </w:p>
    <w:p w:rsidR="00F1628F" w:rsidRPr="00AA77A8" w:rsidRDefault="00F1628F" w:rsidP="00F1628F">
      <w:pPr>
        <w:pStyle w:val="Paragrafoelenco1"/>
        <w:numPr>
          <w:ilvl w:val="0"/>
          <w:numId w:val="15"/>
        </w:numPr>
        <w:rPr>
          <w:sz w:val="20"/>
          <w:szCs w:val="20"/>
        </w:rPr>
      </w:pPr>
      <w:r w:rsidRPr="00AA77A8">
        <w:rPr>
          <w:sz w:val="20"/>
          <w:szCs w:val="20"/>
        </w:rPr>
        <w:t xml:space="preserve">i fenomeni di dispersione e </w:t>
      </w:r>
      <w:proofErr w:type="spellStart"/>
      <w:r w:rsidRPr="00AA77A8">
        <w:rPr>
          <w:sz w:val="20"/>
          <w:szCs w:val="20"/>
        </w:rPr>
        <w:t>bioaccumulo</w:t>
      </w:r>
      <w:proofErr w:type="spellEnd"/>
      <w:r w:rsidRPr="00AA77A8">
        <w:rPr>
          <w:sz w:val="20"/>
          <w:szCs w:val="20"/>
        </w:rPr>
        <w:t>;</w:t>
      </w:r>
    </w:p>
    <w:p w:rsidR="00F1628F" w:rsidRPr="00AA77A8" w:rsidRDefault="00F1628F" w:rsidP="00F1628F">
      <w:pPr>
        <w:pStyle w:val="Paragrafoelenco1"/>
        <w:numPr>
          <w:ilvl w:val="0"/>
          <w:numId w:val="15"/>
        </w:numPr>
        <w:rPr>
          <w:sz w:val="20"/>
          <w:szCs w:val="20"/>
        </w:rPr>
      </w:pPr>
      <w:r w:rsidRPr="00AA77A8">
        <w:rPr>
          <w:sz w:val="20"/>
          <w:szCs w:val="20"/>
        </w:rPr>
        <w:t>le biotecnologie: origine, evoluzione e scopi;</w:t>
      </w:r>
    </w:p>
    <w:p w:rsidR="00F1628F" w:rsidRPr="00AA77A8" w:rsidRDefault="00F1628F" w:rsidP="00F1628F">
      <w:pPr>
        <w:pStyle w:val="Paragrafoelenco1"/>
        <w:numPr>
          <w:ilvl w:val="0"/>
          <w:numId w:val="15"/>
        </w:numPr>
        <w:rPr>
          <w:sz w:val="20"/>
          <w:szCs w:val="20"/>
        </w:rPr>
      </w:pPr>
      <w:r w:rsidRPr="00AA77A8">
        <w:rPr>
          <w:sz w:val="20"/>
          <w:szCs w:val="20"/>
        </w:rPr>
        <w:t>l’ingegneria genetica ed il DNA ricombinante: principi e tecniche;</w:t>
      </w:r>
    </w:p>
    <w:p w:rsidR="00F1628F" w:rsidRPr="00AA77A8" w:rsidRDefault="00F1628F" w:rsidP="00F1628F">
      <w:pPr>
        <w:pStyle w:val="Paragrafoelenco1"/>
        <w:numPr>
          <w:ilvl w:val="0"/>
          <w:numId w:val="15"/>
        </w:numPr>
        <w:rPr>
          <w:sz w:val="20"/>
          <w:szCs w:val="20"/>
        </w:rPr>
      </w:pPr>
      <w:r w:rsidRPr="00AA77A8">
        <w:rPr>
          <w:sz w:val="20"/>
          <w:szCs w:val="20"/>
        </w:rPr>
        <w:t>le principali applicazioni biotecnologiche in campo ambientale ed industriale ;</w:t>
      </w:r>
    </w:p>
    <w:p w:rsidR="00F1628F" w:rsidRPr="00D235F4" w:rsidRDefault="00F1628F" w:rsidP="00F1628F">
      <w:pPr>
        <w:pStyle w:val="Paragrafoelenco1"/>
        <w:numPr>
          <w:ilvl w:val="0"/>
          <w:numId w:val="15"/>
        </w:numPr>
        <w:rPr>
          <w:sz w:val="20"/>
          <w:szCs w:val="20"/>
        </w:rPr>
      </w:pPr>
      <w:r w:rsidRPr="00AA77A8">
        <w:rPr>
          <w:sz w:val="20"/>
          <w:szCs w:val="20"/>
        </w:rPr>
        <w:t>principi di immunologia.</w:t>
      </w: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AMBIENTALE  classe 4^ BTA</w:t>
      </w:r>
    </w:p>
    <w:p w:rsidR="00F1628F" w:rsidRPr="00AA77A8" w:rsidRDefault="00F1628F" w:rsidP="00F1628F">
      <w:pPr>
        <w:ind w:left="360"/>
        <w:rPr>
          <w:sz w:val="20"/>
          <w:szCs w:val="20"/>
        </w:rPr>
      </w:pPr>
      <w:r w:rsidRPr="00AA77A8">
        <w:rPr>
          <w:sz w:val="20"/>
          <w:szCs w:val="20"/>
        </w:rPr>
        <w:t xml:space="preserve">Lo studente al termine del corso di Biologia del quarto  anno dovrà conoscere i principali metodi di studio quantitativi e qualitativi (identificazione) relativi ai microrganismi </w:t>
      </w:r>
      <w:proofErr w:type="spellStart"/>
      <w:r w:rsidRPr="00AA77A8">
        <w:rPr>
          <w:sz w:val="20"/>
          <w:szCs w:val="20"/>
        </w:rPr>
        <w:t>comumente</w:t>
      </w:r>
      <w:proofErr w:type="spellEnd"/>
      <w:r w:rsidRPr="00AA77A8">
        <w:rPr>
          <w:sz w:val="20"/>
          <w:szCs w:val="20"/>
        </w:rPr>
        <w:t xml:space="preserve"> </w:t>
      </w:r>
      <w:proofErr w:type="spellStart"/>
      <w:r w:rsidRPr="00AA77A8">
        <w:rPr>
          <w:sz w:val="20"/>
          <w:szCs w:val="20"/>
        </w:rPr>
        <w:t>riscontrabiliin</w:t>
      </w:r>
      <w:proofErr w:type="spellEnd"/>
      <w:r w:rsidRPr="00AA77A8">
        <w:rPr>
          <w:sz w:val="20"/>
          <w:szCs w:val="20"/>
        </w:rPr>
        <w:t xml:space="preserve"> in campioni di tipo ambientale o alimentare. Dovrà inoltre acquisire i principi base dello studio del DNA e della produzione ed uso di DNA ricombinante .</w:t>
      </w:r>
    </w:p>
    <w:p w:rsidR="00F1628F" w:rsidRPr="00AA77A8" w:rsidRDefault="00F1628F" w:rsidP="00F1628F">
      <w:pPr>
        <w:ind w:left="360"/>
        <w:rPr>
          <w:sz w:val="20"/>
          <w:szCs w:val="20"/>
        </w:rPr>
      </w:pPr>
      <w:r w:rsidRPr="00AA77A8">
        <w:rPr>
          <w:sz w:val="20"/>
          <w:szCs w:val="20"/>
        </w:rPr>
        <w:t xml:space="preserve">Specificatamente dovrà conoscere i seguenti </w:t>
      </w:r>
      <w:proofErr w:type="spellStart"/>
      <w:r w:rsidRPr="00AA77A8">
        <w:rPr>
          <w:sz w:val="20"/>
          <w:szCs w:val="20"/>
        </w:rPr>
        <w:t>argoment</w:t>
      </w:r>
      <w:proofErr w:type="spellEnd"/>
      <w:r w:rsidRPr="00AA77A8">
        <w:rPr>
          <w:sz w:val="20"/>
          <w:szCs w:val="20"/>
        </w:rPr>
        <w:t xml:space="preserve"> ed acquisirne le relative competenze:</w:t>
      </w:r>
    </w:p>
    <w:p w:rsidR="00F1628F" w:rsidRPr="00AA77A8" w:rsidRDefault="00F1628F" w:rsidP="00F1628F">
      <w:pPr>
        <w:pStyle w:val="Paragrafoelenco1"/>
        <w:numPr>
          <w:ilvl w:val="0"/>
          <w:numId w:val="16"/>
        </w:numPr>
        <w:rPr>
          <w:sz w:val="20"/>
          <w:szCs w:val="20"/>
        </w:rPr>
      </w:pPr>
      <w:r w:rsidRPr="00AA77A8">
        <w:rPr>
          <w:sz w:val="20"/>
          <w:szCs w:val="20"/>
        </w:rPr>
        <w:t xml:space="preserve">riconoscimento batterico tramite isolamento, coltivazione, esami morfologici, biochimici anche con </w:t>
      </w:r>
      <w:proofErr w:type="spellStart"/>
      <w:r w:rsidRPr="00AA77A8">
        <w:rPr>
          <w:sz w:val="20"/>
          <w:szCs w:val="20"/>
        </w:rPr>
        <w:t>multitests</w:t>
      </w:r>
      <w:proofErr w:type="spellEnd"/>
      <w:r w:rsidRPr="00AA77A8">
        <w:rPr>
          <w:sz w:val="20"/>
          <w:szCs w:val="20"/>
        </w:rPr>
        <w:t>;</w:t>
      </w:r>
    </w:p>
    <w:p w:rsidR="00F1628F" w:rsidRPr="00AA77A8" w:rsidRDefault="00F1628F" w:rsidP="00F1628F">
      <w:pPr>
        <w:pStyle w:val="Paragrafoelenco1"/>
        <w:numPr>
          <w:ilvl w:val="0"/>
          <w:numId w:val="16"/>
        </w:numPr>
        <w:rPr>
          <w:sz w:val="20"/>
          <w:szCs w:val="20"/>
        </w:rPr>
      </w:pPr>
      <w:r w:rsidRPr="00AA77A8">
        <w:rPr>
          <w:sz w:val="20"/>
          <w:szCs w:val="20"/>
        </w:rPr>
        <w:t>riconoscimento mediante sierotipizzazione dei diversi microrganismi ed altre tecniche di identificazione microbica non convenzionali</w:t>
      </w:r>
    </w:p>
    <w:p w:rsidR="00F1628F" w:rsidRPr="00AA77A8" w:rsidRDefault="00F1628F" w:rsidP="00F1628F">
      <w:pPr>
        <w:pStyle w:val="Paragrafoelenco1"/>
        <w:numPr>
          <w:ilvl w:val="0"/>
          <w:numId w:val="16"/>
        </w:numPr>
        <w:rPr>
          <w:sz w:val="20"/>
          <w:szCs w:val="20"/>
        </w:rPr>
      </w:pPr>
      <w:r w:rsidRPr="00AA77A8">
        <w:rPr>
          <w:sz w:val="20"/>
          <w:szCs w:val="20"/>
        </w:rPr>
        <w:t>i virus: principi di coltivazione e di identificazione;</w:t>
      </w:r>
    </w:p>
    <w:p w:rsidR="00F1628F" w:rsidRPr="00AA77A8" w:rsidRDefault="00F1628F" w:rsidP="00F1628F">
      <w:pPr>
        <w:pStyle w:val="Paragrafoelenco1"/>
        <w:numPr>
          <w:ilvl w:val="0"/>
          <w:numId w:val="16"/>
        </w:numPr>
        <w:rPr>
          <w:sz w:val="20"/>
          <w:szCs w:val="20"/>
        </w:rPr>
      </w:pPr>
      <w:r w:rsidRPr="00AA77A8">
        <w:rPr>
          <w:sz w:val="20"/>
          <w:szCs w:val="20"/>
        </w:rPr>
        <w:t>studio morfologico di protisti (protozoi, lieviti ed alghe unicellulari);</w:t>
      </w:r>
    </w:p>
    <w:p w:rsidR="00F1628F" w:rsidRPr="00AA77A8" w:rsidRDefault="00F1628F" w:rsidP="00F1628F">
      <w:pPr>
        <w:pStyle w:val="Paragrafoelenco1"/>
        <w:numPr>
          <w:ilvl w:val="0"/>
          <w:numId w:val="16"/>
        </w:numPr>
        <w:rPr>
          <w:sz w:val="20"/>
          <w:szCs w:val="20"/>
        </w:rPr>
      </w:pPr>
      <w:r w:rsidRPr="00AA77A8">
        <w:rPr>
          <w:sz w:val="20"/>
          <w:szCs w:val="20"/>
        </w:rPr>
        <w:t>campionamento, prelievo e preparazione di campioni di matrice ambientale (acqua, aria, suolo, superfici);</w:t>
      </w:r>
    </w:p>
    <w:p w:rsidR="00F1628F" w:rsidRPr="00AA77A8" w:rsidRDefault="00F1628F" w:rsidP="00F1628F">
      <w:pPr>
        <w:pStyle w:val="Paragrafoelenco1"/>
        <w:numPr>
          <w:ilvl w:val="0"/>
          <w:numId w:val="16"/>
        </w:numPr>
        <w:rPr>
          <w:sz w:val="20"/>
          <w:szCs w:val="20"/>
        </w:rPr>
      </w:pPr>
      <w:r w:rsidRPr="00AA77A8">
        <w:rPr>
          <w:sz w:val="20"/>
          <w:szCs w:val="20"/>
        </w:rPr>
        <w:t>tecniche di conteggio microbico;</w:t>
      </w:r>
    </w:p>
    <w:p w:rsidR="00F1628F" w:rsidRPr="00AA77A8" w:rsidRDefault="00F1628F" w:rsidP="00F1628F">
      <w:pPr>
        <w:pStyle w:val="Paragrafoelenco1"/>
        <w:numPr>
          <w:ilvl w:val="0"/>
          <w:numId w:val="16"/>
        </w:numPr>
        <w:rPr>
          <w:sz w:val="20"/>
          <w:szCs w:val="20"/>
        </w:rPr>
      </w:pPr>
      <w:r w:rsidRPr="00AA77A8">
        <w:rPr>
          <w:sz w:val="20"/>
          <w:szCs w:val="20"/>
        </w:rPr>
        <w:t>principi di tecniche elettroforetiche;</w:t>
      </w:r>
    </w:p>
    <w:p w:rsidR="00F1628F" w:rsidRPr="00AA77A8" w:rsidRDefault="00F1628F" w:rsidP="00F1628F">
      <w:pPr>
        <w:pStyle w:val="Paragrafoelenco1"/>
        <w:numPr>
          <w:ilvl w:val="0"/>
          <w:numId w:val="16"/>
        </w:numPr>
        <w:rPr>
          <w:sz w:val="20"/>
          <w:szCs w:val="20"/>
        </w:rPr>
      </w:pPr>
      <w:r w:rsidRPr="00AA77A8">
        <w:rPr>
          <w:sz w:val="20"/>
          <w:szCs w:val="20"/>
        </w:rPr>
        <w:t xml:space="preserve">studio di DNA: tecniche di estrazione, purificazione, amplificazione mediante PCR e PCR </w:t>
      </w:r>
      <w:proofErr w:type="spellStart"/>
      <w:r w:rsidRPr="00AA77A8">
        <w:rPr>
          <w:sz w:val="20"/>
          <w:szCs w:val="20"/>
        </w:rPr>
        <w:t>real</w:t>
      </w:r>
      <w:proofErr w:type="spellEnd"/>
      <w:r w:rsidRPr="00AA77A8">
        <w:rPr>
          <w:sz w:val="20"/>
          <w:szCs w:val="20"/>
        </w:rPr>
        <w:t xml:space="preserve"> time, studio di frammenti di restrizione e RFLP mediante elettroforesi,  sonde molecolari, </w:t>
      </w:r>
      <w:proofErr w:type="spellStart"/>
      <w:r w:rsidRPr="00AA77A8">
        <w:rPr>
          <w:sz w:val="20"/>
          <w:szCs w:val="20"/>
        </w:rPr>
        <w:t>microarrays</w:t>
      </w:r>
      <w:proofErr w:type="spellEnd"/>
      <w:r w:rsidRPr="00AA77A8">
        <w:rPr>
          <w:sz w:val="20"/>
          <w:szCs w:val="20"/>
        </w:rPr>
        <w:t xml:space="preserve"> ;</w:t>
      </w:r>
    </w:p>
    <w:p w:rsidR="00F1628F" w:rsidRPr="00AA77A8" w:rsidRDefault="00F1628F" w:rsidP="00F1628F">
      <w:pPr>
        <w:pStyle w:val="Paragrafoelenco1"/>
        <w:numPr>
          <w:ilvl w:val="0"/>
          <w:numId w:val="16"/>
        </w:numPr>
        <w:rPr>
          <w:sz w:val="20"/>
          <w:szCs w:val="20"/>
        </w:rPr>
      </w:pPr>
      <w:r w:rsidRPr="00AA77A8">
        <w:rPr>
          <w:sz w:val="20"/>
          <w:szCs w:val="20"/>
        </w:rPr>
        <w:t>applicazioni  degli anticorpi monoclonali.</w:t>
      </w:r>
    </w:p>
    <w:p w:rsidR="00F1628F" w:rsidRPr="00AA77A8" w:rsidRDefault="00F1628F" w:rsidP="00F1628F">
      <w:pPr>
        <w:pStyle w:val="Nessunaspaziatura1"/>
        <w:rPr>
          <w:b/>
          <w:sz w:val="20"/>
          <w:szCs w:val="20"/>
          <w:u w:val="single"/>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 xml:space="preserve">articolazione : BIOTECNOLOGIE AMBIENTALI </w:t>
      </w:r>
    </w:p>
    <w:p w:rsidR="00F1628F" w:rsidRPr="00AA77A8" w:rsidRDefault="00F1628F" w:rsidP="00F1628F">
      <w:pPr>
        <w:jc w:val="center"/>
        <w:rPr>
          <w:sz w:val="20"/>
          <w:szCs w:val="20"/>
        </w:rPr>
      </w:pPr>
      <w:r w:rsidRPr="00AA77A8">
        <w:rPr>
          <w:b/>
          <w:i/>
          <w:sz w:val="20"/>
          <w:szCs w:val="20"/>
        </w:rPr>
        <w:t>classe QUINTA</w:t>
      </w: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BIOLOGIA, MICROBIOLOGIA E TECNICHE DI CONTROLLO AMBIENTALE  (teoria)</w:t>
      </w:r>
    </w:p>
    <w:p w:rsidR="00F1628F" w:rsidRPr="00AA77A8" w:rsidRDefault="00F1628F" w:rsidP="00F1628F">
      <w:pPr>
        <w:rPr>
          <w:sz w:val="20"/>
          <w:szCs w:val="20"/>
        </w:rPr>
      </w:pPr>
      <w:r w:rsidRPr="00CC71FB">
        <w:rPr>
          <w:b/>
          <w:sz w:val="20"/>
          <w:szCs w:val="20"/>
        </w:rPr>
        <w:t>classe QUINTA</w:t>
      </w:r>
      <w:r w:rsidRPr="00AA77A8">
        <w:rPr>
          <w:sz w:val="20"/>
          <w:szCs w:val="20"/>
        </w:rPr>
        <w:t xml:space="preserve"> (ore 6 settimanali di cui 4 in compresenza)</w:t>
      </w:r>
    </w:p>
    <w:p w:rsidR="00F1628F" w:rsidRPr="00AA77A8" w:rsidRDefault="00F1628F" w:rsidP="00F1628F">
      <w:pPr>
        <w:pStyle w:val="Paragrafoelenco1"/>
        <w:ind w:left="0"/>
        <w:rPr>
          <w:sz w:val="20"/>
          <w:szCs w:val="20"/>
        </w:rPr>
      </w:pPr>
      <w:r w:rsidRPr="00AA77A8">
        <w:rPr>
          <w:sz w:val="20"/>
          <w:szCs w:val="20"/>
        </w:rPr>
        <w:t>Lo studente al termine del corso di Biologia del quinto anno dovrà applicare le conoscenze microbiologiche e biochimiche apprese nel secondo biennio per analizzare e valutare correttamente dal punto di vista microbiologico campioni, in particolare, di origine ambientale ed alimentare.</w:t>
      </w:r>
    </w:p>
    <w:p w:rsidR="00F1628F" w:rsidRPr="00AA77A8" w:rsidRDefault="00F1628F" w:rsidP="00F1628F">
      <w:pPr>
        <w:pStyle w:val="Paragrafoelenco1"/>
        <w:ind w:left="0"/>
        <w:rPr>
          <w:sz w:val="20"/>
          <w:szCs w:val="20"/>
        </w:rPr>
      </w:pPr>
      <w:r w:rsidRPr="00AA77A8">
        <w:rPr>
          <w:sz w:val="20"/>
          <w:szCs w:val="20"/>
        </w:rPr>
        <w:t xml:space="preserve">Dovrà inoltre saper valutare lo stato dell’ambiente mediante l’esecuzione e l’interpretazione di </w:t>
      </w:r>
      <w:proofErr w:type="spellStart"/>
      <w:r w:rsidRPr="00AA77A8">
        <w:rPr>
          <w:sz w:val="20"/>
          <w:szCs w:val="20"/>
        </w:rPr>
        <w:t>tests</w:t>
      </w:r>
      <w:proofErr w:type="spellEnd"/>
      <w:r w:rsidRPr="00AA77A8">
        <w:rPr>
          <w:sz w:val="20"/>
          <w:szCs w:val="20"/>
        </w:rPr>
        <w:t xml:space="preserve"> chimici, microbiologici e biologici (</w:t>
      </w:r>
      <w:proofErr w:type="spellStart"/>
      <w:r w:rsidRPr="00AA77A8">
        <w:rPr>
          <w:sz w:val="20"/>
          <w:szCs w:val="20"/>
        </w:rPr>
        <w:t>biomonitoraggio</w:t>
      </w:r>
      <w:proofErr w:type="spellEnd"/>
      <w:r w:rsidRPr="00AA77A8">
        <w:rPr>
          <w:sz w:val="20"/>
          <w:szCs w:val="20"/>
        </w:rPr>
        <w:t xml:space="preserve">) e considerare proposte di </w:t>
      </w:r>
      <w:proofErr w:type="spellStart"/>
      <w:r w:rsidRPr="00AA77A8">
        <w:rPr>
          <w:sz w:val="20"/>
          <w:szCs w:val="20"/>
        </w:rPr>
        <w:t>biorisanamento</w:t>
      </w:r>
      <w:proofErr w:type="spellEnd"/>
      <w:r w:rsidRPr="00AA77A8">
        <w:rPr>
          <w:sz w:val="20"/>
          <w:szCs w:val="20"/>
        </w:rPr>
        <w:t>.</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17"/>
        </w:numPr>
        <w:rPr>
          <w:sz w:val="20"/>
          <w:szCs w:val="20"/>
        </w:rPr>
      </w:pPr>
      <w:r w:rsidRPr="00AA77A8">
        <w:rPr>
          <w:sz w:val="20"/>
          <w:szCs w:val="20"/>
        </w:rPr>
        <w:lastRenderedPageBreak/>
        <w:t>matrice acqua: studio delle acque destinate al consumo umano ed animale e studio delle acque reflue;</w:t>
      </w:r>
    </w:p>
    <w:p w:rsidR="00F1628F" w:rsidRPr="00AA77A8" w:rsidRDefault="00F1628F" w:rsidP="00F1628F">
      <w:pPr>
        <w:pStyle w:val="Paragrafoelenco1"/>
        <w:numPr>
          <w:ilvl w:val="0"/>
          <w:numId w:val="17"/>
        </w:numPr>
        <w:rPr>
          <w:sz w:val="20"/>
          <w:szCs w:val="20"/>
        </w:rPr>
      </w:pPr>
      <w:r w:rsidRPr="00AA77A8">
        <w:rPr>
          <w:sz w:val="20"/>
          <w:szCs w:val="20"/>
        </w:rPr>
        <w:t>la depurazione biologica nel trattamento delle acque naturali e nelle acque reflue;</w:t>
      </w:r>
    </w:p>
    <w:p w:rsidR="00F1628F" w:rsidRPr="00AA77A8" w:rsidRDefault="00F1628F" w:rsidP="00F1628F">
      <w:pPr>
        <w:pStyle w:val="Paragrafoelenco1"/>
        <w:numPr>
          <w:ilvl w:val="0"/>
          <w:numId w:val="17"/>
        </w:numPr>
        <w:rPr>
          <w:sz w:val="20"/>
          <w:szCs w:val="20"/>
        </w:rPr>
      </w:pPr>
      <w:r w:rsidRPr="00AA77A8">
        <w:rPr>
          <w:sz w:val="20"/>
          <w:szCs w:val="20"/>
        </w:rPr>
        <w:t>lo smaltimento microbiologico dei fanghi e la produzione di biogas e compost;</w:t>
      </w:r>
    </w:p>
    <w:p w:rsidR="00F1628F" w:rsidRPr="00AA77A8" w:rsidRDefault="00F1628F" w:rsidP="00F1628F">
      <w:pPr>
        <w:pStyle w:val="Paragrafoelenco1"/>
        <w:numPr>
          <w:ilvl w:val="0"/>
          <w:numId w:val="17"/>
        </w:numPr>
        <w:rPr>
          <w:sz w:val="20"/>
          <w:szCs w:val="20"/>
        </w:rPr>
      </w:pPr>
      <w:r w:rsidRPr="00AA77A8">
        <w:rPr>
          <w:sz w:val="20"/>
          <w:szCs w:val="20"/>
        </w:rPr>
        <w:t>la fitodepurazione;</w:t>
      </w:r>
    </w:p>
    <w:p w:rsidR="00F1628F" w:rsidRPr="00AA77A8" w:rsidRDefault="00F1628F" w:rsidP="00F1628F">
      <w:pPr>
        <w:pStyle w:val="Paragrafoelenco1"/>
        <w:numPr>
          <w:ilvl w:val="0"/>
          <w:numId w:val="17"/>
        </w:numPr>
        <w:rPr>
          <w:sz w:val="20"/>
          <w:szCs w:val="20"/>
        </w:rPr>
      </w:pPr>
      <w:r w:rsidRPr="00AA77A8">
        <w:rPr>
          <w:sz w:val="20"/>
          <w:szCs w:val="20"/>
        </w:rPr>
        <w:t>matrice suolo e siti contaminati: la microflora del suolo ed il recupero dei siti contaminati;</w:t>
      </w:r>
    </w:p>
    <w:p w:rsidR="00F1628F" w:rsidRPr="00AA77A8" w:rsidRDefault="00F1628F" w:rsidP="00F1628F">
      <w:pPr>
        <w:pStyle w:val="Paragrafoelenco1"/>
        <w:numPr>
          <w:ilvl w:val="0"/>
          <w:numId w:val="17"/>
        </w:numPr>
        <w:rPr>
          <w:sz w:val="20"/>
          <w:szCs w:val="20"/>
        </w:rPr>
      </w:pPr>
      <w:r w:rsidRPr="00AA77A8">
        <w:rPr>
          <w:sz w:val="20"/>
          <w:szCs w:val="20"/>
        </w:rPr>
        <w:t xml:space="preserve">i processi di </w:t>
      </w:r>
      <w:proofErr w:type="spellStart"/>
      <w:r w:rsidRPr="00AA77A8">
        <w:rPr>
          <w:sz w:val="20"/>
          <w:szCs w:val="20"/>
        </w:rPr>
        <w:t>biorisanamento</w:t>
      </w:r>
      <w:proofErr w:type="spellEnd"/>
      <w:r w:rsidRPr="00AA77A8">
        <w:rPr>
          <w:sz w:val="20"/>
          <w:szCs w:val="20"/>
        </w:rPr>
        <w:t xml:space="preserve"> del suolo;</w:t>
      </w:r>
    </w:p>
    <w:p w:rsidR="00F1628F" w:rsidRPr="00AA77A8" w:rsidRDefault="00F1628F" w:rsidP="00F1628F">
      <w:pPr>
        <w:pStyle w:val="Paragrafoelenco1"/>
        <w:numPr>
          <w:ilvl w:val="0"/>
          <w:numId w:val="17"/>
        </w:numPr>
        <w:rPr>
          <w:sz w:val="20"/>
          <w:szCs w:val="20"/>
        </w:rPr>
      </w:pPr>
      <w:r w:rsidRPr="00AA77A8">
        <w:rPr>
          <w:sz w:val="20"/>
          <w:szCs w:val="20"/>
        </w:rPr>
        <w:t>matrice aria: studio dei microrganismi dell’aria;</w:t>
      </w:r>
    </w:p>
    <w:p w:rsidR="00F1628F" w:rsidRPr="00AA77A8" w:rsidRDefault="00F1628F" w:rsidP="00F1628F">
      <w:pPr>
        <w:pStyle w:val="Paragrafoelenco1"/>
        <w:numPr>
          <w:ilvl w:val="0"/>
          <w:numId w:val="17"/>
        </w:numPr>
        <w:rPr>
          <w:sz w:val="20"/>
          <w:szCs w:val="20"/>
        </w:rPr>
      </w:pPr>
      <w:r w:rsidRPr="00AA77A8">
        <w:rPr>
          <w:sz w:val="20"/>
          <w:szCs w:val="20"/>
        </w:rPr>
        <w:t xml:space="preserve">i processi di </w:t>
      </w:r>
      <w:proofErr w:type="spellStart"/>
      <w:r w:rsidRPr="00AA77A8">
        <w:rPr>
          <w:sz w:val="20"/>
          <w:szCs w:val="20"/>
        </w:rPr>
        <w:t>biorisanamento</w:t>
      </w:r>
      <w:proofErr w:type="spellEnd"/>
      <w:r w:rsidRPr="00AA77A8">
        <w:rPr>
          <w:sz w:val="20"/>
          <w:szCs w:val="20"/>
        </w:rPr>
        <w:t xml:space="preserve"> dell’aria e dei rifiuti </w:t>
      </w:r>
      <w:proofErr w:type="spellStart"/>
      <w:r w:rsidRPr="00AA77A8">
        <w:rPr>
          <w:sz w:val="20"/>
          <w:szCs w:val="20"/>
        </w:rPr>
        <w:t>gassos;i</w:t>
      </w:r>
      <w:proofErr w:type="spellEnd"/>
    </w:p>
    <w:p w:rsidR="00F1628F" w:rsidRPr="00AA77A8" w:rsidRDefault="00F1628F" w:rsidP="00F1628F">
      <w:pPr>
        <w:pStyle w:val="Paragrafoelenco1"/>
        <w:numPr>
          <w:ilvl w:val="0"/>
          <w:numId w:val="17"/>
        </w:numPr>
        <w:rPr>
          <w:sz w:val="20"/>
          <w:szCs w:val="20"/>
        </w:rPr>
      </w:pPr>
      <w:r w:rsidRPr="00AA77A8">
        <w:rPr>
          <w:sz w:val="20"/>
          <w:szCs w:val="20"/>
        </w:rPr>
        <w:t>gli organismi bioindicatori di acque superficiali, fanghi attivi (protozoi), aria (licheni), suolo (micro e macroinvertebrati);</w:t>
      </w:r>
    </w:p>
    <w:p w:rsidR="00F1628F" w:rsidRPr="00AA77A8" w:rsidRDefault="00F1628F" w:rsidP="00F1628F">
      <w:pPr>
        <w:pStyle w:val="Paragrafoelenco1"/>
        <w:numPr>
          <w:ilvl w:val="0"/>
          <w:numId w:val="17"/>
        </w:numPr>
        <w:rPr>
          <w:sz w:val="20"/>
          <w:szCs w:val="20"/>
        </w:rPr>
      </w:pPr>
      <w:r w:rsidRPr="00AA77A8">
        <w:rPr>
          <w:sz w:val="20"/>
          <w:szCs w:val="20"/>
        </w:rPr>
        <w:t xml:space="preserve">il </w:t>
      </w:r>
      <w:proofErr w:type="spellStart"/>
      <w:r w:rsidRPr="00AA77A8">
        <w:rPr>
          <w:sz w:val="20"/>
          <w:szCs w:val="20"/>
        </w:rPr>
        <w:t>biorisamento</w:t>
      </w:r>
      <w:proofErr w:type="spellEnd"/>
      <w:r w:rsidRPr="00AA77A8">
        <w:rPr>
          <w:sz w:val="20"/>
          <w:szCs w:val="20"/>
        </w:rPr>
        <w:t xml:space="preserve"> mediante microrganismi ingegnerizzati;</w:t>
      </w:r>
    </w:p>
    <w:p w:rsidR="00F1628F" w:rsidRPr="00D235F4" w:rsidRDefault="00F1628F" w:rsidP="00F1628F">
      <w:pPr>
        <w:pStyle w:val="Paragrafoelenco1"/>
        <w:numPr>
          <w:ilvl w:val="0"/>
          <w:numId w:val="17"/>
        </w:numPr>
        <w:rPr>
          <w:sz w:val="20"/>
          <w:szCs w:val="20"/>
        </w:rPr>
      </w:pPr>
      <w:r w:rsidRPr="00AA77A8">
        <w:rPr>
          <w:sz w:val="20"/>
          <w:szCs w:val="20"/>
        </w:rPr>
        <w:t>i rifiuti: la raccolta differenziata ed ruolo dei microrganismi nel trattamento dei rifiuti solidi urbani e nel  riciclaggio.</w:t>
      </w: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AMBIENTALE classe 5 BTA</w:t>
      </w:r>
    </w:p>
    <w:p w:rsidR="00F1628F" w:rsidRPr="00AA77A8" w:rsidRDefault="00F1628F" w:rsidP="00F1628F">
      <w:pPr>
        <w:ind w:left="360"/>
        <w:rPr>
          <w:sz w:val="20"/>
          <w:szCs w:val="20"/>
        </w:rPr>
      </w:pPr>
      <w:r w:rsidRPr="00AA77A8">
        <w:rPr>
          <w:sz w:val="20"/>
          <w:szCs w:val="20"/>
        </w:rPr>
        <w:t>Lo studente al termine del corso di Biologia del quinto anno dovrà sapere i seguenti argomenti ed acquisirne le relative competenze:</w:t>
      </w:r>
    </w:p>
    <w:p w:rsidR="00F1628F" w:rsidRPr="00AA77A8" w:rsidRDefault="00F1628F" w:rsidP="00F1628F">
      <w:pPr>
        <w:pStyle w:val="Paragrafoelenco1"/>
        <w:numPr>
          <w:ilvl w:val="0"/>
          <w:numId w:val="18"/>
        </w:numPr>
        <w:rPr>
          <w:sz w:val="20"/>
          <w:szCs w:val="20"/>
        </w:rPr>
      </w:pPr>
      <w:r w:rsidRPr="00AA77A8">
        <w:rPr>
          <w:sz w:val="20"/>
          <w:szCs w:val="20"/>
        </w:rPr>
        <w:t>la sicurezza negli ambienti di lavoro;</w:t>
      </w:r>
    </w:p>
    <w:p w:rsidR="00F1628F" w:rsidRPr="00AA77A8" w:rsidRDefault="00F1628F" w:rsidP="00F1628F">
      <w:pPr>
        <w:pStyle w:val="Paragrafoelenco1"/>
        <w:numPr>
          <w:ilvl w:val="0"/>
          <w:numId w:val="18"/>
        </w:numPr>
        <w:rPr>
          <w:sz w:val="20"/>
          <w:szCs w:val="20"/>
        </w:rPr>
      </w:pPr>
      <w:r w:rsidRPr="00AA77A8">
        <w:rPr>
          <w:sz w:val="20"/>
          <w:szCs w:val="20"/>
        </w:rPr>
        <w:t>i microrganismi delle acque superficiali e delle acque reflue: campionamento,  isolamento, identificazione e conteggio di cariche totali e specifiche;</w:t>
      </w:r>
    </w:p>
    <w:p w:rsidR="00F1628F" w:rsidRPr="00AA77A8" w:rsidRDefault="00F1628F" w:rsidP="00F1628F">
      <w:pPr>
        <w:pStyle w:val="Paragrafoelenco1"/>
        <w:numPr>
          <w:ilvl w:val="0"/>
          <w:numId w:val="18"/>
        </w:numPr>
        <w:rPr>
          <w:sz w:val="20"/>
          <w:szCs w:val="20"/>
        </w:rPr>
      </w:pPr>
      <w:r w:rsidRPr="00AA77A8">
        <w:rPr>
          <w:sz w:val="20"/>
          <w:szCs w:val="20"/>
        </w:rPr>
        <w:t>studio microbiologico delle acque potabili;</w:t>
      </w:r>
    </w:p>
    <w:p w:rsidR="00F1628F" w:rsidRPr="00AA77A8" w:rsidRDefault="00F1628F" w:rsidP="00F1628F">
      <w:pPr>
        <w:pStyle w:val="Paragrafoelenco1"/>
        <w:numPr>
          <w:ilvl w:val="0"/>
          <w:numId w:val="18"/>
        </w:numPr>
        <w:rPr>
          <w:sz w:val="20"/>
          <w:szCs w:val="20"/>
        </w:rPr>
      </w:pPr>
      <w:r w:rsidRPr="00AA77A8">
        <w:rPr>
          <w:sz w:val="20"/>
          <w:szCs w:val="20"/>
        </w:rPr>
        <w:t>i microrganismi dei fanghi attivi ed i bioindicatori (protozoi ciliati);</w:t>
      </w:r>
    </w:p>
    <w:p w:rsidR="00F1628F" w:rsidRPr="00AA77A8" w:rsidRDefault="00F1628F" w:rsidP="00F1628F">
      <w:pPr>
        <w:pStyle w:val="Paragrafoelenco1"/>
        <w:numPr>
          <w:ilvl w:val="0"/>
          <w:numId w:val="18"/>
        </w:numPr>
        <w:rPr>
          <w:sz w:val="20"/>
          <w:szCs w:val="20"/>
        </w:rPr>
      </w:pPr>
      <w:r w:rsidRPr="00AA77A8">
        <w:rPr>
          <w:sz w:val="20"/>
          <w:szCs w:val="20"/>
        </w:rPr>
        <w:t>i microorganismi del suolo: i microrganismi del ciclo dell’azoto e dello zolfo ;</w:t>
      </w:r>
    </w:p>
    <w:p w:rsidR="00F1628F" w:rsidRPr="00AA77A8" w:rsidRDefault="00F1628F" w:rsidP="00F1628F">
      <w:pPr>
        <w:pStyle w:val="Paragrafoelenco1"/>
        <w:numPr>
          <w:ilvl w:val="0"/>
          <w:numId w:val="18"/>
        </w:numPr>
        <w:rPr>
          <w:sz w:val="20"/>
          <w:szCs w:val="20"/>
        </w:rPr>
      </w:pPr>
      <w:r w:rsidRPr="00AA77A8">
        <w:rPr>
          <w:sz w:val="20"/>
          <w:szCs w:val="20"/>
        </w:rPr>
        <w:t xml:space="preserve">studio della colonna di </w:t>
      </w:r>
      <w:proofErr w:type="spellStart"/>
      <w:r w:rsidRPr="00AA77A8">
        <w:rPr>
          <w:sz w:val="20"/>
          <w:szCs w:val="20"/>
        </w:rPr>
        <w:t>Winogradsky</w:t>
      </w:r>
      <w:proofErr w:type="spellEnd"/>
      <w:r w:rsidRPr="00AA77A8">
        <w:rPr>
          <w:sz w:val="20"/>
          <w:szCs w:val="20"/>
        </w:rPr>
        <w:t>;</w:t>
      </w:r>
    </w:p>
    <w:p w:rsidR="00F1628F" w:rsidRPr="00AA77A8" w:rsidRDefault="00F1628F" w:rsidP="00F1628F">
      <w:pPr>
        <w:pStyle w:val="Paragrafoelenco1"/>
        <w:numPr>
          <w:ilvl w:val="0"/>
          <w:numId w:val="18"/>
        </w:numPr>
        <w:rPr>
          <w:sz w:val="20"/>
          <w:szCs w:val="20"/>
        </w:rPr>
      </w:pPr>
      <w:r w:rsidRPr="00AA77A8">
        <w:rPr>
          <w:sz w:val="20"/>
          <w:szCs w:val="20"/>
        </w:rPr>
        <w:t>i microrganismi dell’aria e studio dei licheni;</w:t>
      </w:r>
    </w:p>
    <w:p w:rsidR="00F1628F" w:rsidRPr="00AA77A8" w:rsidRDefault="00F1628F" w:rsidP="00F1628F">
      <w:pPr>
        <w:pStyle w:val="Paragrafoelenco1"/>
        <w:numPr>
          <w:ilvl w:val="0"/>
          <w:numId w:val="18"/>
        </w:numPr>
        <w:rPr>
          <w:sz w:val="20"/>
          <w:szCs w:val="20"/>
        </w:rPr>
      </w:pPr>
      <w:r w:rsidRPr="00AA77A8">
        <w:rPr>
          <w:sz w:val="20"/>
          <w:szCs w:val="20"/>
        </w:rPr>
        <w:t>gli alimenti: campionatura ed analisi microbiologica di alimenti (latte, yogurt);</w:t>
      </w:r>
    </w:p>
    <w:p w:rsidR="00F1628F" w:rsidRPr="00D235F4" w:rsidRDefault="00F1628F" w:rsidP="00F1628F">
      <w:pPr>
        <w:pStyle w:val="Paragrafoelenco1"/>
        <w:numPr>
          <w:ilvl w:val="0"/>
          <w:numId w:val="18"/>
        </w:numPr>
        <w:rPr>
          <w:sz w:val="20"/>
          <w:szCs w:val="20"/>
        </w:rPr>
      </w:pPr>
      <w:r w:rsidRPr="00AA77A8">
        <w:rPr>
          <w:sz w:val="20"/>
          <w:szCs w:val="20"/>
        </w:rPr>
        <w:t>il sistema HACCP.</w:t>
      </w:r>
    </w:p>
    <w:p w:rsidR="00F1628F" w:rsidRPr="00AA77A8" w:rsidRDefault="00F1628F" w:rsidP="00F1628F">
      <w:pPr>
        <w:pStyle w:val="Nessunaspaziatura1"/>
        <w:jc w:val="center"/>
        <w:rPr>
          <w:sz w:val="20"/>
          <w:szCs w:val="20"/>
        </w:rPr>
      </w:pPr>
    </w:p>
    <w:p w:rsidR="00F1628F" w:rsidRPr="00D235F4" w:rsidRDefault="00F1628F" w:rsidP="00F1628F">
      <w:pPr>
        <w:pStyle w:val="Nessunaspaziatura1"/>
        <w:rPr>
          <w:sz w:val="20"/>
          <w:szCs w:val="20"/>
        </w:rPr>
      </w:pPr>
      <w:r>
        <w:rPr>
          <w:sz w:val="20"/>
          <w:szCs w:val="20"/>
        </w:rPr>
        <w:tab/>
      </w:r>
      <w:r>
        <w:rPr>
          <w:sz w:val="20"/>
          <w:szCs w:val="20"/>
        </w:rPr>
        <w:tab/>
      </w:r>
      <w:r>
        <w:rPr>
          <w:sz w:val="20"/>
          <w:szCs w:val="20"/>
        </w:rPr>
        <w:tab/>
      </w:r>
      <w:r>
        <w:rPr>
          <w:sz w:val="20"/>
          <w:szCs w:val="20"/>
        </w:rPr>
        <w:tab/>
      </w:r>
      <w:r>
        <w:rPr>
          <w:sz w:val="20"/>
          <w:szCs w:val="20"/>
        </w:rPr>
        <w:tab/>
      </w: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articolazione : BIOTECNOLOGIE SANITARIE</w:t>
      </w:r>
    </w:p>
    <w:p w:rsidR="00F1628F" w:rsidRPr="00AA77A8" w:rsidRDefault="00F1628F" w:rsidP="00F1628F">
      <w:pPr>
        <w:pStyle w:val="Nessunaspaziatura1"/>
        <w:jc w:val="center"/>
        <w:rPr>
          <w:sz w:val="20"/>
          <w:szCs w:val="20"/>
        </w:rPr>
      </w:pPr>
      <w:r w:rsidRPr="00AA77A8">
        <w:rPr>
          <w:b/>
          <w:sz w:val="20"/>
          <w:szCs w:val="20"/>
        </w:rPr>
        <w:t>classe TERZA</w:t>
      </w:r>
    </w:p>
    <w:p w:rsidR="00F1628F" w:rsidRPr="00AA77A8" w:rsidRDefault="00F1628F" w:rsidP="00F1628F">
      <w:pPr>
        <w:pStyle w:val="Nessunaspaziatura1"/>
        <w:jc w:val="center"/>
        <w:rPr>
          <w:b/>
          <w:sz w:val="20"/>
          <w:szCs w:val="20"/>
        </w:rPr>
      </w:pPr>
    </w:p>
    <w:p w:rsidR="00F1628F" w:rsidRPr="00AA77A8" w:rsidRDefault="00F1628F" w:rsidP="00F1628F">
      <w:pPr>
        <w:rPr>
          <w:sz w:val="20"/>
          <w:szCs w:val="20"/>
        </w:rPr>
      </w:pPr>
      <w:r w:rsidRPr="00AA77A8">
        <w:rPr>
          <w:sz w:val="20"/>
          <w:szCs w:val="20"/>
        </w:rPr>
        <w:t>DISCIPLINA :</w:t>
      </w:r>
      <w:r w:rsidRPr="00AA77A8">
        <w:rPr>
          <w:b/>
          <w:sz w:val="20"/>
          <w:szCs w:val="20"/>
          <w:u w:val="single"/>
        </w:rPr>
        <w:t>BIOLOGIA, MICROBIOLOGIA E TECNICHE DI CONTROLLO SANITARIO   (teoria)</w:t>
      </w:r>
    </w:p>
    <w:p w:rsidR="00F1628F" w:rsidRPr="00AA77A8" w:rsidRDefault="00F1628F" w:rsidP="00F1628F">
      <w:pPr>
        <w:rPr>
          <w:sz w:val="20"/>
          <w:szCs w:val="20"/>
        </w:rPr>
      </w:pPr>
      <w:r w:rsidRPr="00CC71FB">
        <w:rPr>
          <w:b/>
          <w:sz w:val="20"/>
          <w:szCs w:val="20"/>
        </w:rPr>
        <w:t>classe TERZA</w:t>
      </w:r>
      <w:r w:rsidRPr="00AA77A8">
        <w:rPr>
          <w:sz w:val="20"/>
          <w:szCs w:val="20"/>
        </w:rPr>
        <w:t xml:space="preserve"> (ore 4 settimanali di cui 2 in compresenza)</w:t>
      </w:r>
    </w:p>
    <w:p w:rsidR="00F1628F" w:rsidRPr="00AA77A8" w:rsidRDefault="00F1628F" w:rsidP="00F1628F">
      <w:pPr>
        <w:pStyle w:val="Paragrafoelenco1"/>
        <w:ind w:left="0"/>
        <w:rPr>
          <w:sz w:val="20"/>
          <w:szCs w:val="20"/>
        </w:rPr>
      </w:pPr>
      <w:r w:rsidRPr="00AA77A8">
        <w:rPr>
          <w:sz w:val="20"/>
          <w:szCs w:val="20"/>
        </w:rPr>
        <w:t xml:space="preserve">Lo studente al termine del corso di Biologia del terzo  anno dovrà approfondire ed ampliare i concetti appresi nel corso del secondo anno in Biologia generale sviluppandone, in particolare, l’aspetto microbiologico. </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22"/>
        </w:numPr>
        <w:ind w:left="709" w:hanging="283"/>
        <w:rPr>
          <w:sz w:val="20"/>
          <w:szCs w:val="20"/>
        </w:rPr>
      </w:pPr>
      <w:r w:rsidRPr="00AA77A8">
        <w:rPr>
          <w:sz w:val="20"/>
          <w:szCs w:val="20"/>
        </w:rPr>
        <w:t>la cellula eucariotica animale e vegetale: struttura e funzionalità energetiche e riproduttive;</w:t>
      </w:r>
    </w:p>
    <w:p w:rsidR="00F1628F" w:rsidRPr="00AA77A8" w:rsidRDefault="00F1628F" w:rsidP="00F1628F">
      <w:pPr>
        <w:pStyle w:val="Paragrafoelenco1"/>
        <w:numPr>
          <w:ilvl w:val="0"/>
          <w:numId w:val="22"/>
        </w:numPr>
        <w:ind w:left="709" w:hanging="283"/>
        <w:rPr>
          <w:sz w:val="20"/>
          <w:szCs w:val="20"/>
        </w:rPr>
      </w:pPr>
      <w:r w:rsidRPr="00AA77A8">
        <w:rPr>
          <w:sz w:val="20"/>
          <w:szCs w:val="20"/>
        </w:rPr>
        <w:t xml:space="preserve">il metabolismo cellulare nei suoi aspetti catabolici ed anabolici (fermentazioni, glicolisi, ciclo di </w:t>
      </w:r>
      <w:proofErr w:type="spellStart"/>
      <w:r w:rsidRPr="00AA77A8">
        <w:rPr>
          <w:sz w:val="20"/>
          <w:szCs w:val="20"/>
        </w:rPr>
        <w:t>Krebs</w:t>
      </w:r>
      <w:proofErr w:type="spellEnd"/>
      <w:r w:rsidRPr="00AA77A8">
        <w:rPr>
          <w:sz w:val="20"/>
          <w:szCs w:val="20"/>
        </w:rPr>
        <w:t xml:space="preserve">, catene respiratorie aerobia ed anaerobia, fotosintesi </w:t>
      </w:r>
      <w:proofErr w:type="spellStart"/>
      <w:r w:rsidRPr="00AA77A8">
        <w:rPr>
          <w:sz w:val="20"/>
          <w:szCs w:val="20"/>
        </w:rPr>
        <w:t>ossigenica</w:t>
      </w:r>
      <w:proofErr w:type="spellEnd"/>
      <w:r w:rsidRPr="00AA77A8">
        <w:rPr>
          <w:sz w:val="20"/>
          <w:szCs w:val="20"/>
        </w:rPr>
        <w:t xml:space="preserve"> e non);</w:t>
      </w:r>
    </w:p>
    <w:p w:rsidR="00F1628F" w:rsidRPr="00AA77A8" w:rsidRDefault="00F1628F" w:rsidP="00F1628F">
      <w:pPr>
        <w:pStyle w:val="Paragrafoelenco1"/>
        <w:numPr>
          <w:ilvl w:val="0"/>
          <w:numId w:val="22"/>
        </w:numPr>
        <w:ind w:left="709" w:hanging="283"/>
        <w:rPr>
          <w:sz w:val="20"/>
          <w:szCs w:val="20"/>
        </w:rPr>
      </w:pPr>
      <w:r w:rsidRPr="00AA77A8">
        <w:rPr>
          <w:sz w:val="20"/>
          <w:szCs w:val="20"/>
        </w:rPr>
        <w:t>il DNA: concetto di genoma, sistema informazionale e sintesi proteica;</w:t>
      </w:r>
    </w:p>
    <w:p w:rsidR="00F1628F" w:rsidRPr="00AA77A8" w:rsidRDefault="00F1628F" w:rsidP="00F1628F">
      <w:pPr>
        <w:pStyle w:val="Paragrafoelenco1"/>
        <w:numPr>
          <w:ilvl w:val="0"/>
          <w:numId w:val="22"/>
        </w:numPr>
        <w:ind w:left="709" w:hanging="283"/>
        <w:rPr>
          <w:sz w:val="20"/>
          <w:szCs w:val="20"/>
        </w:rPr>
      </w:pPr>
      <w:r w:rsidRPr="00AA77A8">
        <w:rPr>
          <w:sz w:val="20"/>
          <w:szCs w:val="20"/>
        </w:rPr>
        <w:t>i meccanismi di riproduzione cellulare: mitosi e meiosi ;</w:t>
      </w:r>
    </w:p>
    <w:p w:rsidR="00F1628F" w:rsidRPr="00AA77A8" w:rsidRDefault="00F1628F" w:rsidP="00F1628F">
      <w:pPr>
        <w:pStyle w:val="Paragrafoelenco1"/>
        <w:numPr>
          <w:ilvl w:val="0"/>
          <w:numId w:val="22"/>
        </w:numPr>
        <w:ind w:left="709" w:hanging="283"/>
        <w:rPr>
          <w:sz w:val="20"/>
          <w:szCs w:val="20"/>
        </w:rPr>
      </w:pPr>
      <w:r w:rsidRPr="00AA77A8">
        <w:rPr>
          <w:sz w:val="20"/>
          <w:szCs w:val="20"/>
        </w:rPr>
        <w:t>il ciclo cellulare ed il suo controllo ;</w:t>
      </w:r>
    </w:p>
    <w:p w:rsidR="00F1628F" w:rsidRPr="00AA77A8" w:rsidRDefault="00F1628F" w:rsidP="00F1628F">
      <w:pPr>
        <w:pStyle w:val="Paragrafoelenco1"/>
        <w:numPr>
          <w:ilvl w:val="0"/>
          <w:numId w:val="22"/>
        </w:numPr>
        <w:ind w:left="709" w:hanging="283"/>
        <w:rPr>
          <w:sz w:val="20"/>
          <w:szCs w:val="20"/>
        </w:rPr>
      </w:pPr>
      <w:r w:rsidRPr="00AA77A8">
        <w:rPr>
          <w:sz w:val="20"/>
          <w:szCs w:val="20"/>
        </w:rPr>
        <w:t>la genetica e le mutazioni;</w:t>
      </w:r>
    </w:p>
    <w:p w:rsidR="00F1628F" w:rsidRPr="00AA77A8" w:rsidRDefault="00F1628F" w:rsidP="00F1628F">
      <w:pPr>
        <w:pStyle w:val="Paragrafoelenco1"/>
        <w:numPr>
          <w:ilvl w:val="0"/>
          <w:numId w:val="22"/>
        </w:numPr>
        <w:ind w:left="709" w:hanging="283"/>
        <w:rPr>
          <w:sz w:val="20"/>
          <w:szCs w:val="20"/>
        </w:rPr>
      </w:pPr>
      <w:r w:rsidRPr="00AA77A8">
        <w:rPr>
          <w:sz w:val="20"/>
          <w:szCs w:val="20"/>
        </w:rPr>
        <w:t xml:space="preserve">la cellula procariote: </w:t>
      </w:r>
      <w:proofErr w:type="spellStart"/>
      <w:r w:rsidRPr="00AA77A8">
        <w:rPr>
          <w:sz w:val="20"/>
          <w:szCs w:val="20"/>
        </w:rPr>
        <w:t>strutt;ura</w:t>
      </w:r>
      <w:proofErr w:type="spellEnd"/>
      <w:r w:rsidRPr="00AA77A8">
        <w:rPr>
          <w:sz w:val="20"/>
          <w:szCs w:val="20"/>
        </w:rPr>
        <w:t xml:space="preserve"> cellulare e funzionalità energetiche e riproduttive;</w:t>
      </w:r>
    </w:p>
    <w:p w:rsidR="00F1628F" w:rsidRPr="00AA77A8" w:rsidRDefault="00F1628F" w:rsidP="00F1628F">
      <w:pPr>
        <w:pStyle w:val="Paragrafoelenco1"/>
        <w:numPr>
          <w:ilvl w:val="0"/>
          <w:numId w:val="22"/>
        </w:numPr>
        <w:ind w:left="709" w:hanging="283"/>
        <w:rPr>
          <w:sz w:val="20"/>
          <w:szCs w:val="20"/>
        </w:rPr>
      </w:pPr>
      <w:r w:rsidRPr="00AA77A8">
        <w:rPr>
          <w:sz w:val="20"/>
          <w:szCs w:val="20"/>
        </w:rPr>
        <w:lastRenderedPageBreak/>
        <w:t>il DNA e la genetica batterici;</w:t>
      </w:r>
    </w:p>
    <w:p w:rsidR="00F1628F" w:rsidRPr="00AA77A8" w:rsidRDefault="00F1628F" w:rsidP="00F1628F">
      <w:pPr>
        <w:pStyle w:val="Paragrafoelenco1"/>
        <w:numPr>
          <w:ilvl w:val="0"/>
          <w:numId w:val="22"/>
        </w:numPr>
        <w:ind w:left="709" w:hanging="283"/>
        <w:rPr>
          <w:sz w:val="20"/>
          <w:szCs w:val="20"/>
        </w:rPr>
      </w:pPr>
      <w:r w:rsidRPr="00AA77A8">
        <w:rPr>
          <w:sz w:val="20"/>
          <w:szCs w:val="20"/>
        </w:rPr>
        <w:t>la regolazione genica in cellule procarioti ;</w:t>
      </w:r>
    </w:p>
    <w:p w:rsidR="00F1628F" w:rsidRPr="00AA77A8" w:rsidRDefault="00F1628F" w:rsidP="00F1628F">
      <w:pPr>
        <w:pStyle w:val="Paragrafoelenco1"/>
        <w:numPr>
          <w:ilvl w:val="0"/>
          <w:numId w:val="22"/>
        </w:numPr>
        <w:ind w:left="709" w:hanging="283"/>
        <w:rPr>
          <w:sz w:val="20"/>
          <w:szCs w:val="20"/>
        </w:rPr>
      </w:pPr>
      <w:r w:rsidRPr="00AA77A8">
        <w:rPr>
          <w:sz w:val="20"/>
          <w:szCs w:val="20"/>
        </w:rPr>
        <w:t>la regolazione genica in cellule eucarioti ;</w:t>
      </w:r>
    </w:p>
    <w:p w:rsidR="00F1628F" w:rsidRPr="00AA77A8" w:rsidRDefault="00F1628F" w:rsidP="00F1628F">
      <w:pPr>
        <w:pStyle w:val="Paragrafoelenco1"/>
        <w:numPr>
          <w:ilvl w:val="0"/>
          <w:numId w:val="22"/>
        </w:numPr>
        <w:ind w:left="709" w:hanging="283"/>
        <w:rPr>
          <w:sz w:val="20"/>
          <w:szCs w:val="20"/>
        </w:rPr>
      </w:pPr>
      <w:r w:rsidRPr="00AA77A8">
        <w:rPr>
          <w:sz w:val="20"/>
          <w:szCs w:val="20"/>
        </w:rPr>
        <w:t>la regolazione del ciclo cellulare e la cancerogenesi;</w:t>
      </w:r>
    </w:p>
    <w:p w:rsidR="00F1628F" w:rsidRPr="00AA77A8" w:rsidRDefault="00F1628F" w:rsidP="00F1628F">
      <w:pPr>
        <w:pStyle w:val="Paragrafoelenco1"/>
        <w:numPr>
          <w:ilvl w:val="0"/>
          <w:numId w:val="22"/>
        </w:numPr>
        <w:ind w:left="709" w:hanging="283"/>
        <w:rPr>
          <w:sz w:val="20"/>
          <w:szCs w:val="20"/>
        </w:rPr>
      </w:pPr>
      <w:r w:rsidRPr="00AA77A8">
        <w:rPr>
          <w:sz w:val="20"/>
          <w:szCs w:val="20"/>
        </w:rPr>
        <w:t>il differenziamento cellulare, le cellule staminali e la clonazione.</w:t>
      </w:r>
    </w:p>
    <w:p w:rsidR="00F1628F" w:rsidRPr="00AA77A8" w:rsidRDefault="00F1628F" w:rsidP="00F1628F">
      <w:pPr>
        <w:rPr>
          <w:i/>
          <w:sz w:val="20"/>
          <w:szCs w:val="20"/>
        </w:rPr>
      </w:pP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SANITARIO   classe 3 BTS</w:t>
      </w:r>
    </w:p>
    <w:p w:rsidR="00F1628F" w:rsidRPr="00AA77A8" w:rsidRDefault="00F1628F" w:rsidP="00F1628F">
      <w:pPr>
        <w:pStyle w:val="Paragrafoelenco1"/>
        <w:ind w:left="0"/>
        <w:rPr>
          <w:sz w:val="20"/>
          <w:szCs w:val="20"/>
        </w:rPr>
      </w:pPr>
      <w:r w:rsidRPr="00AA77A8">
        <w:rPr>
          <w:sz w:val="20"/>
          <w:szCs w:val="20"/>
        </w:rPr>
        <w:t>Lo studente al termine del corso di Biologia del terzo  anno dovrà sapere operare in piena sicurezza in un laboratorio biologico e microbiologico, osservare correttamente al microscopio ottico e distinguere cellule procarioti da eucarioti, cellule eucarioti animali da vegetali, coltivare identificare e contare ceppi batterici.</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19"/>
        </w:numPr>
        <w:rPr>
          <w:sz w:val="20"/>
          <w:szCs w:val="20"/>
        </w:rPr>
      </w:pPr>
      <w:r w:rsidRPr="00AA77A8">
        <w:rPr>
          <w:sz w:val="20"/>
          <w:szCs w:val="20"/>
        </w:rPr>
        <w:t>principi di sicurezza in un laboratorio biologico e microbiologico;</w:t>
      </w:r>
    </w:p>
    <w:p w:rsidR="00F1628F" w:rsidRPr="00AA77A8" w:rsidRDefault="00F1628F" w:rsidP="00F1628F">
      <w:pPr>
        <w:pStyle w:val="Paragrafoelenco1"/>
        <w:numPr>
          <w:ilvl w:val="0"/>
          <w:numId w:val="19"/>
        </w:numPr>
        <w:rPr>
          <w:sz w:val="20"/>
          <w:szCs w:val="20"/>
        </w:rPr>
      </w:pPr>
      <w:r w:rsidRPr="00AA77A8">
        <w:rPr>
          <w:sz w:val="20"/>
          <w:szCs w:val="20"/>
        </w:rPr>
        <w:t>uso della vetreria e della strumentazione base comunemente utilizzata in un laboratorio biologico e microbiologico;</w:t>
      </w:r>
    </w:p>
    <w:p w:rsidR="00F1628F" w:rsidRPr="00AA77A8" w:rsidRDefault="00F1628F" w:rsidP="00F1628F">
      <w:pPr>
        <w:pStyle w:val="Paragrafoelenco1"/>
        <w:numPr>
          <w:ilvl w:val="0"/>
          <w:numId w:val="19"/>
        </w:numPr>
        <w:rPr>
          <w:sz w:val="20"/>
          <w:szCs w:val="20"/>
        </w:rPr>
      </w:pPr>
      <w:r w:rsidRPr="00AA77A8">
        <w:rPr>
          <w:sz w:val="20"/>
          <w:szCs w:val="20"/>
        </w:rPr>
        <w:t>principi di igiene e di sterilizzazione dei materiali in uso;</w:t>
      </w:r>
    </w:p>
    <w:p w:rsidR="00F1628F" w:rsidRPr="00AA77A8" w:rsidRDefault="00F1628F" w:rsidP="00F1628F">
      <w:pPr>
        <w:pStyle w:val="Paragrafoelenco1"/>
        <w:numPr>
          <w:ilvl w:val="0"/>
          <w:numId w:val="19"/>
        </w:numPr>
        <w:rPr>
          <w:sz w:val="20"/>
          <w:szCs w:val="20"/>
        </w:rPr>
      </w:pPr>
      <w:r w:rsidRPr="00AA77A8">
        <w:rPr>
          <w:sz w:val="20"/>
          <w:szCs w:val="20"/>
        </w:rPr>
        <w:t xml:space="preserve">operazioni di base di laboratorio: </w:t>
      </w:r>
    </w:p>
    <w:p w:rsidR="00F1628F" w:rsidRPr="00AA77A8" w:rsidRDefault="00F1628F" w:rsidP="00F1628F">
      <w:pPr>
        <w:pStyle w:val="Paragrafoelenco1"/>
        <w:numPr>
          <w:ilvl w:val="0"/>
          <w:numId w:val="14"/>
        </w:numPr>
        <w:rPr>
          <w:sz w:val="20"/>
          <w:szCs w:val="20"/>
        </w:rPr>
      </w:pPr>
      <w:r w:rsidRPr="00AA77A8">
        <w:rPr>
          <w:sz w:val="20"/>
          <w:szCs w:val="20"/>
        </w:rPr>
        <w:t>misurazione corretta di volumi e pesi</w:t>
      </w:r>
    </w:p>
    <w:p w:rsidR="00F1628F" w:rsidRPr="00AA77A8" w:rsidRDefault="00F1628F" w:rsidP="00F1628F">
      <w:pPr>
        <w:pStyle w:val="Paragrafoelenco1"/>
        <w:numPr>
          <w:ilvl w:val="0"/>
          <w:numId w:val="14"/>
        </w:numPr>
        <w:rPr>
          <w:sz w:val="20"/>
          <w:szCs w:val="20"/>
        </w:rPr>
      </w:pPr>
      <w:r w:rsidRPr="00AA77A8">
        <w:rPr>
          <w:sz w:val="20"/>
          <w:szCs w:val="20"/>
        </w:rPr>
        <w:t>allestimento di soluzioni a titolo noto</w:t>
      </w:r>
    </w:p>
    <w:p w:rsidR="00F1628F" w:rsidRPr="00AA77A8" w:rsidRDefault="00F1628F" w:rsidP="00F1628F">
      <w:pPr>
        <w:pStyle w:val="Paragrafoelenco1"/>
        <w:numPr>
          <w:ilvl w:val="0"/>
          <w:numId w:val="19"/>
        </w:numPr>
        <w:rPr>
          <w:sz w:val="20"/>
          <w:szCs w:val="20"/>
        </w:rPr>
      </w:pPr>
      <w:r w:rsidRPr="00AA77A8">
        <w:rPr>
          <w:sz w:val="20"/>
          <w:szCs w:val="20"/>
        </w:rPr>
        <w:t xml:space="preserve">utilizzo corretto del microscopio ottico e dello </w:t>
      </w:r>
      <w:proofErr w:type="spellStart"/>
      <w:r w:rsidRPr="00AA77A8">
        <w:rPr>
          <w:sz w:val="20"/>
          <w:szCs w:val="20"/>
        </w:rPr>
        <w:t>stereomicroscopio</w:t>
      </w:r>
      <w:proofErr w:type="spellEnd"/>
      <w:r w:rsidRPr="00AA77A8">
        <w:rPr>
          <w:sz w:val="20"/>
          <w:szCs w:val="20"/>
        </w:rPr>
        <w:t>;</w:t>
      </w:r>
    </w:p>
    <w:p w:rsidR="00F1628F" w:rsidRPr="00AA77A8" w:rsidRDefault="00F1628F" w:rsidP="00F1628F">
      <w:pPr>
        <w:pStyle w:val="Paragrafoelenco1"/>
        <w:numPr>
          <w:ilvl w:val="0"/>
          <w:numId w:val="19"/>
        </w:numPr>
        <w:rPr>
          <w:sz w:val="20"/>
          <w:szCs w:val="20"/>
        </w:rPr>
      </w:pPr>
      <w:r w:rsidRPr="00AA77A8">
        <w:rPr>
          <w:sz w:val="20"/>
          <w:szCs w:val="20"/>
        </w:rPr>
        <w:t>conoscenza dei diversi tipi di microscopia;</w:t>
      </w:r>
    </w:p>
    <w:p w:rsidR="00F1628F" w:rsidRPr="00AA77A8" w:rsidRDefault="00F1628F" w:rsidP="00F1628F">
      <w:pPr>
        <w:pStyle w:val="Paragrafoelenco1"/>
        <w:numPr>
          <w:ilvl w:val="0"/>
          <w:numId w:val="19"/>
        </w:numPr>
        <w:rPr>
          <w:sz w:val="20"/>
          <w:szCs w:val="20"/>
        </w:rPr>
      </w:pPr>
      <w:r w:rsidRPr="00AA77A8">
        <w:rPr>
          <w:sz w:val="20"/>
          <w:szCs w:val="20"/>
        </w:rPr>
        <w:t>allestimento di preparati microscopici colorati e non;</w:t>
      </w:r>
    </w:p>
    <w:p w:rsidR="00F1628F" w:rsidRPr="00AA77A8" w:rsidRDefault="00F1628F" w:rsidP="00F1628F">
      <w:pPr>
        <w:pStyle w:val="Paragrafoelenco1"/>
        <w:numPr>
          <w:ilvl w:val="0"/>
          <w:numId w:val="19"/>
        </w:numPr>
        <w:rPr>
          <w:sz w:val="20"/>
          <w:szCs w:val="20"/>
        </w:rPr>
      </w:pPr>
      <w:r w:rsidRPr="00AA77A8">
        <w:rPr>
          <w:sz w:val="20"/>
          <w:szCs w:val="20"/>
        </w:rPr>
        <w:t>studio del DNA : estrazione ed analisi del cariotipo;</w:t>
      </w:r>
    </w:p>
    <w:p w:rsidR="00F1628F" w:rsidRPr="00AA77A8" w:rsidRDefault="00F1628F" w:rsidP="00F1628F">
      <w:pPr>
        <w:pStyle w:val="Paragrafoelenco1"/>
        <w:numPr>
          <w:ilvl w:val="0"/>
          <w:numId w:val="19"/>
        </w:numPr>
        <w:rPr>
          <w:sz w:val="20"/>
          <w:szCs w:val="20"/>
        </w:rPr>
      </w:pPr>
      <w:r w:rsidRPr="00AA77A8">
        <w:rPr>
          <w:sz w:val="20"/>
          <w:szCs w:val="20"/>
        </w:rPr>
        <w:t>preparazione di comuni terreni microbiologici;</w:t>
      </w:r>
    </w:p>
    <w:p w:rsidR="00F1628F" w:rsidRPr="00AA77A8" w:rsidRDefault="00F1628F" w:rsidP="00F1628F">
      <w:pPr>
        <w:pStyle w:val="Paragrafoelenco1"/>
        <w:numPr>
          <w:ilvl w:val="0"/>
          <w:numId w:val="19"/>
        </w:numPr>
        <w:rPr>
          <w:sz w:val="20"/>
          <w:szCs w:val="20"/>
        </w:rPr>
      </w:pPr>
      <w:r w:rsidRPr="00AA77A8">
        <w:rPr>
          <w:sz w:val="20"/>
          <w:szCs w:val="20"/>
        </w:rPr>
        <w:t>semine e trasferimenti microbici;</w:t>
      </w:r>
    </w:p>
    <w:p w:rsidR="00F1628F" w:rsidRPr="00AA77A8" w:rsidRDefault="00F1628F" w:rsidP="00F1628F">
      <w:pPr>
        <w:pStyle w:val="Paragrafoelenco1"/>
        <w:numPr>
          <w:ilvl w:val="0"/>
          <w:numId w:val="19"/>
        </w:numPr>
        <w:rPr>
          <w:sz w:val="20"/>
          <w:szCs w:val="20"/>
        </w:rPr>
      </w:pPr>
      <w:r w:rsidRPr="00AA77A8">
        <w:rPr>
          <w:sz w:val="20"/>
          <w:szCs w:val="20"/>
        </w:rPr>
        <w:t>colorazioni microbiche su cellule, annessi cellulari e spore.</w:t>
      </w:r>
    </w:p>
    <w:p w:rsidR="00F1628F" w:rsidRPr="00AA77A8" w:rsidRDefault="00F1628F" w:rsidP="00F1628F">
      <w:pPr>
        <w:pStyle w:val="Nessunaspaziatura1"/>
        <w:rPr>
          <w:b/>
          <w:sz w:val="20"/>
          <w:szCs w:val="20"/>
          <w:u w:val="single"/>
        </w:rPr>
      </w:pPr>
    </w:p>
    <w:p w:rsidR="00F1628F" w:rsidRDefault="00F1628F" w:rsidP="00F1628F">
      <w:pPr>
        <w:pStyle w:val="Nessunaspaziatura1"/>
        <w:jc w:val="center"/>
        <w:rPr>
          <w:b/>
          <w:sz w:val="20"/>
          <w:szCs w:val="20"/>
        </w:rPr>
      </w:pPr>
    </w:p>
    <w:p w:rsidR="00F1628F" w:rsidRDefault="00F1628F" w:rsidP="00F1628F">
      <w:pPr>
        <w:pStyle w:val="Nessunaspaziatura1"/>
        <w:jc w:val="center"/>
        <w:rPr>
          <w:b/>
          <w:sz w:val="20"/>
          <w:szCs w:val="20"/>
        </w:rPr>
      </w:pPr>
    </w:p>
    <w:p w:rsidR="00F1628F" w:rsidRDefault="00F1628F" w:rsidP="00F1628F">
      <w:pPr>
        <w:pStyle w:val="Nessunaspaziatura1"/>
        <w:jc w:val="center"/>
        <w:rPr>
          <w:b/>
          <w:sz w:val="20"/>
          <w:szCs w:val="20"/>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opzione: BIOTECNOLOGIE SANITARIO</w:t>
      </w:r>
    </w:p>
    <w:p w:rsidR="00F1628F" w:rsidRPr="00AA77A8" w:rsidRDefault="00F1628F" w:rsidP="00F1628F">
      <w:pPr>
        <w:pStyle w:val="Paragrafoelenco1"/>
        <w:jc w:val="center"/>
        <w:rPr>
          <w:sz w:val="20"/>
          <w:szCs w:val="20"/>
        </w:rPr>
      </w:pPr>
      <w:r w:rsidRPr="00AA77A8">
        <w:rPr>
          <w:b/>
          <w:i/>
          <w:sz w:val="20"/>
          <w:szCs w:val="20"/>
        </w:rPr>
        <w:t>classe QUARTA</w:t>
      </w:r>
    </w:p>
    <w:p w:rsidR="00F1628F" w:rsidRPr="00AA77A8" w:rsidRDefault="00F1628F" w:rsidP="00F1628F">
      <w:pPr>
        <w:pStyle w:val="Paragrafoelenco1"/>
        <w:jc w:val="center"/>
        <w:rPr>
          <w:b/>
          <w:i/>
          <w:sz w:val="20"/>
          <w:szCs w:val="20"/>
        </w:rPr>
      </w:pPr>
    </w:p>
    <w:p w:rsidR="00F1628F" w:rsidRPr="00AA77A8" w:rsidRDefault="00F1628F" w:rsidP="00F1628F">
      <w:pPr>
        <w:rPr>
          <w:sz w:val="20"/>
          <w:szCs w:val="20"/>
        </w:rPr>
      </w:pPr>
      <w:r w:rsidRPr="00AA77A8">
        <w:rPr>
          <w:sz w:val="20"/>
          <w:szCs w:val="20"/>
        </w:rPr>
        <w:t>DISCIPLINA :</w:t>
      </w:r>
      <w:r w:rsidRPr="00AA77A8">
        <w:rPr>
          <w:b/>
          <w:sz w:val="20"/>
          <w:szCs w:val="20"/>
          <w:u w:val="single"/>
        </w:rPr>
        <w:t>BIOLOGIA, MICROBIOLOGIA E TECNICHE DI CONTROLLO SANITARIO   (teoria)</w:t>
      </w:r>
    </w:p>
    <w:p w:rsidR="00F1628F" w:rsidRPr="00AA77A8" w:rsidRDefault="00F1628F" w:rsidP="00F1628F">
      <w:pPr>
        <w:pStyle w:val="Nessunaspaziatura1"/>
        <w:rPr>
          <w:sz w:val="20"/>
          <w:szCs w:val="20"/>
        </w:rPr>
      </w:pPr>
      <w:r w:rsidRPr="00CC71FB">
        <w:rPr>
          <w:b/>
          <w:sz w:val="20"/>
          <w:szCs w:val="20"/>
        </w:rPr>
        <w:t>classe QUARTA</w:t>
      </w:r>
      <w:r w:rsidRPr="00AA77A8">
        <w:rPr>
          <w:sz w:val="20"/>
          <w:szCs w:val="20"/>
        </w:rPr>
        <w:t xml:space="preserve"> (ore 4 settimanali di cui 3 in compresenza)</w:t>
      </w:r>
    </w:p>
    <w:p w:rsidR="00F1628F" w:rsidRPr="00AA77A8" w:rsidRDefault="00F1628F" w:rsidP="00F1628F">
      <w:pPr>
        <w:pStyle w:val="Nessunaspaziatura1"/>
        <w:rPr>
          <w:sz w:val="20"/>
          <w:szCs w:val="20"/>
        </w:rPr>
      </w:pPr>
    </w:p>
    <w:p w:rsidR="00F1628F" w:rsidRPr="00AA77A8" w:rsidRDefault="00F1628F" w:rsidP="00F1628F">
      <w:pPr>
        <w:pStyle w:val="Paragrafoelenco1"/>
        <w:ind w:left="0"/>
        <w:rPr>
          <w:sz w:val="20"/>
          <w:szCs w:val="20"/>
        </w:rPr>
      </w:pPr>
      <w:r w:rsidRPr="00AA77A8">
        <w:rPr>
          <w:sz w:val="20"/>
          <w:szCs w:val="20"/>
        </w:rPr>
        <w:t>Lo studente al termine del corso di Biologia del quarto  anno dovrà acquisire la conoscenza del ruolo dei principali tipi di microrganismi sulla salute dell’ambiente e degli organismi viventi, in particolare l’uomo. Dovrà inoltre apprendere le principali applicazioni biotecnologiche proprie del settore sanitario ed ambientale.</w:t>
      </w:r>
    </w:p>
    <w:p w:rsidR="00F1628F" w:rsidRPr="00AA77A8" w:rsidRDefault="00F1628F" w:rsidP="00F1628F">
      <w:pPr>
        <w:rPr>
          <w:sz w:val="20"/>
          <w:szCs w:val="20"/>
        </w:rPr>
      </w:pPr>
      <w:r w:rsidRPr="00AA77A8">
        <w:rPr>
          <w:sz w:val="20"/>
          <w:szCs w:val="20"/>
        </w:rPr>
        <w:t>Specificatamente dovrà conoscere i seguenti argomenti ed acquisirne le relative competenze :</w:t>
      </w:r>
    </w:p>
    <w:p w:rsidR="00F1628F" w:rsidRPr="00AA77A8" w:rsidRDefault="00F1628F" w:rsidP="00F1628F">
      <w:pPr>
        <w:pStyle w:val="Paragrafoelenco1"/>
        <w:numPr>
          <w:ilvl w:val="0"/>
          <w:numId w:val="20"/>
        </w:numPr>
        <w:rPr>
          <w:sz w:val="20"/>
          <w:szCs w:val="20"/>
        </w:rPr>
      </w:pPr>
      <w:r w:rsidRPr="00AA77A8">
        <w:rPr>
          <w:sz w:val="20"/>
          <w:szCs w:val="20"/>
        </w:rPr>
        <w:t>crescita e sviluppo dei microrganismi;</w:t>
      </w:r>
    </w:p>
    <w:p w:rsidR="00F1628F" w:rsidRPr="00AA77A8" w:rsidRDefault="00F1628F" w:rsidP="00F1628F">
      <w:pPr>
        <w:pStyle w:val="Paragrafoelenco1"/>
        <w:numPr>
          <w:ilvl w:val="0"/>
          <w:numId w:val="20"/>
        </w:numPr>
        <w:rPr>
          <w:sz w:val="20"/>
          <w:szCs w:val="20"/>
        </w:rPr>
      </w:pPr>
      <w:r w:rsidRPr="00AA77A8">
        <w:rPr>
          <w:sz w:val="20"/>
          <w:szCs w:val="20"/>
        </w:rPr>
        <w:t>elementi di biochimica microbica e la produzione di tossine;</w:t>
      </w:r>
    </w:p>
    <w:p w:rsidR="00F1628F" w:rsidRPr="00AA77A8" w:rsidRDefault="00F1628F" w:rsidP="00F1628F">
      <w:pPr>
        <w:pStyle w:val="Paragrafoelenco1"/>
        <w:numPr>
          <w:ilvl w:val="0"/>
          <w:numId w:val="20"/>
        </w:numPr>
        <w:rPr>
          <w:sz w:val="20"/>
          <w:szCs w:val="20"/>
        </w:rPr>
      </w:pPr>
      <w:r w:rsidRPr="00AA77A8">
        <w:rPr>
          <w:sz w:val="20"/>
          <w:szCs w:val="20"/>
        </w:rPr>
        <w:t>principi di ecologia microbica: relazione tra microrganismi e salute ambientale e salute degli organismi viventi  (in particolare, l’uomo);</w:t>
      </w:r>
    </w:p>
    <w:p w:rsidR="00F1628F" w:rsidRPr="00AA77A8" w:rsidRDefault="00F1628F" w:rsidP="00F1628F">
      <w:pPr>
        <w:pStyle w:val="Paragrafoelenco1"/>
        <w:numPr>
          <w:ilvl w:val="0"/>
          <w:numId w:val="20"/>
        </w:numPr>
        <w:rPr>
          <w:sz w:val="20"/>
          <w:szCs w:val="20"/>
        </w:rPr>
      </w:pPr>
      <w:r w:rsidRPr="00AA77A8">
        <w:rPr>
          <w:sz w:val="20"/>
          <w:szCs w:val="20"/>
        </w:rPr>
        <w:lastRenderedPageBreak/>
        <w:t>classificazione batterica e conoscenza dei principali gruppi batterici di interesse sanitario saprofiti e patogeni (</w:t>
      </w:r>
      <w:proofErr w:type="spellStart"/>
      <w:r w:rsidRPr="00AA77A8">
        <w:rPr>
          <w:i/>
          <w:sz w:val="20"/>
          <w:szCs w:val="20"/>
        </w:rPr>
        <w:t>Enterobacteriaceae</w:t>
      </w:r>
      <w:proofErr w:type="spellEnd"/>
      <w:r w:rsidRPr="00AA77A8">
        <w:rPr>
          <w:i/>
          <w:sz w:val="20"/>
          <w:szCs w:val="20"/>
        </w:rPr>
        <w:t xml:space="preserve">, </w:t>
      </w:r>
      <w:proofErr w:type="spellStart"/>
      <w:r w:rsidRPr="00AA77A8">
        <w:rPr>
          <w:i/>
          <w:sz w:val="20"/>
          <w:szCs w:val="20"/>
        </w:rPr>
        <w:t>Pseudomonadaceae</w:t>
      </w:r>
      <w:proofErr w:type="spellEnd"/>
      <w:r w:rsidRPr="00AA77A8">
        <w:rPr>
          <w:i/>
          <w:sz w:val="20"/>
          <w:szCs w:val="20"/>
        </w:rPr>
        <w:t xml:space="preserve">, </w:t>
      </w:r>
      <w:proofErr w:type="spellStart"/>
      <w:r w:rsidRPr="00AA77A8">
        <w:rPr>
          <w:i/>
          <w:sz w:val="20"/>
          <w:szCs w:val="20"/>
        </w:rPr>
        <w:t>Bacillaceae</w:t>
      </w:r>
      <w:proofErr w:type="spellEnd"/>
      <w:r w:rsidRPr="00AA77A8">
        <w:rPr>
          <w:i/>
          <w:sz w:val="20"/>
          <w:szCs w:val="20"/>
        </w:rPr>
        <w:t xml:space="preserve"> e </w:t>
      </w:r>
      <w:proofErr w:type="spellStart"/>
      <w:r w:rsidRPr="00AA77A8">
        <w:rPr>
          <w:i/>
          <w:sz w:val="20"/>
          <w:szCs w:val="20"/>
        </w:rPr>
        <w:t>Lactobacillaceae</w:t>
      </w:r>
      <w:proofErr w:type="spellEnd"/>
      <w:r w:rsidRPr="00AA77A8">
        <w:rPr>
          <w:i/>
          <w:sz w:val="20"/>
          <w:szCs w:val="20"/>
        </w:rPr>
        <w:t xml:space="preserve">, </w:t>
      </w:r>
      <w:proofErr w:type="spellStart"/>
      <w:r w:rsidRPr="00AA77A8">
        <w:rPr>
          <w:i/>
          <w:sz w:val="20"/>
          <w:szCs w:val="20"/>
        </w:rPr>
        <w:t>Streptococcaceae</w:t>
      </w:r>
      <w:proofErr w:type="spellEnd"/>
      <w:r w:rsidRPr="00AA77A8">
        <w:rPr>
          <w:i/>
          <w:sz w:val="20"/>
          <w:szCs w:val="20"/>
        </w:rPr>
        <w:t xml:space="preserve">, </w:t>
      </w:r>
      <w:proofErr w:type="spellStart"/>
      <w:r w:rsidRPr="00AA77A8">
        <w:rPr>
          <w:i/>
          <w:sz w:val="20"/>
          <w:szCs w:val="20"/>
        </w:rPr>
        <w:t>Staffilococcaceae</w:t>
      </w:r>
      <w:proofErr w:type="spellEnd"/>
      <w:r w:rsidRPr="00AA77A8">
        <w:rPr>
          <w:i/>
          <w:sz w:val="20"/>
          <w:szCs w:val="20"/>
        </w:rPr>
        <w:t xml:space="preserve">; </w:t>
      </w:r>
      <w:proofErr w:type="spellStart"/>
      <w:r w:rsidRPr="00AA77A8">
        <w:rPr>
          <w:i/>
          <w:sz w:val="20"/>
          <w:szCs w:val="20"/>
        </w:rPr>
        <w:t>Neisseriaceae</w:t>
      </w:r>
      <w:proofErr w:type="spellEnd"/>
      <w:r w:rsidRPr="00AA77A8">
        <w:rPr>
          <w:sz w:val="20"/>
          <w:szCs w:val="20"/>
        </w:rPr>
        <w:t>);</w:t>
      </w:r>
    </w:p>
    <w:p w:rsidR="00F1628F" w:rsidRPr="00AA77A8" w:rsidRDefault="00F1628F" w:rsidP="00F1628F">
      <w:pPr>
        <w:pStyle w:val="Paragrafoelenco1"/>
        <w:numPr>
          <w:ilvl w:val="0"/>
          <w:numId w:val="20"/>
        </w:numPr>
        <w:rPr>
          <w:sz w:val="20"/>
          <w:szCs w:val="20"/>
        </w:rPr>
      </w:pPr>
      <w:r w:rsidRPr="00AA77A8">
        <w:rPr>
          <w:sz w:val="20"/>
          <w:szCs w:val="20"/>
        </w:rPr>
        <w:t>microrganismi diversi dai batteri: i virus ed i protisti.</w:t>
      </w:r>
    </w:p>
    <w:p w:rsidR="00F1628F" w:rsidRPr="00AA77A8" w:rsidRDefault="00F1628F" w:rsidP="00F1628F">
      <w:pPr>
        <w:pStyle w:val="Paragrafoelenco1"/>
        <w:rPr>
          <w:sz w:val="20"/>
          <w:szCs w:val="20"/>
        </w:rPr>
      </w:pP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SANITARIO    classe 4 BTS</w:t>
      </w:r>
    </w:p>
    <w:p w:rsidR="00F1628F" w:rsidRPr="00AA77A8" w:rsidRDefault="00F1628F" w:rsidP="00F1628F">
      <w:pPr>
        <w:ind w:left="360"/>
        <w:rPr>
          <w:sz w:val="20"/>
          <w:szCs w:val="20"/>
        </w:rPr>
      </w:pPr>
      <w:r w:rsidRPr="00AA77A8">
        <w:rPr>
          <w:sz w:val="20"/>
          <w:szCs w:val="20"/>
        </w:rPr>
        <w:t>Lo studente al termine del corso di Biologia del quarto  anno dovrà conoscere i principali metodi di studio quantitativi e qualitativi (identificazione) relativi ai diversi organismi di interesse sanitario (saprofiti e parassiti)  e degli alimenti più significativi. Dovrà inoltre acquisire i principi base dello studio del DNA e della produzione ed uso di DNA ricombinante .</w:t>
      </w:r>
    </w:p>
    <w:p w:rsidR="00F1628F" w:rsidRPr="00AA77A8" w:rsidRDefault="00F1628F" w:rsidP="00F1628F">
      <w:pPr>
        <w:rPr>
          <w:sz w:val="20"/>
          <w:szCs w:val="20"/>
        </w:rPr>
      </w:pP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21"/>
        </w:numPr>
        <w:ind w:left="709" w:hanging="283"/>
        <w:rPr>
          <w:sz w:val="20"/>
          <w:szCs w:val="20"/>
        </w:rPr>
      </w:pPr>
      <w:r w:rsidRPr="00AA77A8">
        <w:rPr>
          <w:sz w:val="20"/>
          <w:szCs w:val="20"/>
        </w:rPr>
        <w:t>studio morfologico, colturale  e biochimico dei principali batteri di interesse sanitario;</w:t>
      </w:r>
    </w:p>
    <w:p w:rsidR="00F1628F" w:rsidRPr="00AA77A8" w:rsidRDefault="00F1628F" w:rsidP="00F1628F">
      <w:pPr>
        <w:pStyle w:val="Paragrafoelenco1"/>
        <w:numPr>
          <w:ilvl w:val="0"/>
          <w:numId w:val="21"/>
        </w:numPr>
        <w:ind w:left="709" w:hanging="283"/>
        <w:rPr>
          <w:sz w:val="20"/>
          <w:szCs w:val="20"/>
        </w:rPr>
      </w:pPr>
      <w:r w:rsidRPr="00AA77A8">
        <w:rPr>
          <w:sz w:val="20"/>
          <w:szCs w:val="20"/>
        </w:rPr>
        <w:t xml:space="preserve">sviluppo di principali </w:t>
      </w:r>
      <w:proofErr w:type="spellStart"/>
      <w:r w:rsidRPr="00AA77A8">
        <w:rPr>
          <w:sz w:val="20"/>
          <w:szCs w:val="20"/>
        </w:rPr>
        <w:t>tests</w:t>
      </w:r>
      <w:proofErr w:type="spellEnd"/>
      <w:r w:rsidRPr="00AA77A8">
        <w:rPr>
          <w:sz w:val="20"/>
          <w:szCs w:val="20"/>
        </w:rPr>
        <w:t xml:space="preserve"> biochimici microbiologici identificativi anche mediante </w:t>
      </w:r>
      <w:proofErr w:type="spellStart"/>
      <w:r w:rsidRPr="00AA77A8">
        <w:rPr>
          <w:sz w:val="20"/>
          <w:szCs w:val="20"/>
        </w:rPr>
        <w:t>multitests</w:t>
      </w:r>
      <w:proofErr w:type="spellEnd"/>
      <w:r w:rsidRPr="00AA77A8">
        <w:rPr>
          <w:sz w:val="20"/>
          <w:szCs w:val="20"/>
        </w:rPr>
        <w:t>;</w:t>
      </w:r>
    </w:p>
    <w:p w:rsidR="00F1628F" w:rsidRPr="00AA77A8" w:rsidRDefault="00F1628F" w:rsidP="00F1628F">
      <w:pPr>
        <w:pStyle w:val="Paragrafoelenco1"/>
        <w:numPr>
          <w:ilvl w:val="0"/>
          <w:numId w:val="21"/>
        </w:numPr>
        <w:ind w:left="709" w:hanging="283"/>
        <w:rPr>
          <w:sz w:val="20"/>
          <w:szCs w:val="20"/>
        </w:rPr>
      </w:pPr>
      <w:r w:rsidRPr="00AA77A8">
        <w:rPr>
          <w:sz w:val="20"/>
          <w:szCs w:val="20"/>
        </w:rPr>
        <w:t>riconoscimento mediante sierotipizzazione dei diversi microrganismi ed altre tecniche di identificazione microbica non convenzionali;</w:t>
      </w:r>
    </w:p>
    <w:p w:rsidR="00F1628F" w:rsidRPr="00AA77A8" w:rsidRDefault="00F1628F" w:rsidP="00F1628F">
      <w:pPr>
        <w:pStyle w:val="Paragrafoelenco1"/>
        <w:numPr>
          <w:ilvl w:val="0"/>
          <w:numId w:val="21"/>
        </w:numPr>
        <w:ind w:left="709" w:hanging="283"/>
        <w:rPr>
          <w:sz w:val="20"/>
          <w:szCs w:val="20"/>
        </w:rPr>
      </w:pPr>
      <w:r w:rsidRPr="00AA77A8">
        <w:rPr>
          <w:sz w:val="20"/>
          <w:szCs w:val="20"/>
        </w:rPr>
        <w:t>i virus: principi di coltivazione e di identificazione;</w:t>
      </w:r>
    </w:p>
    <w:p w:rsidR="00F1628F" w:rsidRPr="00AA77A8" w:rsidRDefault="00F1628F" w:rsidP="00F1628F">
      <w:pPr>
        <w:pStyle w:val="Paragrafoelenco1"/>
        <w:numPr>
          <w:ilvl w:val="0"/>
          <w:numId w:val="21"/>
        </w:numPr>
        <w:ind w:left="709" w:hanging="283"/>
        <w:rPr>
          <w:sz w:val="20"/>
          <w:szCs w:val="20"/>
        </w:rPr>
      </w:pPr>
      <w:r w:rsidRPr="00AA77A8">
        <w:rPr>
          <w:sz w:val="20"/>
          <w:szCs w:val="20"/>
        </w:rPr>
        <w:t>studio morfologico di protisti (protozoi, lieviti ed alghe unicellulari);</w:t>
      </w:r>
    </w:p>
    <w:p w:rsidR="00F1628F" w:rsidRPr="00AA77A8" w:rsidRDefault="00F1628F" w:rsidP="00F1628F">
      <w:pPr>
        <w:pStyle w:val="Paragrafoelenco1"/>
        <w:numPr>
          <w:ilvl w:val="0"/>
          <w:numId w:val="21"/>
        </w:numPr>
        <w:ind w:left="709" w:hanging="283"/>
        <w:rPr>
          <w:sz w:val="20"/>
          <w:szCs w:val="20"/>
        </w:rPr>
      </w:pPr>
      <w:r w:rsidRPr="00AA77A8">
        <w:rPr>
          <w:sz w:val="20"/>
          <w:szCs w:val="20"/>
        </w:rPr>
        <w:t>prelievo e preparazione di campioni di interesse sanitario ;</w:t>
      </w:r>
    </w:p>
    <w:p w:rsidR="00F1628F" w:rsidRPr="00AA77A8" w:rsidRDefault="00F1628F" w:rsidP="00F1628F">
      <w:pPr>
        <w:pStyle w:val="Paragrafoelenco1"/>
        <w:numPr>
          <w:ilvl w:val="0"/>
          <w:numId w:val="21"/>
        </w:numPr>
        <w:ind w:left="709" w:hanging="283"/>
        <w:rPr>
          <w:sz w:val="20"/>
          <w:szCs w:val="20"/>
        </w:rPr>
      </w:pPr>
      <w:r w:rsidRPr="00AA77A8">
        <w:rPr>
          <w:sz w:val="20"/>
          <w:szCs w:val="20"/>
        </w:rPr>
        <w:t>principali tecniche di conteggio microbico;</w:t>
      </w:r>
    </w:p>
    <w:p w:rsidR="00F1628F" w:rsidRPr="00AA77A8" w:rsidRDefault="00F1628F" w:rsidP="00F1628F">
      <w:pPr>
        <w:pStyle w:val="Paragrafoelenco1"/>
        <w:numPr>
          <w:ilvl w:val="0"/>
          <w:numId w:val="21"/>
        </w:numPr>
        <w:ind w:left="709" w:hanging="283"/>
        <w:rPr>
          <w:sz w:val="20"/>
          <w:szCs w:val="20"/>
        </w:rPr>
      </w:pPr>
      <w:r w:rsidRPr="00AA77A8">
        <w:rPr>
          <w:sz w:val="20"/>
          <w:szCs w:val="20"/>
        </w:rPr>
        <w:t>le tossine batteriche.</w:t>
      </w:r>
    </w:p>
    <w:p w:rsidR="00F1628F" w:rsidRPr="00AA77A8" w:rsidRDefault="00F1628F" w:rsidP="00F1628F">
      <w:pPr>
        <w:pStyle w:val="Nessunaspaziatura1"/>
        <w:rPr>
          <w:b/>
          <w:sz w:val="20"/>
          <w:szCs w:val="20"/>
          <w:u w:val="single"/>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opzione: BIOTECNOLOGIE SANITARIO</w:t>
      </w:r>
    </w:p>
    <w:p w:rsidR="00F1628F" w:rsidRPr="00D235F4" w:rsidRDefault="00F1628F" w:rsidP="00F1628F">
      <w:pPr>
        <w:jc w:val="center"/>
        <w:rPr>
          <w:sz w:val="20"/>
          <w:szCs w:val="20"/>
        </w:rPr>
      </w:pPr>
      <w:r w:rsidRPr="00AA77A8">
        <w:rPr>
          <w:b/>
          <w:i/>
          <w:sz w:val="20"/>
          <w:szCs w:val="20"/>
        </w:rPr>
        <w:t>classe QUINTA</w:t>
      </w:r>
    </w:p>
    <w:p w:rsidR="00F1628F" w:rsidRPr="00AA77A8" w:rsidRDefault="00F1628F" w:rsidP="00F1628F">
      <w:pPr>
        <w:rPr>
          <w:sz w:val="20"/>
          <w:szCs w:val="20"/>
        </w:rPr>
      </w:pPr>
      <w:r w:rsidRPr="00AA77A8">
        <w:rPr>
          <w:sz w:val="20"/>
          <w:szCs w:val="20"/>
        </w:rPr>
        <w:t>DISCIPLINA :</w:t>
      </w:r>
      <w:r w:rsidRPr="00AA77A8">
        <w:rPr>
          <w:b/>
          <w:sz w:val="20"/>
          <w:szCs w:val="20"/>
          <w:u w:val="single"/>
        </w:rPr>
        <w:t>BIOLOGIA, MICROBIOLOGIA E TECNICHE DI CONTROLLO SANITARIO   (teoria)</w:t>
      </w:r>
    </w:p>
    <w:p w:rsidR="00F1628F" w:rsidRPr="00AA77A8" w:rsidRDefault="00F1628F" w:rsidP="00F1628F">
      <w:pPr>
        <w:rPr>
          <w:sz w:val="20"/>
          <w:szCs w:val="20"/>
        </w:rPr>
      </w:pPr>
      <w:r w:rsidRPr="00CC71FB">
        <w:rPr>
          <w:b/>
          <w:sz w:val="20"/>
          <w:szCs w:val="20"/>
        </w:rPr>
        <w:t>classe QUINTA</w:t>
      </w:r>
      <w:r w:rsidRPr="00AA77A8">
        <w:rPr>
          <w:sz w:val="20"/>
          <w:szCs w:val="20"/>
        </w:rPr>
        <w:t xml:space="preserve"> (ore 4 settimanali di cui 4 in compresenza)</w:t>
      </w:r>
    </w:p>
    <w:p w:rsidR="00F1628F" w:rsidRPr="00AA77A8" w:rsidRDefault="00F1628F" w:rsidP="00F1628F">
      <w:pPr>
        <w:pStyle w:val="Paragrafoelenco1"/>
        <w:ind w:left="0"/>
        <w:rPr>
          <w:sz w:val="20"/>
          <w:szCs w:val="20"/>
        </w:rPr>
      </w:pPr>
      <w:r w:rsidRPr="00AA77A8">
        <w:rPr>
          <w:sz w:val="20"/>
          <w:szCs w:val="20"/>
        </w:rPr>
        <w:t>Lo studente al termine del corso di Biologia del quinto anno dovrà applicare le conoscenze microbiologiche e biochimiche apprese nel secondo biennio per analizzare e valutare correttamente ed esaurientemente campioni, in particolare, di origine sanitaria ed alimentare.</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23"/>
        </w:numPr>
        <w:rPr>
          <w:sz w:val="20"/>
          <w:szCs w:val="20"/>
        </w:rPr>
      </w:pPr>
      <w:r w:rsidRPr="00AA77A8">
        <w:rPr>
          <w:sz w:val="20"/>
          <w:szCs w:val="20"/>
        </w:rPr>
        <w:t>microbiologia e biochimica dei processi fermentativi;</w:t>
      </w:r>
    </w:p>
    <w:p w:rsidR="00F1628F" w:rsidRPr="00AA77A8" w:rsidRDefault="00F1628F" w:rsidP="00F1628F">
      <w:pPr>
        <w:pStyle w:val="Paragrafoelenco1"/>
        <w:numPr>
          <w:ilvl w:val="0"/>
          <w:numId w:val="23"/>
        </w:numPr>
        <w:rPr>
          <w:sz w:val="20"/>
          <w:szCs w:val="20"/>
        </w:rPr>
      </w:pPr>
      <w:r w:rsidRPr="00AA77A8">
        <w:rPr>
          <w:sz w:val="20"/>
          <w:szCs w:val="20"/>
        </w:rPr>
        <w:t>le biotecnologie: origine, evoluzione e scopi;</w:t>
      </w:r>
    </w:p>
    <w:p w:rsidR="00F1628F" w:rsidRPr="00AA77A8" w:rsidRDefault="00F1628F" w:rsidP="00F1628F">
      <w:pPr>
        <w:pStyle w:val="Paragrafoelenco1"/>
        <w:numPr>
          <w:ilvl w:val="0"/>
          <w:numId w:val="23"/>
        </w:numPr>
        <w:rPr>
          <w:sz w:val="20"/>
          <w:szCs w:val="20"/>
        </w:rPr>
      </w:pPr>
      <w:r w:rsidRPr="00AA77A8">
        <w:rPr>
          <w:sz w:val="20"/>
          <w:szCs w:val="20"/>
        </w:rPr>
        <w:t>l’ingegneria genetica ed il DNA ricombinante;</w:t>
      </w:r>
    </w:p>
    <w:p w:rsidR="00F1628F" w:rsidRPr="00AA77A8" w:rsidRDefault="00F1628F" w:rsidP="00F1628F">
      <w:pPr>
        <w:pStyle w:val="Paragrafoelenco1"/>
        <w:numPr>
          <w:ilvl w:val="0"/>
          <w:numId w:val="23"/>
        </w:numPr>
        <w:rPr>
          <w:sz w:val="20"/>
          <w:szCs w:val="20"/>
        </w:rPr>
      </w:pPr>
      <w:r w:rsidRPr="00AA77A8">
        <w:rPr>
          <w:sz w:val="20"/>
          <w:szCs w:val="20"/>
        </w:rPr>
        <w:t>le biotecnologie del settore medico, sanitario e farmaceutico;</w:t>
      </w:r>
    </w:p>
    <w:p w:rsidR="00F1628F" w:rsidRPr="00AA77A8" w:rsidRDefault="00F1628F" w:rsidP="00F1628F">
      <w:pPr>
        <w:pStyle w:val="Paragrafoelenco1"/>
        <w:numPr>
          <w:ilvl w:val="0"/>
          <w:numId w:val="23"/>
        </w:numPr>
        <w:rPr>
          <w:sz w:val="20"/>
          <w:szCs w:val="20"/>
        </w:rPr>
      </w:pPr>
      <w:r w:rsidRPr="00AA77A8">
        <w:rPr>
          <w:sz w:val="20"/>
          <w:szCs w:val="20"/>
        </w:rPr>
        <w:t>applicazioni immunochimiche ed ambientali delle biotecnologie;</w:t>
      </w:r>
    </w:p>
    <w:p w:rsidR="00F1628F" w:rsidRPr="00AA77A8" w:rsidRDefault="00F1628F" w:rsidP="00F1628F">
      <w:pPr>
        <w:pStyle w:val="Paragrafoelenco1"/>
        <w:numPr>
          <w:ilvl w:val="0"/>
          <w:numId w:val="23"/>
        </w:numPr>
        <w:rPr>
          <w:sz w:val="20"/>
          <w:szCs w:val="20"/>
        </w:rPr>
      </w:pPr>
      <w:r w:rsidRPr="00AA77A8">
        <w:rPr>
          <w:sz w:val="20"/>
          <w:szCs w:val="20"/>
        </w:rPr>
        <w:t>gli anticorpi monoclonali:produzione ed applicazioni;</w:t>
      </w:r>
    </w:p>
    <w:p w:rsidR="00F1628F" w:rsidRPr="00AA77A8" w:rsidRDefault="00F1628F" w:rsidP="00F1628F">
      <w:pPr>
        <w:pStyle w:val="Paragrafoelenco1"/>
        <w:numPr>
          <w:ilvl w:val="0"/>
          <w:numId w:val="23"/>
        </w:numPr>
        <w:rPr>
          <w:sz w:val="20"/>
          <w:szCs w:val="20"/>
        </w:rPr>
      </w:pPr>
      <w:r w:rsidRPr="00AA77A8">
        <w:rPr>
          <w:sz w:val="20"/>
          <w:szCs w:val="20"/>
        </w:rPr>
        <w:t>le biotecnologie in agricoltura: aspetti sanitari e clinici ;</w:t>
      </w:r>
    </w:p>
    <w:p w:rsidR="00F1628F" w:rsidRPr="00AA77A8" w:rsidRDefault="00F1628F" w:rsidP="00F1628F">
      <w:pPr>
        <w:pStyle w:val="Paragrafoelenco1"/>
        <w:numPr>
          <w:ilvl w:val="0"/>
          <w:numId w:val="23"/>
        </w:numPr>
        <w:rPr>
          <w:sz w:val="20"/>
          <w:szCs w:val="20"/>
        </w:rPr>
      </w:pPr>
      <w:r w:rsidRPr="00AA77A8">
        <w:rPr>
          <w:sz w:val="20"/>
          <w:szCs w:val="20"/>
        </w:rPr>
        <w:t>le biotecnologie nel settore alimentare;</w:t>
      </w:r>
    </w:p>
    <w:p w:rsidR="00F1628F" w:rsidRPr="00AA77A8" w:rsidRDefault="00F1628F" w:rsidP="00F1628F">
      <w:pPr>
        <w:pStyle w:val="Paragrafoelenco1"/>
        <w:numPr>
          <w:ilvl w:val="0"/>
          <w:numId w:val="23"/>
        </w:numPr>
        <w:rPr>
          <w:sz w:val="20"/>
          <w:szCs w:val="20"/>
        </w:rPr>
      </w:pPr>
      <w:r w:rsidRPr="00AA77A8">
        <w:rPr>
          <w:sz w:val="20"/>
          <w:szCs w:val="20"/>
        </w:rPr>
        <w:t>il controllo igienico-sanitario degli alimenti nell’industria alimentare;</w:t>
      </w:r>
    </w:p>
    <w:p w:rsidR="00F1628F" w:rsidRPr="00AA77A8" w:rsidRDefault="00F1628F" w:rsidP="00F1628F">
      <w:pPr>
        <w:pStyle w:val="Paragrafoelenco1"/>
        <w:numPr>
          <w:ilvl w:val="0"/>
          <w:numId w:val="23"/>
        </w:numPr>
        <w:rPr>
          <w:sz w:val="20"/>
          <w:szCs w:val="20"/>
        </w:rPr>
      </w:pPr>
      <w:r w:rsidRPr="00AA77A8">
        <w:rPr>
          <w:sz w:val="20"/>
          <w:szCs w:val="20"/>
        </w:rPr>
        <w:t>i biosensori ;</w:t>
      </w:r>
    </w:p>
    <w:p w:rsidR="00F1628F" w:rsidRPr="00AA77A8" w:rsidRDefault="00F1628F" w:rsidP="00F1628F">
      <w:pPr>
        <w:pStyle w:val="Paragrafoelenco1"/>
        <w:numPr>
          <w:ilvl w:val="0"/>
          <w:numId w:val="23"/>
        </w:numPr>
        <w:rPr>
          <w:sz w:val="20"/>
          <w:szCs w:val="20"/>
        </w:rPr>
      </w:pPr>
      <w:r w:rsidRPr="00AA77A8">
        <w:rPr>
          <w:sz w:val="20"/>
          <w:szCs w:val="20"/>
        </w:rPr>
        <w:t>sperimentazione clinica e pre-clinica dei farmaci e la farmacosorveglianza;</w:t>
      </w:r>
    </w:p>
    <w:p w:rsidR="00F1628F" w:rsidRPr="00D235F4" w:rsidRDefault="00F1628F" w:rsidP="00F1628F">
      <w:pPr>
        <w:pStyle w:val="Paragrafoelenco1"/>
        <w:numPr>
          <w:ilvl w:val="0"/>
          <w:numId w:val="23"/>
        </w:numPr>
        <w:rPr>
          <w:sz w:val="20"/>
          <w:szCs w:val="20"/>
        </w:rPr>
      </w:pPr>
      <w:r w:rsidRPr="00AA77A8">
        <w:rPr>
          <w:sz w:val="20"/>
          <w:szCs w:val="20"/>
        </w:rPr>
        <w:t>principi di farmacodinamica e farmacocinetica.</w:t>
      </w:r>
    </w:p>
    <w:p w:rsidR="00F1628F" w:rsidRPr="00AA77A8" w:rsidRDefault="00F1628F" w:rsidP="00F1628F">
      <w:pPr>
        <w:rPr>
          <w:sz w:val="20"/>
          <w:szCs w:val="20"/>
        </w:rPr>
      </w:pPr>
      <w:r w:rsidRPr="00AA77A8">
        <w:rPr>
          <w:i/>
          <w:sz w:val="20"/>
          <w:szCs w:val="20"/>
        </w:rPr>
        <w:lastRenderedPageBreak/>
        <w:t xml:space="preserve">LABORATORIO DI </w:t>
      </w:r>
      <w:r w:rsidRPr="00AA77A8">
        <w:rPr>
          <w:b/>
          <w:i/>
          <w:sz w:val="20"/>
          <w:szCs w:val="20"/>
        </w:rPr>
        <w:t>BIOLOGIA, MICROBIOLOGIA E TECNICHE DI CONTROLLO SANITARIO   classe 5 BTS</w:t>
      </w:r>
    </w:p>
    <w:p w:rsidR="00F1628F" w:rsidRPr="00AA77A8" w:rsidRDefault="00F1628F" w:rsidP="00F1628F">
      <w:pPr>
        <w:rPr>
          <w:sz w:val="20"/>
          <w:szCs w:val="20"/>
        </w:rPr>
      </w:pPr>
      <w:r w:rsidRPr="00AA77A8">
        <w:rPr>
          <w:sz w:val="20"/>
          <w:szCs w:val="20"/>
        </w:rPr>
        <w:t>Lo studente al termine del corso di Biologia del quinto anno dovrà conoscere i seguenti argomenti ed acquisirne le relative competenze:</w:t>
      </w:r>
    </w:p>
    <w:p w:rsidR="00F1628F" w:rsidRPr="00AA77A8" w:rsidRDefault="00F1628F" w:rsidP="00F1628F">
      <w:pPr>
        <w:pStyle w:val="Paragrafoelenco1"/>
        <w:numPr>
          <w:ilvl w:val="0"/>
          <w:numId w:val="24"/>
        </w:numPr>
        <w:ind w:left="567" w:hanging="141"/>
        <w:rPr>
          <w:sz w:val="20"/>
          <w:szCs w:val="20"/>
        </w:rPr>
      </w:pPr>
      <w:r w:rsidRPr="00AA77A8">
        <w:rPr>
          <w:sz w:val="20"/>
          <w:szCs w:val="20"/>
        </w:rPr>
        <w:t>la sicurezza negli ambienti di lavoro;</w:t>
      </w:r>
    </w:p>
    <w:p w:rsidR="00F1628F" w:rsidRPr="00AA77A8" w:rsidRDefault="00F1628F" w:rsidP="00F1628F">
      <w:pPr>
        <w:pStyle w:val="Paragrafoelenco1"/>
        <w:numPr>
          <w:ilvl w:val="0"/>
          <w:numId w:val="24"/>
        </w:numPr>
        <w:ind w:left="709" w:hanging="283"/>
        <w:rPr>
          <w:sz w:val="20"/>
          <w:szCs w:val="20"/>
        </w:rPr>
      </w:pPr>
      <w:r w:rsidRPr="00AA77A8">
        <w:rPr>
          <w:sz w:val="20"/>
          <w:szCs w:val="20"/>
        </w:rPr>
        <w:t>principi di tecniche elettroforetiche;</w:t>
      </w:r>
    </w:p>
    <w:p w:rsidR="00F1628F" w:rsidRPr="00AA77A8" w:rsidRDefault="00F1628F" w:rsidP="00F1628F">
      <w:pPr>
        <w:pStyle w:val="Paragrafoelenco1"/>
        <w:numPr>
          <w:ilvl w:val="0"/>
          <w:numId w:val="24"/>
        </w:numPr>
        <w:ind w:left="567" w:hanging="141"/>
        <w:rPr>
          <w:sz w:val="20"/>
          <w:szCs w:val="20"/>
        </w:rPr>
      </w:pPr>
      <w:r w:rsidRPr="00AA77A8">
        <w:rPr>
          <w:sz w:val="20"/>
          <w:szCs w:val="20"/>
        </w:rPr>
        <w:t xml:space="preserve">studio di DNA: tecniche di estrazione, purificazione, amplificazione mediante PCR e PCR </w:t>
      </w:r>
      <w:proofErr w:type="spellStart"/>
      <w:r w:rsidRPr="00AA77A8">
        <w:rPr>
          <w:sz w:val="20"/>
          <w:szCs w:val="20"/>
        </w:rPr>
        <w:t>real</w:t>
      </w:r>
      <w:proofErr w:type="spellEnd"/>
      <w:r w:rsidRPr="00AA77A8">
        <w:rPr>
          <w:sz w:val="20"/>
          <w:szCs w:val="20"/>
        </w:rPr>
        <w:t xml:space="preserve"> time;</w:t>
      </w:r>
    </w:p>
    <w:p w:rsidR="00F1628F" w:rsidRPr="00AA77A8" w:rsidRDefault="00F1628F" w:rsidP="00F1628F">
      <w:pPr>
        <w:pStyle w:val="Paragrafoelenco1"/>
        <w:numPr>
          <w:ilvl w:val="0"/>
          <w:numId w:val="24"/>
        </w:numPr>
        <w:ind w:left="567" w:hanging="141"/>
        <w:rPr>
          <w:sz w:val="20"/>
          <w:szCs w:val="20"/>
        </w:rPr>
      </w:pPr>
      <w:r w:rsidRPr="00AA77A8">
        <w:rPr>
          <w:sz w:val="20"/>
          <w:szCs w:val="20"/>
        </w:rPr>
        <w:t xml:space="preserve">studio di DNA: analisi di frammenti di restrizione e RFLP mediante elettroforesi,  sonde molecolari,  </w:t>
      </w:r>
      <w:proofErr w:type="spellStart"/>
      <w:r w:rsidRPr="00AA77A8">
        <w:rPr>
          <w:sz w:val="20"/>
          <w:szCs w:val="20"/>
        </w:rPr>
        <w:t>microarrays</w:t>
      </w:r>
      <w:proofErr w:type="spellEnd"/>
      <w:r w:rsidRPr="00AA77A8">
        <w:rPr>
          <w:sz w:val="20"/>
          <w:szCs w:val="20"/>
        </w:rPr>
        <w:t>;</w:t>
      </w:r>
    </w:p>
    <w:p w:rsidR="00F1628F" w:rsidRPr="00AA77A8" w:rsidRDefault="00F1628F" w:rsidP="00F1628F">
      <w:pPr>
        <w:pStyle w:val="Paragrafoelenco1"/>
        <w:numPr>
          <w:ilvl w:val="0"/>
          <w:numId w:val="24"/>
        </w:numPr>
        <w:ind w:left="567" w:hanging="141"/>
        <w:rPr>
          <w:sz w:val="20"/>
          <w:szCs w:val="20"/>
        </w:rPr>
      </w:pPr>
      <w:r w:rsidRPr="00AA77A8">
        <w:rPr>
          <w:sz w:val="20"/>
          <w:szCs w:val="20"/>
        </w:rPr>
        <w:t>la produzione biotecnologica di proteine, ormoni, vitamine, antibiotici;</w:t>
      </w:r>
    </w:p>
    <w:p w:rsidR="00F1628F" w:rsidRPr="00AA77A8" w:rsidRDefault="00F1628F" w:rsidP="00F1628F">
      <w:pPr>
        <w:pStyle w:val="Paragrafoelenco1"/>
        <w:numPr>
          <w:ilvl w:val="0"/>
          <w:numId w:val="24"/>
        </w:numPr>
        <w:ind w:left="709" w:hanging="283"/>
        <w:rPr>
          <w:sz w:val="20"/>
          <w:szCs w:val="20"/>
        </w:rPr>
      </w:pPr>
      <w:r w:rsidRPr="00AA77A8">
        <w:rPr>
          <w:sz w:val="20"/>
          <w:szCs w:val="20"/>
        </w:rPr>
        <w:t>la farmacoresistenza e l’antibiogramma;</w:t>
      </w:r>
    </w:p>
    <w:p w:rsidR="00F1628F" w:rsidRPr="00AA77A8" w:rsidRDefault="00F1628F" w:rsidP="00F1628F">
      <w:pPr>
        <w:pStyle w:val="Paragrafoelenco1"/>
        <w:numPr>
          <w:ilvl w:val="0"/>
          <w:numId w:val="24"/>
        </w:numPr>
        <w:ind w:left="709" w:hanging="283"/>
        <w:rPr>
          <w:sz w:val="20"/>
          <w:szCs w:val="20"/>
        </w:rPr>
      </w:pPr>
      <w:r w:rsidRPr="00AA77A8">
        <w:rPr>
          <w:sz w:val="20"/>
          <w:szCs w:val="20"/>
        </w:rPr>
        <w:t xml:space="preserve">calcolo della MIC e </w:t>
      </w:r>
      <w:proofErr w:type="spellStart"/>
      <w:r w:rsidRPr="00AA77A8">
        <w:rPr>
          <w:sz w:val="20"/>
          <w:szCs w:val="20"/>
        </w:rPr>
        <w:t>PARtest</w:t>
      </w:r>
      <w:proofErr w:type="spellEnd"/>
      <w:r w:rsidRPr="00AA77A8">
        <w:rPr>
          <w:sz w:val="20"/>
          <w:szCs w:val="20"/>
        </w:rPr>
        <w:t>;</w:t>
      </w:r>
    </w:p>
    <w:p w:rsidR="00F1628F" w:rsidRPr="00AA77A8" w:rsidRDefault="00F1628F" w:rsidP="00F1628F">
      <w:pPr>
        <w:pStyle w:val="Paragrafoelenco1"/>
        <w:numPr>
          <w:ilvl w:val="0"/>
          <w:numId w:val="24"/>
        </w:numPr>
        <w:ind w:left="567" w:hanging="141"/>
        <w:rPr>
          <w:sz w:val="20"/>
          <w:szCs w:val="20"/>
        </w:rPr>
      </w:pPr>
      <w:r w:rsidRPr="00AA77A8">
        <w:rPr>
          <w:sz w:val="20"/>
          <w:szCs w:val="20"/>
        </w:rPr>
        <w:t>l’analisi microbiologica degli alimenti ed il controllo qualità sanitario degli ambienti produttivi: campionatura ed analisi microbiologica di alimenti (latte, yogurt) e superfici.</w:t>
      </w:r>
    </w:p>
    <w:p w:rsidR="00F1628F" w:rsidRPr="00D235F4" w:rsidRDefault="00F1628F" w:rsidP="00F1628F">
      <w:pPr>
        <w:pStyle w:val="Nessunaspaziatura1"/>
        <w:rPr>
          <w:sz w:val="20"/>
          <w:szCs w:val="20"/>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articolazione : BIOTECNOLOGIE SANITARIE</w:t>
      </w:r>
    </w:p>
    <w:p w:rsidR="00F1628F" w:rsidRPr="00AA77A8" w:rsidRDefault="00F1628F" w:rsidP="00F1628F">
      <w:pPr>
        <w:pStyle w:val="Nessunaspaziatura1"/>
        <w:jc w:val="center"/>
        <w:rPr>
          <w:sz w:val="20"/>
          <w:szCs w:val="20"/>
        </w:rPr>
      </w:pPr>
      <w:r w:rsidRPr="00AA77A8">
        <w:rPr>
          <w:b/>
          <w:sz w:val="20"/>
          <w:szCs w:val="20"/>
        </w:rPr>
        <w:t>classe TERZA</w:t>
      </w:r>
    </w:p>
    <w:p w:rsidR="00F1628F" w:rsidRPr="00AA77A8" w:rsidRDefault="00F1628F" w:rsidP="00F1628F">
      <w:pPr>
        <w:pStyle w:val="Nessunaspaziatura1"/>
        <w:rPr>
          <w:b/>
          <w:sz w:val="20"/>
          <w:szCs w:val="20"/>
        </w:rPr>
      </w:pPr>
    </w:p>
    <w:p w:rsidR="00F1628F" w:rsidRPr="00AA77A8" w:rsidRDefault="00F1628F" w:rsidP="00F1628F">
      <w:pPr>
        <w:pStyle w:val="Nessunaspaziatura1"/>
        <w:rPr>
          <w:sz w:val="20"/>
          <w:szCs w:val="20"/>
        </w:rPr>
      </w:pPr>
      <w:r w:rsidRPr="00AA77A8">
        <w:rPr>
          <w:sz w:val="20"/>
          <w:szCs w:val="20"/>
        </w:rPr>
        <w:t xml:space="preserve">DISCIPLINA : </w:t>
      </w:r>
      <w:r w:rsidRPr="00AA77A8">
        <w:rPr>
          <w:b/>
          <w:sz w:val="20"/>
          <w:szCs w:val="20"/>
          <w:u w:val="single"/>
        </w:rPr>
        <w:t>IGIENE, ANATOMIA, FISIOLOGIA E PATOLOGIA  (teoria)</w:t>
      </w:r>
    </w:p>
    <w:p w:rsidR="00F1628F" w:rsidRPr="00AA77A8" w:rsidRDefault="00F1628F" w:rsidP="00F1628F">
      <w:pPr>
        <w:pStyle w:val="Nessunaspaziatura1"/>
        <w:rPr>
          <w:b/>
          <w:sz w:val="20"/>
          <w:szCs w:val="20"/>
          <w:u w:val="single"/>
        </w:rPr>
      </w:pPr>
    </w:p>
    <w:p w:rsidR="00F1628F" w:rsidRPr="00AA77A8" w:rsidRDefault="00F1628F" w:rsidP="00F1628F">
      <w:pPr>
        <w:rPr>
          <w:sz w:val="20"/>
          <w:szCs w:val="20"/>
        </w:rPr>
      </w:pPr>
      <w:r w:rsidRPr="00CC71FB">
        <w:rPr>
          <w:b/>
          <w:sz w:val="20"/>
          <w:szCs w:val="20"/>
        </w:rPr>
        <w:t>classe TERZA</w:t>
      </w:r>
      <w:r w:rsidRPr="00AA77A8">
        <w:rPr>
          <w:sz w:val="20"/>
          <w:szCs w:val="20"/>
        </w:rPr>
        <w:t xml:space="preserve"> (ore 6 settimanali di cui 2 in compresenza)</w:t>
      </w:r>
    </w:p>
    <w:p w:rsidR="00F1628F" w:rsidRPr="00AA77A8" w:rsidRDefault="00F1628F" w:rsidP="00F1628F">
      <w:pPr>
        <w:pStyle w:val="Paragrafoelenco1"/>
        <w:ind w:left="0"/>
        <w:rPr>
          <w:sz w:val="20"/>
          <w:szCs w:val="20"/>
        </w:rPr>
      </w:pPr>
      <w:r w:rsidRPr="00AA77A8">
        <w:rPr>
          <w:sz w:val="20"/>
          <w:szCs w:val="20"/>
        </w:rPr>
        <w:t xml:space="preserve">Lo studente al termine del corso di Igiene, Anatomia, Fisiologia e Patologia del terzo  anno  acquisirà conoscenze sulla struttura generale, organizzazione ed integrazione dei diversi apparati dell’organismo umano ed affronterà alcuni dei principali apparati negli aspetti strutturali, fisiologici e patologici tipici.  </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Nessunaspaziatura1"/>
        <w:numPr>
          <w:ilvl w:val="0"/>
          <w:numId w:val="25"/>
        </w:numPr>
        <w:rPr>
          <w:sz w:val="20"/>
          <w:szCs w:val="20"/>
        </w:rPr>
      </w:pPr>
      <w:r w:rsidRPr="00AA77A8">
        <w:rPr>
          <w:sz w:val="20"/>
          <w:szCs w:val="20"/>
        </w:rPr>
        <w:t>organizzazione generale del corpo umano;</w:t>
      </w:r>
    </w:p>
    <w:p w:rsidR="00F1628F" w:rsidRPr="00AA77A8" w:rsidRDefault="00F1628F" w:rsidP="00F1628F">
      <w:pPr>
        <w:pStyle w:val="Nessunaspaziatura1"/>
        <w:numPr>
          <w:ilvl w:val="0"/>
          <w:numId w:val="25"/>
        </w:numPr>
        <w:rPr>
          <w:sz w:val="20"/>
          <w:szCs w:val="20"/>
        </w:rPr>
      </w:pPr>
      <w:r w:rsidRPr="00AA77A8">
        <w:rPr>
          <w:sz w:val="20"/>
          <w:szCs w:val="20"/>
        </w:rPr>
        <w:t xml:space="preserve">principi generali di istologia generale umana; </w:t>
      </w:r>
    </w:p>
    <w:p w:rsidR="00F1628F" w:rsidRPr="00AA77A8" w:rsidRDefault="00F1628F" w:rsidP="00F1628F">
      <w:pPr>
        <w:pStyle w:val="Nessunaspaziatura1"/>
        <w:numPr>
          <w:ilvl w:val="0"/>
          <w:numId w:val="25"/>
        </w:numPr>
        <w:rPr>
          <w:sz w:val="20"/>
          <w:szCs w:val="20"/>
        </w:rPr>
      </w:pPr>
      <w:r w:rsidRPr="00AA77A8">
        <w:rPr>
          <w:sz w:val="20"/>
          <w:szCs w:val="20"/>
        </w:rPr>
        <w:t>l’apparato cardiocircolatorio: struttura, fisiologia e principali patologie;</w:t>
      </w:r>
    </w:p>
    <w:p w:rsidR="00F1628F" w:rsidRPr="00AA77A8" w:rsidRDefault="00F1628F" w:rsidP="00F1628F">
      <w:pPr>
        <w:pStyle w:val="Nessunaspaziatura1"/>
        <w:numPr>
          <w:ilvl w:val="0"/>
          <w:numId w:val="25"/>
        </w:numPr>
        <w:rPr>
          <w:sz w:val="20"/>
          <w:szCs w:val="20"/>
        </w:rPr>
      </w:pPr>
      <w:r w:rsidRPr="00AA77A8">
        <w:rPr>
          <w:sz w:val="20"/>
          <w:szCs w:val="20"/>
        </w:rPr>
        <w:t>composizione, fisiologia e principali patologie del sangue;</w:t>
      </w:r>
    </w:p>
    <w:p w:rsidR="00F1628F" w:rsidRPr="00AA77A8" w:rsidRDefault="00F1628F" w:rsidP="00F1628F">
      <w:pPr>
        <w:pStyle w:val="Nessunaspaziatura1"/>
        <w:numPr>
          <w:ilvl w:val="0"/>
          <w:numId w:val="25"/>
        </w:numPr>
        <w:rPr>
          <w:sz w:val="20"/>
          <w:szCs w:val="20"/>
        </w:rPr>
      </w:pPr>
      <w:r w:rsidRPr="00AA77A8">
        <w:rPr>
          <w:sz w:val="20"/>
          <w:szCs w:val="20"/>
        </w:rPr>
        <w:t>l’apparato tegumentario: struttura, fisiologia e principali patologie della cute e degli annessi cutanei;</w:t>
      </w:r>
    </w:p>
    <w:p w:rsidR="00F1628F" w:rsidRPr="00AA77A8" w:rsidRDefault="00F1628F" w:rsidP="00F1628F">
      <w:pPr>
        <w:pStyle w:val="Nessunaspaziatura1"/>
        <w:numPr>
          <w:ilvl w:val="0"/>
          <w:numId w:val="25"/>
        </w:numPr>
        <w:rPr>
          <w:sz w:val="20"/>
          <w:szCs w:val="20"/>
        </w:rPr>
      </w:pPr>
      <w:r w:rsidRPr="00AA77A8">
        <w:rPr>
          <w:sz w:val="20"/>
          <w:szCs w:val="20"/>
        </w:rPr>
        <w:t>struttura, fisiologia e principali patologie del tessuto osseo e dell’apparato scheletrico umano. Le articolazioni.</w:t>
      </w:r>
    </w:p>
    <w:p w:rsidR="00F1628F" w:rsidRPr="00AA77A8" w:rsidRDefault="00F1628F" w:rsidP="00F1628F">
      <w:pPr>
        <w:pStyle w:val="Nessunaspaziatura1"/>
        <w:numPr>
          <w:ilvl w:val="0"/>
          <w:numId w:val="25"/>
        </w:numPr>
        <w:rPr>
          <w:sz w:val="20"/>
          <w:szCs w:val="20"/>
        </w:rPr>
      </w:pPr>
      <w:r w:rsidRPr="00AA77A8">
        <w:rPr>
          <w:sz w:val="20"/>
          <w:szCs w:val="20"/>
        </w:rPr>
        <w:t>l’apparato muscolare: struttura, fisiologia e principali patologie del tessuto e dell’apparato .</w:t>
      </w:r>
    </w:p>
    <w:p w:rsidR="00F1628F" w:rsidRPr="00AA77A8" w:rsidRDefault="00F1628F" w:rsidP="00F1628F">
      <w:pPr>
        <w:pStyle w:val="Nessunaspaziatura1"/>
        <w:rPr>
          <w:sz w:val="20"/>
          <w:szCs w:val="20"/>
        </w:rPr>
      </w:pPr>
    </w:p>
    <w:p w:rsidR="00F1628F" w:rsidRPr="00AA77A8" w:rsidRDefault="00F1628F" w:rsidP="00F1628F">
      <w:pPr>
        <w:pStyle w:val="Nessunaspaziatura1"/>
        <w:rPr>
          <w:i/>
          <w:sz w:val="20"/>
          <w:szCs w:val="20"/>
        </w:rPr>
      </w:pPr>
    </w:p>
    <w:p w:rsidR="00F1628F" w:rsidRPr="00AA77A8" w:rsidRDefault="00F1628F" w:rsidP="00F1628F">
      <w:pPr>
        <w:pStyle w:val="Nessunaspaziatura1"/>
        <w:rPr>
          <w:sz w:val="20"/>
          <w:szCs w:val="20"/>
        </w:rPr>
      </w:pPr>
      <w:r w:rsidRPr="00AA77A8">
        <w:rPr>
          <w:i/>
          <w:sz w:val="20"/>
          <w:szCs w:val="20"/>
        </w:rPr>
        <w:t xml:space="preserve">LABORATORIO DI </w:t>
      </w:r>
      <w:r w:rsidRPr="00AA77A8">
        <w:rPr>
          <w:b/>
          <w:i/>
          <w:sz w:val="20"/>
          <w:szCs w:val="20"/>
        </w:rPr>
        <w:t>IGIENE, ANATOMIA, FISIOLOGIA E PATOLOGIA</w:t>
      </w:r>
      <w:r w:rsidRPr="00AA77A8">
        <w:rPr>
          <w:b/>
          <w:sz w:val="20"/>
          <w:szCs w:val="20"/>
        </w:rPr>
        <w:t xml:space="preserve">   </w:t>
      </w:r>
      <w:r w:rsidRPr="00AA77A8">
        <w:rPr>
          <w:b/>
          <w:i/>
          <w:sz w:val="20"/>
          <w:szCs w:val="20"/>
        </w:rPr>
        <w:t>classe 3 BTS</w:t>
      </w:r>
      <w:r w:rsidRPr="00AA77A8">
        <w:rPr>
          <w:sz w:val="20"/>
          <w:szCs w:val="20"/>
        </w:rPr>
        <w:t xml:space="preserve">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Lo studente al termine del corso di Igiene, Anatomia, Fisiologie e Patologia del terzo  anno dovrà sapere operare in piena sicurezza in un laboratorio di anatomia e  saprà descrivere le strutture osservabili, riconoscere ed allestire vetrini di tessuti animali, normali e patologici</w:t>
      </w:r>
      <w:r>
        <w:rPr>
          <w:sz w:val="20"/>
          <w:szCs w:val="20"/>
        </w:rPr>
        <w:t>.</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Nessunaspaziatura1"/>
        <w:numPr>
          <w:ilvl w:val="0"/>
          <w:numId w:val="26"/>
        </w:numPr>
        <w:rPr>
          <w:sz w:val="20"/>
          <w:szCs w:val="20"/>
        </w:rPr>
      </w:pPr>
      <w:r w:rsidRPr="00AA77A8">
        <w:rPr>
          <w:sz w:val="20"/>
          <w:szCs w:val="20"/>
        </w:rPr>
        <w:t>principi di sicurezza in un laboratorio di anatomia;</w:t>
      </w:r>
    </w:p>
    <w:p w:rsidR="00F1628F" w:rsidRPr="00AA77A8" w:rsidRDefault="00F1628F" w:rsidP="00F1628F">
      <w:pPr>
        <w:pStyle w:val="Nessunaspaziatura1"/>
        <w:numPr>
          <w:ilvl w:val="0"/>
          <w:numId w:val="26"/>
        </w:numPr>
        <w:rPr>
          <w:sz w:val="20"/>
          <w:szCs w:val="20"/>
        </w:rPr>
      </w:pPr>
      <w:r w:rsidRPr="00AA77A8">
        <w:rPr>
          <w:sz w:val="20"/>
          <w:szCs w:val="20"/>
        </w:rPr>
        <w:t>uso della vetreria e della strumentazione base comunemente utilizzata in un laboratorio di anatomia;</w:t>
      </w:r>
    </w:p>
    <w:p w:rsidR="00F1628F" w:rsidRPr="00AA77A8" w:rsidRDefault="00F1628F" w:rsidP="00F1628F">
      <w:pPr>
        <w:pStyle w:val="Nessunaspaziatura1"/>
        <w:numPr>
          <w:ilvl w:val="0"/>
          <w:numId w:val="26"/>
        </w:numPr>
        <w:rPr>
          <w:sz w:val="20"/>
          <w:szCs w:val="20"/>
        </w:rPr>
      </w:pPr>
      <w:r w:rsidRPr="00AA77A8">
        <w:rPr>
          <w:sz w:val="20"/>
          <w:szCs w:val="20"/>
        </w:rPr>
        <w:t>principi di igiene e di sterilizzazione dei materiali in uso;</w:t>
      </w:r>
    </w:p>
    <w:p w:rsidR="00F1628F" w:rsidRPr="00AA77A8" w:rsidRDefault="00F1628F" w:rsidP="00F1628F">
      <w:pPr>
        <w:pStyle w:val="Nessunaspaziatura1"/>
        <w:numPr>
          <w:ilvl w:val="0"/>
          <w:numId w:val="26"/>
        </w:numPr>
        <w:rPr>
          <w:sz w:val="20"/>
          <w:szCs w:val="20"/>
        </w:rPr>
      </w:pPr>
      <w:r w:rsidRPr="00AA77A8">
        <w:rPr>
          <w:sz w:val="20"/>
          <w:szCs w:val="20"/>
        </w:rPr>
        <w:t>utilizzo del microscopio ottico;</w:t>
      </w:r>
    </w:p>
    <w:p w:rsidR="00F1628F" w:rsidRPr="00AA77A8" w:rsidRDefault="00F1628F" w:rsidP="00F1628F">
      <w:pPr>
        <w:pStyle w:val="Nessunaspaziatura1"/>
        <w:numPr>
          <w:ilvl w:val="0"/>
          <w:numId w:val="26"/>
        </w:numPr>
        <w:rPr>
          <w:sz w:val="20"/>
          <w:szCs w:val="20"/>
        </w:rPr>
      </w:pPr>
      <w:r w:rsidRPr="00AA77A8">
        <w:rPr>
          <w:sz w:val="20"/>
          <w:szCs w:val="20"/>
        </w:rPr>
        <w:t>descrizione delle strutture osservabili ed i rapporti di relazione di alcuni tra i più importanti organi trattati;</w:t>
      </w:r>
    </w:p>
    <w:p w:rsidR="00F1628F" w:rsidRPr="00AA77A8" w:rsidRDefault="00F1628F" w:rsidP="00F1628F">
      <w:pPr>
        <w:pStyle w:val="Nessunaspaziatura1"/>
        <w:numPr>
          <w:ilvl w:val="0"/>
          <w:numId w:val="26"/>
        </w:numPr>
        <w:rPr>
          <w:sz w:val="20"/>
          <w:szCs w:val="20"/>
        </w:rPr>
      </w:pPr>
      <w:r w:rsidRPr="00AA77A8">
        <w:rPr>
          <w:sz w:val="20"/>
          <w:szCs w:val="20"/>
        </w:rPr>
        <w:t>descrizione delle strutture osservabili e riconoscimento di tessuti umani fissati e colorati;</w:t>
      </w:r>
    </w:p>
    <w:p w:rsidR="00F1628F" w:rsidRPr="00AA77A8" w:rsidRDefault="00F1628F" w:rsidP="00F1628F">
      <w:pPr>
        <w:pStyle w:val="Nessunaspaziatura1"/>
        <w:numPr>
          <w:ilvl w:val="0"/>
          <w:numId w:val="26"/>
        </w:numPr>
        <w:rPr>
          <w:sz w:val="20"/>
          <w:szCs w:val="20"/>
        </w:rPr>
      </w:pPr>
      <w:r w:rsidRPr="00AA77A8">
        <w:rPr>
          <w:sz w:val="20"/>
          <w:szCs w:val="20"/>
        </w:rPr>
        <w:t xml:space="preserve">allestimento di vetrini di tessuti fissati, inclusi e colorati; </w:t>
      </w:r>
    </w:p>
    <w:p w:rsidR="00F1628F" w:rsidRPr="00AA77A8" w:rsidRDefault="00F1628F" w:rsidP="00F1628F">
      <w:pPr>
        <w:pStyle w:val="Nessunaspaziatura1"/>
        <w:numPr>
          <w:ilvl w:val="0"/>
          <w:numId w:val="26"/>
        </w:numPr>
        <w:rPr>
          <w:sz w:val="20"/>
          <w:szCs w:val="20"/>
        </w:rPr>
      </w:pPr>
      <w:r w:rsidRPr="00AA77A8">
        <w:rPr>
          <w:sz w:val="20"/>
          <w:szCs w:val="20"/>
        </w:rPr>
        <w:t>il sangue: striscio, colorazione e riconoscimento di forme cellulari normali e patologiche;</w:t>
      </w:r>
    </w:p>
    <w:p w:rsidR="00F1628F" w:rsidRPr="00D235F4" w:rsidRDefault="00F1628F" w:rsidP="00F1628F">
      <w:pPr>
        <w:pStyle w:val="Nessunaspaziatura1"/>
        <w:numPr>
          <w:ilvl w:val="0"/>
          <w:numId w:val="26"/>
        </w:numPr>
        <w:rPr>
          <w:sz w:val="20"/>
          <w:szCs w:val="20"/>
        </w:rPr>
      </w:pPr>
      <w:r w:rsidRPr="00AA77A8">
        <w:rPr>
          <w:sz w:val="20"/>
          <w:szCs w:val="20"/>
        </w:rPr>
        <w:t>le trasfusioni sanguigne: compatibilità donatore ricevente e relativi marcatori molecolari.</w:t>
      </w:r>
    </w:p>
    <w:p w:rsidR="00F1628F" w:rsidRPr="00AA77A8" w:rsidRDefault="00F1628F" w:rsidP="00F1628F">
      <w:pPr>
        <w:pStyle w:val="Nessunaspaziatura1"/>
        <w:jc w:val="center"/>
        <w:rPr>
          <w:sz w:val="20"/>
          <w:szCs w:val="20"/>
        </w:rPr>
      </w:pPr>
      <w:r w:rsidRPr="00AA77A8">
        <w:rPr>
          <w:b/>
          <w:sz w:val="20"/>
          <w:szCs w:val="20"/>
        </w:rPr>
        <w:lastRenderedPageBreak/>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articolazione : BIOTECNOLOGIE SANITARIE</w:t>
      </w:r>
    </w:p>
    <w:p w:rsidR="00F1628F" w:rsidRPr="00AA77A8" w:rsidRDefault="00F1628F" w:rsidP="00F1628F">
      <w:pPr>
        <w:pStyle w:val="Nessunaspaziatura1"/>
        <w:jc w:val="center"/>
        <w:rPr>
          <w:sz w:val="20"/>
          <w:szCs w:val="20"/>
        </w:rPr>
      </w:pPr>
      <w:r w:rsidRPr="00AA77A8">
        <w:rPr>
          <w:b/>
          <w:sz w:val="20"/>
          <w:szCs w:val="20"/>
        </w:rPr>
        <w:t>classe QUARTA</w:t>
      </w:r>
    </w:p>
    <w:p w:rsidR="00F1628F" w:rsidRPr="00AA77A8" w:rsidRDefault="00F1628F" w:rsidP="00F1628F">
      <w:pPr>
        <w:pStyle w:val="Nessunaspaziatura1"/>
        <w:rPr>
          <w:sz w:val="20"/>
          <w:szCs w:val="20"/>
        </w:rPr>
      </w:pPr>
      <w:r w:rsidRPr="00AA77A8">
        <w:rPr>
          <w:sz w:val="20"/>
          <w:szCs w:val="20"/>
        </w:rPr>
        <w:t xml:space="preserve">DISCIPLINA : </w:t>
      </w:r>
      <w:r w:rsidRPr="00AA77A8">
        <w:rPr>
          <w:b/>
          <w:sz w:val="20"/>
          <w:szCs w:val="20"/>
          <w:u w:val="single"/>
        </w:rPr>
        <w:t>IGIENE, ANATOMIA, FISIOLOGIA E PATOLOGIA  (teoria)</w:t>
      </w:r>
    </w:p>
    <w:p w:rsidR="00F1628F" w:rsidRPr="00AA77A8" w:rsidRDefault="00F1628F" w:rsidP="00F1628F">
      <w:pPr>
        <w:pStyle w:val="Nessunaspaziatura1"/>
        <w:rPr>
          <w:b/>
          <w:sz w:val="20"/>
          <w:szCs w:val="20"/>
          <w:u w:val="single"/>
        </w:rPr>
      </w:pPr>
    </w:p>
    <w:p w:rsidR="00F1628F" w:rsidRPr="00AA77A8" w:rsidRDefault="00F1628F" w:rsidP="00F1628F">
      <w:pPr>
        <w:rPr>
          <w:sz w:val="20"/>
          <w:szCs w:val="20"/>
        </w:rPr>
      </w:pPr>
      <w:r w:rsidRPr="00CC71FB">
        <w:rPr>
          <w:b/>
          <w:sz w:val="20"/>
          <w:szCs w:val="20"/>
        </w:rPr>
        <w:t>classe QUARTA</w:t>
      </w:r>
      <w:r w:rsidRPr="00AA77A8">
        <w:rPr>
          <w:sz w:val="20"/>
          <w:szCs w:val="20"/>
        </w:rPr>
        <w:t xml:space="preserve"> (ore 6 settimanali di cui 2 in compresenza)</w:t>
      </w:r>
    </w:p>
    <w:p w:rsidR="00F1628F" w:rsidRPr="00AA77A8" w:rsidRDefault="00F1628F" w:rsidP="00F1628F">
      <w:pPr>
        <w:pStyle w:val="Paragrafoelenco1"/>
        <w:ind w:left="0"/>
        <w:rPr>
          <w:sz w:val="20"/>
          <w:szCs w:val="20"/>
        </w:rPr>
      </w:pPr>
      <w:r w:rsidRPr="00AA77A8">
        <w:rPr>
          <w:sz w:val="20"/>
          <w:szCs w:val="20"/>
        </w:rPr>
        <w:t>Lo studente al termine del corso di Igiene, Anatomia, Fisiologia e Patologia del quarto  anno  amplierà le sue  conoscenze sui principali apparati dell’organismo umano nei loro aspetti strutturali, fisiologici e patologici tipici.  Acquisirà  inoltre principi base di Igiene sanitaria e degli alimenti.</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Nessunaspaziatura1"/>
        <w:numPr>
          <w:ilvl w:val="0"/>
          <w:numId w:val="27"/>
        </w:numPr>
        <w:rPr>
          <w:sz w:val="20"/>
          <w:szCs w:val="20"/>
        </w:rPr>
      </w:pPr>
      <w:r w:rsidRPr="00AA77A8">
        <w:rPr>
          <w:sz w:val="20"/>
          <w:szCs w:val="20"/>
        </w:rPr>
        <w:t>concetto di salute e malattia;</w:t>
      </w:r>
    </w:p>
    <w:p w:rsidR="00F1628F" w:rsidRPr="00AA77A8" w:rsidRDefault="00F1628F" w:rsidP="00F1628F">
      <w:pPr>
        <w:pStyle w:val="Nessunaspaziatura1"/>
        <w:numPr>
          <w:ilvl w:val="0"/>
          <w:numId w:val="27"/>
        </w:numPr>
        <w:rPr>
          <w:sz w:val="20"/>
          <w:szCs w:val="20"/>
        </w:rPr>
      </w:pPr>
      <w:r w:rsidRPr="00AA77A8">
        <w:rPr>
          <w:sz w:val="20"/>
          <w:szCs w:val="20"/>
        </w:rPr>
        <w:t>struttura, fisiologia e principali  patologie del sistema immunitario e linfatico;</w:t>
      </w:r>
    </w:p>
    <w:p w:rsidR="00F1628F" w:rsidRPr="00AA77A8" w:rsidRDefault="00F1628F" w:rsidP="00F1628F">
      <w:pPr>
        <w:pStyle w:val="Nessunaspaziatura1"/>
        <w:numPr>
          <w:ilvl w:val="0"/>
          <w:numId w:val="27"/>
        </w:numPr>
        <w:rPr>
          <w:sz w:val="20"/>
          <w:szCs w:val="20"/>
        </w:rPr>
      </w:pPr>
      <w:r w:rsidRPr="00AA77A8">
        <w:rPr>
          <w:sz w:val="20"/>
          <w:szCs w:val="20"/>
        </w:rPr>
        <w:t xml:space="preserve">struttura, fisiologia e principali  patologie dell’apparato respiratorio; </w:t>
      </w:r>
    </w:p>
    <w:p w:rsidR="00F1628F" w:rsidRPr="00AA77A8" w:rsidRDefault="00F1628F" w:rsidP="00F1628F">
      <w:pPr>
        <w:pStyle w:val="Nessunaspaziatura1"/>
        <w:numPr>
          <w:ilvl w:val="0"/>
          <w:numId w:val="27"/>
        </w:numPr>
        <w:rPr>
          <w:sz w:val="20"/>
          <w:szCs w:val="20"/>
        </w:rPr>
      </w:pPr>
      <w:r w:rsidRPr="00AA77A8">
        <w:rPr>
          <w:sz w:val="20"/>
          <w:szCs w:val="20"/>
        </w:rPr>
        <w:t>struttura, fisiologia e principali  patologie dell’apparato digerente;</w:t>
      </w:r>
    </w:p>
    <w:p w:rsidR="00F1628F" w:rsidRPr="00AA77A8" w:rsidRDefault="00F1628F" w:rsidP="00F1628F">
      <w:pPr>
        <w:pStyle w:val="Nessunaspaziatura1"/>
        <w:numPr>
          <w:ilvl w:val="0"/>
          <w:numId w:val="27"/>
        </w:numPr>
        <w:rPr>
          <w:sz w:val="20"/>
          <w:szCs w:val="20"/>
        </w:rPr>
      </w:pPr>
      <w:r w:rsidRPr="00AA77A8">
        <w:rPr>
          <w:sz w:val="20"/>
          <w:szCs w:val="20"/>
        </w:rPr>
        <w:t>principi generali della nutrizione umana e principali patologie dovute all’alimentazione scorretta;</w:t>
      </w:r>
    </w:p>
    <w:p w:rsidR="00F1628F" w:rsidRPr="00AA77A8" w:rsidRDefault="00F1628F" w:rsidP="00F1628F">
      <w:pPr>
        <w:pStyle w:val="Nessunaspaziatura1"/>
        <w:numPr>
          <w:ilvl w:val="0"/>
          <w:numId w:val="27"/>
        </w:numPr>
        <w:rPr>
          <w:sz w:val="20"/>
          <w:szCs w:val="20"/>
        </w:rPr>
      </w:pPr>
      <w:r w:rsidRPr="00AA77A8">
        <w:rPr>
          <w:sz w:val="20"/>
          <w:szCs w:val="20"/>
        </w:rPr>
        <w:t>l’igiene degli alimenti;</w:t>
      </w:r>
    </w:p>
    <w:p w:rsidR="00F1628F" w:rsidRPr="00AA77A8" w:rsidRDefault="00F1628F" w:rsidP="00F1628F">
      <w:pPr>
        <w:pStyle w:val="Nessunaspaziatura1"/>
        <w:numPr>
          <w:ilvl w:val="0"/>
          <w:numId w:val="27"/>
        </w:numPr>
        <w:rPr>
          <w:sz w:val="20"/>
          <w:szCs w:val="20"/>
        </w:rPr>
      </w:pPr>
      <w:r w:rsidRPr="00AA77A8">
        <w:rPr>
          <w:sz w:val="20"/>
          <w:szCs w:val="20"/>
        </w:rPr>
        <w:t>struttura, fisiologia e principali  patologie del sistema escretore;</w:t>
      </w:r>
    </w:p>
    <w:p w:rsidR="00F1628F" w:rsidRPr="00AA77A8" w:rsidRDefault="00F1628F" w:rsidP="00F1628F">
      <w:pPr>
        <w:pStyle w:val="Nessunaspaziatura1"/>
        <w:numPr>
          <w:ilvl w:val="0"/>
          <w:numId w:val="27"/>
        </w:numPr>
        <w:rPr>
          <w:sz w:val="20"/>
          <w:szCs w:val="20"/>
        </w:rPr>
      </w:pPr>
      <w:r w:rsidRPr="00AA77A8">
        <w:rPr>
          <w:sz w:val="20"/>
          <w:szCs w:val="20"/>
        </w:rPr>
        <w:t>principi generali di epidemiologia e profilassi delle malattie infettive;</w:t>
      </w:r>
    </w:p>
    <w:p w:rsidR="00F1628F" w:rsidRPr="00AA77A8" w:rsidRDefault="00F1628F" w:rsidP="00F1628F">
      <w:pPr>
        <w:pStyle w:val="Nessunaspaziatura1"/>
        <w:numPr>
          <w:ilvl w:val="0"/>
          <w:numId w:val="27"/>
        </w:numPr>
        <w:rPr>
          <w:sz w:val="20"/>
          <w:szCs w:val="20"/>
        </w:rPr>
      </w:pPr>
      <w:r w:rsidRPr="00AA77A8">
        <w:rPr>
          <w:sz w:val="20"/>
          <w:szCs w:val="20"/>
        </w:rPr>
        <w:t>i  fattori di rischio e causali di malattia;</w:t>
      </w:r>
    </w:p>
    <w:p w:rsidR="00F1628F" w:rsidRPr="00AA77A8" w:rsidRDefault="00F1628F" w:rsidP="00F1628F">
      <w:pPr>
        <w:pStyle w:val="Nessunaspaziatura1"/>
        <w:numPr>
          <w:ilvl w:val="0"/>
          <w:numId w:val="27"/>
        </w:numPr>
        <w:rPr>
          <w:sz w:val="20"/>
          <w:szCs w:val="20"/>
        </w:rPr>
      </w:pPr>
      <w:r w:rsidRPr="00AA77A8">
        <w:rPr>
          <w:sz w:val="20"/>
          <w:szCs w:val="20"/>
        </w:rPr>
        <w:t>le malattie infettive e le principali modalità di trasmissione. Tipi di prevenzione.</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i/>
          <w:sz w:val="20"/>
          <w:szCs w:val="20"/>
        </w:rPr>
        <w:t xml:space="preserve">LABORATORIO DI </w:t>
      </w:r>
      <w:r w:rsidRPr="00AA77A8">
        <w:rPr>
          <w:b/>
          <w:i/>
          <w:sz w:val="20"/>
          <w:szCs w:val="20"/>
        </w:rPr>
        <w:t>IGIENE, ANATOMIA, FISIOLOGIA E PATOLOGIA</w:t>
      </w:r>
      <w:r w:rsidRPr="00AA77A8">
        <w:rPr>
          <w:b/>
          <w:sz w:val="20"/>
          <w:szCs w:val="20"/>
        </w:rPr>
        <w:t xml:space="preserve">   </w:t>
      </w:r>
      <w:r w:rsidRPr="00AA77A8">
        <w:rPr>
          <w:b/>
          <w:i/>
          <w:sz w:val="20"/>
          <w:szCs w:val="20"/>
        </w:rPr>
        <w:t>classe 4 BTS</w:t>
      </w:r>
      <w:r w:rsidRPr="00AA77A8">
        <w:rPr>
          <w:sz w:val="20"/>
          <w:szCs w:val="20"/>
        </w:rPr>
        <w:t xml:space="preserve">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Lo studente al termine del corso di Igiene, Anatomia, Fisiologie e Patologia del quarto anno dovrà saper conoscere i seguenti argomenti ed acquisirne le relative competenze:</w:t>
      </w:r>
    </w:p>
    <w:p w:rsidR="00F1628F" w:rsidRPr="00AA77A8" w:rsidRDefault="00F1628F" w:rsidP="00F1628F">
      <w:pPr>
        <w:pStyle w:val="Nessunaspaziatura1"/>
        <w:rPr>
          <w:sz w:val="20"/>
          <w:szCs w:val="20"/>
        </w:rPr>
      </w:pPr>
    </w:p>
    <w:p w:rsidR="00F1628F" w:rsidRPr="00AA77A8" w:rsidRDefault="00F1628F" w:rsidP="00F1628F">
      <w:pPr>
        <w:pStyle w:val="Nessunaspaziatura1"/>
        <w:numPr>
          <w:ilvl w:val="0"/>
          <w:numId w:val="28"/>
        </w:numPr>
        <w:rPr>
          <w:sz w:val="20"/>
          <w:szCs w:val="20"/>
        </w:rPr>
      </w:pPr>
      <w:r w:rsidRPr="00AA77A8">
        <w:rPr>
          <w:sz w:val="20"/>
          <w:szCs w:val="20"/>
        </w:rPr>
        <w:t>descrizione delle strutture osservabili ed i rapporti di relazione di alcuni tra i più importanti organi trattati;</w:t>
      </w:r>
    </w:p>
    <w:p w:rsidR="00F1628F" w:rsidRPr="00AA77A8" w:rsidRDefault="00F1628F" w:rsidP="00F1628F">
      <w:pPr>
        <w:pStyle w:val="Nessunaspaziatura1"/>
        <w:numPr>
          <w:ilvl w:val="0"/>
          <w:numId w:val="28"/>
        </w:numPr>
        <w:rPr>
          <w:sz w:val="20"/>
          <w:szCs w:val="20"/>
        </w:rPr>
      </w:pPr>
      <w:r w:rsidRPr="00AA77A8">
        <w:rPr>
          <w:sz w:val="20"/>
          <w:szCs w:val="20"/>
        </w:rPr>
        <w:t xml:space="preserve">allestimento di vetrini di tessuti fissati, inclusi e colorati relativi agli apparati studiati; </w:t>
      </w:r>
    </w:p>
    <w:p w:rsidR="00F1628F" w:rsidRPr="00AA77A8" w:rsidRDefault="00F1628F" w:rsidP="00F1628F">
      <w:pPr>
        <w:pStyle w:val="Nessunaspaziatura1"/>
        <w:numPr>
          <w:ilvl w:val="0"/>
          <w:numId w:val="28"/>
        </w:numPr>
        <w:rPr>
          <w:sz w:val="20"/>
          <w:szCs w:val="20"/>
        </w:rPr>
      </w:pPr>
      <w:r w:rsidRPr="00AA77A8">
        <w:rPr>
          <w:sz w:val="20"/>
          <w:szCs w:val="20"/>
        </w:rPr>
        <w:t>simulazioni di indagini epidemiologiche;</w:t>
      </w:r>
    </w:p>
    <w:p w:rsidR="00F1628F" w:rsidRPr="00AA77A8" w:rsidRDefault="00F1628F" w:rsidP="00F1628F">
      <w:pPr>
        <w:pStyle w:val="Nessunaspaziatura1"/>
        <w:numPr>
          <w:ilvl w:val="0"/>
          <w:numId w:val="28"/>
        </w:numPr>
        <w:rPr>
          <w:sz w:val="20"/>
          <w:szCs w:val="20"/>
        </w:rPr>
      </w:pPr>
      <w:r w:rsidRPr="00AA77A8">
        <w:rPr>
          <w:sz w:val="20"/>
          <w:szCs w:val="20"/>
        </w:rPr>
        <w:t>la normativa sull’igiene degli alimenti;</w:t>
      </w:r>
    </w:p>
    <w:p w:rsidR="00F1628F" w:rsidRPr="00AA77A8" w:rsidRDefault="00F1628F" w:rsidP="00F1628F">
      <w:pPr>
        <w:pStyle w:val="Nessunaspaziatura1"/>
        <w:numPr>
          <w:ilvl w:val="0"/>
          <w:numId w:val="28"/>
        </w:numPr>
        <w:rPr>
          <w:sz w:val="20"/>
          <w:szCs w:val="20"/>
        </w:rPr>
      </w:pPr>
      <w:r w:rsidRPr="00AA77A8">
        <w:rPr>
          <w:sz w:val="20"/>
          <w:szCs w:val="20"/>
        </w:rPr>
        <w:t>principi di valutazione  della qualità igienica degli alimenti.</w:t>
      </w:r>
    </w:p>
    <w:p w:rsidR="00F1628F" w:rsidRPr="00AA77A8" w:rsidRDefault="00F1628F" w:rsidP="00F1628F">
      <w:pPr>
        <w:pStyle w:val="Nessunaspaziatura1"/>
        <w:rPr>
          <w:sz w:val="20"/>
          <w:szCs w:val="20"/>
        </w:rPr>
      </w:pPr>
    </w:p>
    <w:p w:rsidR="00F1628F" w:rsidRPr="00AA77A8" w:rsidRDefault="00F1628F" w:rsidP="00F1628F">
      <w:pPr>
        <w:pStyle w:val="Nessunaspaziatura1"/>
        <w:rPr>
          <w:b/>
          <w:sz w:val="20"/>
          <w:szCs w:val="20"/>
          <w:u w:val="single"/>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articolazione : BIOTECNOLOGIE SANITARIE</w:t>
      </w:r>
    </w:p>
    <w:p w:rsidR="00F1628F" w:rsidRPr="00AA77A8" w:rsidRDefault="00F1628F" w:rsidP="00F1628F">
      <w:pPr>
        <w:pStyle w:val="Nessunaspaziatura1"/>
        <w:jc w:val="center"/>
        <w:rPr>
          <w:sz w:val="20"/>
          <w:szCs w:val="20"/>
        </w:rPr>
      </w:pPr>
      <w:r w:rsidRPr="00AA77A8">
        <w:rPr>
          <w:b/>
          <w:sz w:val="20"/>
          <w:szCs w:val="20"/>
        </w:rPr>
        <w:t>classe QUINTA</w:t>
      </w:r>
    </w:p>
    <w:p w:rsidR="00F1628F" w:rsidRPr="00AA77A8" w:rsidRDefault="00F1628F" w:rsidP="00F1628F">
      <w:pPr>
        <w:pStyle w:val="Nessunaspaziatura1"/>
        <w:rPr>
          <w:b/>
          <w:sz w:val="20"/>
          <w:szCs w:val="20"/>
        </w:rPr>
      </w:pPr>
    </w:p>
    <w:p w:rsidR="00F1628F" w:rsidRPr="00AA77A8" w:rsidRDefault="00F1628F" w:rsidP="00F1628F">
      <w:pPr>
        <w:pStyle w:val="Nessunaspaziatura1"/>
        <w:rPr>
          <w:sz w:val="20"/>
          <w:szCs w:val="20"/>
        </w:rPr>
      </w:pPr>
      <w:r w:rsidRPr="00AA77A8">
        <w:rPr>
          <w:sz w:val="20"/>
          <w:szCs w:val="20"/>
        </w:rPr>
        <w:t xml:space="preserve">DISCIPLINA : </w:t>
      </w:r>
      <w:r w:rsidRPr="00AA77A8">
        <w:rPr>
          <w:b/>
          <w:sz w:val="20"/>
          <w:szCs w:val="20"/>
          <w:u w:val="single"/>
        </w:rPr>
        <w:t>IGIENE, ANATOMIA, FISIOLOGIA E PATOLOGIA  (teoria)</w:t>
      </w:r>
    </w:p>
    <w:p w:rsidR="00F1628F" w:rsidRPr="00AA77A8" w:rsidRDefault="00F1628F" w:rsidP="00F1628F">
      <w:pPr>
        <w:pStyle w:val="Nessunaspaziatura1"/>
        <w:rPr>
          <w:b/>
          <w:sz w:val="20"/>
          <w:szCs w:val="20"/>
          <w:u w:val="single"/>
        </w:rPr>
      </w:pPr>
    </w:p>
    <w:p w:rsidR="00F1628F" w:rsidRPr="00AA77A8" w:rsidRDefault="00F1628F" w:rsidP="00F1628F">
      <w:pPr>
        <w:rPr>
          <w:sz w:val="20"/>
          <w:szCs w:val="20"/>
        </w:rPr>
      </w:pPr>
      <w:r w:rsidRPr="00CC71FB">
        <w:rPr>
          <w:b/>
          <w:sz w:val="20"/>
          <w:szCs w:val="20"/>
        </w:rPr>
        <w:t>classe QUINTA</w:t>
      </w:r>
      <w:r w:rsidRPr="00AA77A8">
        <w:rPr>
          <w:sz w:val="20"/>
          <w:szCs w:val="20"/>
        </w:rPr>
        <w:t xml:space="preserve"> (ore 6 settimanali di cui 3 in compresenza)</w:t>
      </w:r>
    </w:p>
    <w:p w:rsidR="00F1628F" w:rsidRPr="00AA77A8" w:rsidRDefault="00F1628F" w:rsidP="00F1628F">
      <w:pPr>
        <w:pStyle w:val="Paragrafoelenco1"/>
        <w:ind w:left="0"/>
        <w:rPr>
          <w:sz w:val="20"/>
          <w:szCs w:val="20"/>
        </w:rPr>
      </w:pPr>
      <w:r w:rsidRPr="00AA77A8">
        <w:rPr>
          <w:sz w:val="20"/>
          <w:szCs w:val="20"/>
        </w:rPr>
        <w:t>Lo studente al termine del corso di Igiene, Anatomia, Fisiologia e Patologia del quinto  anno  completerà le sue  conoscenze sui principali apparati dell’organismo umano nei loro aspetti strutturali, fisiologici e patologici tipici.  Acquisirà  inoltre principi di genetica umana, di epidemiologia e di diagnosi delle malattie genetiche. Infine affronterà principi di  epidemiologia e prevenzione delle dipendenze.</w:t>
      </w:r>
    </w:p>
    <w:p w:rsidR="00F1628F" w:rsidRPr="00AA77A8" w:rsidRDefault="00F1628F" w:rsidP="00F1628F">
      <w:pPr>
        <w:pStyle w:val="Nessunaspaziatura1"/>
        <w:rPr>
          <w:sz w:val="20"/>
          <w:szCs w:val="20"/>
        </w:rPr>
      </w:pPr>
      <w:r w:rsidRPr="00AA77A8">
        <w:rPr>
          <w:sz w:val="20"/>
          <w:szCs w:val="20"/>
        </w:rPr>
        <w:t>Specificatamente dovrà conoscere i seguenti argomenti ed acquisirne le relative competenze ;</w:t>
      </w:r>
    </w:p>
    <w:p w:rsidR="00F1628F" w:rsidRPr="00AA77A8" w:rsidRDefault="00F1628F" w:rsidP="00F1628F">
      <w:pPr>
        <w:pStyle w:val="Nessunaspaziatura1"/>
        <w:rPr>
          <w:sz w:val="20"/>
          <w:szCs w:val="20"/>
        </w:rPr>
      </w:pPr>
    </w:p>
    <w:p w:rsidR="00F1628F" w:rsidRPr="00AA77A8" w:rsidRDefault="00F1628F" w:rsidP="00F1628F">
      <w:pPr>
        <w:pStyle w:val="Nessunaspaziatura1"/>
        <w:numPr>
          <w:ilvl w:val="0"/>
          <w:numId w:val="29"/>
        </w:numPr>
        <w:rPr>
          <w:sz w:val="20"/>
          <w:szCs w:val="20"/>
        </w:rPr>
      </w:pPr>
      <w:r w:rsidRPr="00AA77A8">
        <w:rPr>
          <w:sz w:val="20"/>
          <w:szCs w:val="20"/>
        </w:rPr>
        <w:t>struttura, fisiologia e principali patologie dei sistemi di integrazione e controllo : il sistema nervoso e l’apparato endocrino;</w:t>
      </w:r>
    </w:p>
    <w:p w:rsidR="00F1628F" w:rsidRPr="00AA77A8" w:rsidRDefault="00F1628F" w:rsidP="00F1628F">
      <w:pPr>
        <w:pStyle w:val="Nessunaspaziatura1"/>
        <w:numPr>
          <w:ilvl w:val="0"/>
          <w:numId w:val="29"/>
        </w:numPr>
        <w:rPr>
          <w:sz w:val="20"/>
          <w:szCs w:val="20"/>
        </w:rPr>
      </w:pPr>
      <w:r w:rsidRPr="00AA77A8">
        <w:rPr>
          <w:sz w:val="20"/>
          <w:szCs w:val="20"/>
        </w:rPr>
        <w:t>struttura, fisiologia e principali  patologie dell’apparato riproduttore ;</w:t>
      </w:r>
    </w:p>
    <w:p w:rsidR="00F1628F" w:rsidRPr="00AA77A8" w:rsidRDefault="00F1628F" w:rsidP="00F1628F">
      <w:pPr>
        <w:pStyle w:val="Nessunaspaziatura1"/>
        <w:numPr>
          <w:ilvl w:val="0"/>
          <w:numId w:val="29"/>
        </w:numPr>
        <w:rPr>
          <w:sz w:val="20"/>
          <w:szCs w:val="20"/>
        </w:rPr>
      </w:pPr>
      <w:r w:rsidRPr="00AA77A8">
        <w:rPr>
          <w:sz w:val="20"/>
          <w:szCs w:val="20"/>
        </w:rPr>
        <w:t>epidemiologia e prevenzione delle malattie sessualmente trasmesse;</w:t>
      </w:r>
    </w:p>
    <w:p w:rsidR="00F1628F" w:rsidRPr="00AA77A8" w:rsidRDefault="00F1628F" w:rsidP="00F1628F">
      <w:pPr>
        <w:pStyle w:val="Nessunaspaziatura1"/>
        <w:numPr>
          <w:ilvl w:val="0"/>
          <w:numId w:val="29"/>
        </w:numPr>
        <w:rPr>
          <w:sz w:val="20"/>
          <w:szCs w:val="20"/>
        </w:rPr>
      </w:pPr>
      <w:r w:rsidRPr="00AA77A8">
        <w:rPr>
          <w:sz w:val="20"/>
          <w:szCs w:val="20"/>
        </w:rPr>
        <w:t>principi di genetica umana ed epidemiologia delle malattie genetiche;</w:t>
      </w:r>
    </w:p>
    <w:p w:rsidR="00F1628F" w:rsidRPr="00AA77A8" w:rsidRDefault="00F1628F" w:rsidP="00F1628F">
      <w:pPr>
        <w:pStyle w:val="Nessunaspaziatura1"/>
        <w:numPr>
          <w:ilvl w:val="0"/>
          <w:numId w:val="29"/>
        </w:numPr>
        <w:rPr>
          <w:sz w:val="20"/>
          <w:szCs w:val="20"/>
        </w:rPr>
      </w:pPr>
      <w:r w:rsidRPr="00AA77A8">
        <w:rPr>
          <w:sz w:val="20"/>
          <w:szCs w:val="20"/>
        </w:rPr>
        <w:t>aspetti clinici e tecniche di diagnosi delle malattie genetiche;</w:t>
      </w:r>
    </w:p>
    <w:p w:rsidR="00F1628F" w:rsidRPr="00AA77A8" w:rsidRDefault="00F1628F" w:rsidP="00F1628F">
      <w:pPr>
        <w:pStyle w:val="Nessunaspaziatura1"/>
        <w:numPr>
          <w:ilvl w:val="0"/>
          <w:numId w:val="29"/>
        </w:numPr>
        <w:rPr>
          <w:sz w:val="20"/>
          <w:szCs w:val="20"/>
        </w:rPr>
      </w:pPr>
      <w:r w:rsidRPr="00AA77A8">
        <w:rPr>
          <w:sz w:val="20"/>
          <w:szCs w:val="20"/>
        </w:rPr>
        <w:lastRenderedPageBreak/>
        <w:t>epidemiologia e prevenzione delle malattie cronico degenerative;</w:t>
      </w:r>
    </w:p>
    <w:p w:rsidR="00F1628F" w:rsidRPr="00AA77A8" w:rsidRDefault="00F1628F" w:rsidP="00F1628F">
      <w:pPr>
        <w:pStyle w:val="Nessunaspaziatura1"/>
        <w:numPr>
          <w:ilvl w:val="0"/>
          <w:numId w:val="29"/>
        </w:numPr>
        <w:rPr>
          <w:sz w:val="20"/>
          <w:szCs w:val="20"/>
        </w:rPr>
      </w:pPr>
      <w:r w:rsidRPr="00AA77A8">
        <w:rPr>
          <w:sz w:val="20"/>
          <w:szCs w:val="20"/>
        </w:rPr>
        <w:t>epidemiologia e prevenzione delle dipendenze.</w:t>
      </w:r>
    </w:p>
    <w:p w:rsidR="00F1628F" w:rsidRPr="00AA77A8" w:rsidRDefault="00F1628F" w:rsidP="00F1628F">
      <w:pPr>
        <w:pStyle w:val="Nessunaspaziatura1"/>
        <w:rPr>
          <w:i/>
          <w:sz w:val="20"/>
          <w:szCs w:val="20"/>
        </w:rPr>
      </w:pPr>
    </w:p>
    <w:p w:rsidR="00F1628F" w:rsidRPr="00AA77A8" w:rsidRDefault="00F1628F" w:rsidP="00F1628F">
      <w:pPr>
        <w:pStyle w:val="Nessunaspaziatura1"/>
        <w:rPr>
          <w:sz w:val="20"/>
          <w:szCs w:val="20"/>
        </w:rPr>
      </w:pPr>
      <w:r w:rsidRPr="00AA77A8">
        <w:rPr>
          <w:i/>
          <w:sz w:val="20"/>
          <w:szCs w:val="20"/>
        </w:rPr>
        <w:t xml:space="preserve">LABORATORIO DI </w:t>
      </w:r>
      <w:r w:rsidRPr="00AA77A8">
        <w:rPr>
          <w:b/>
          <w:i/>
          <w:sz w:val="20"/>
          <w:szCs w:val="20"/>
        </w:rPr>
        <w:t>IGIENE, ANATOMIA, FISIOLOGIA E PATOLOGIA</w:t>
      </w:r>
      <w:r w:rsidRPr="00AA77A8">
        <w:rPr>
          <w:b/>
          <w:sz w:val="20"/>
          <w:szCs w:val="20"/>
        </w:rPr>
        <w:t xml:space="preserve">   </w:t>
      </w:r>
      <w:r w:rsidRPr="00AA77A8">
        <w:rPr>
          <w:b/>
          <w:i/>
          <w:sz w:val="20"/>
          <w:szCs w:val="20"/>
        </w:rPr>
        <w:t>classe 5 BTS</w:t>
      </w:r>
      <w:r w:rsidRPr="00AA77A8">
        <w:rPr>
          <w:sz w:val="20"/>
          <w:szCs w:val="20"/>
        </w:rPr>
        <w:t xml:space="preserve">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Lo studente al termine del corso di Igiene, Anatomia, Fisiologie e Patologia del quinto anno dovrà saper conoscere i seguenti argomenti ed acquisirne le relative competenze:</w:t>
      </w:r>
    </w:p>
    <w:p w:rsidR="00F1628F" w:rsidRPr="00AA77A8" w:rsidRDefault="00F1628F" w:rsidP="00F1628F">
      <w:pPr>
        <w:pStyle w:val="Nessunaspaziatura1"/>
        <w:rPr>
          <w:sz w:val="20"/>
          <w:szCs w:val="20"/>
        </w:rPr>
      </w:pPr>
    </w:p>
    <w:p w:rsidR="00F1628F" w:rsidRPr="00AA77A8" w:rsidRDefault="00F1628F" w:rsidP="00F1628F">
      <w:pPr>
        <w:pStyle w:val="Nessunaspaziatura1"/>
        <w:numPr>
          <w:ilvl w:val="0"/>
          <w:numId w:val="30"/>
        </w:numPr>
        <w:rPr>
          <w:sz w:val="20"/>
          <w:szCs w:val="20"/>
        </w:rPr>
      </w:pPr>
      <w:r w:rsidRPr="00AA77A8">
        <w:rPr>
          <w:sz w:val="20"/>
          <w:szCs w:val="20"/>
        </w:rPr>
        <w:t>descrizione delle strutture osservabili ed i rapporti di relazione di alcuni tra i più importanti organi trattati;</w:t>
      </w:r>
    </w:p>
    <w:p w:rsidR="00F1628F" w:rsidRPr="00AA77A8" w:rsidRDefault="00F1628F" w:rsidP="00F1628F">
      <w:pPr>
        <w:pStyle w:val="Nessunaspaziatura1"/>
        <w:numPr>
          <w:ilvl w:val="0"/>
          <w:numId w:val="30"/>
        </w:numPr>
        <w:rPr>
          <w:sz w:val="20"/>
          <w:szCs w:val="20"/>
        </w:rPr>
      </w:pPr>
      <w:r w:rsidRPr="00AA77A8">
        <w:rPr>
          <w:sz w:val="20"/>
          <w:szCs w:val="20"/>
        </w:rPr>
        <w:t xml:space="preserve">allestimento di vetrini di tessuti fissati, inclusi e colorati relativi agli apparati studiati; </w:t>
      </w:r>
    </w:p>
    <w:p w:rsidR="00F1628F" w:rsidRPr="00AA77A8" w:rsidRDefault="00F1628F" w:rsidP="00F1628F">
      <w:pPr>
        <w:pStyle w:val="Nessunaspaziatura1"/>
        <w:numPr>
          <w:ilvl w:val="0"/>
          <w:numId w:val="30"/>
        </w:numPr>
        <w:rPr>
          <w:sz w:val="20"/>
          <w:szCs w:val="20"/>
        </w:rPr>
      </w:pPr>
      <w:r w:rsidRPr="00AA77A8">
        <w:rPr>
          <w:sz w:val="20"/>
          <w:szCs w:val="20"/>
        </w:rPr>
        <w:t>allestimento e studio di un cariotipo umano;</w:t>
      </w:r>
    </w:p>
    <w:p w:rsidR="00F1628F" w:rsidRPr="00AA77A8" w:rsidRDefault="00F1628F" w:rsidP="00F1628F">
      <w:pPr>
        <w:pStyle w:val="Nessunaspaziatura1"/>
        <w:numPr>
          <w:ilvl w:val="0"/>
          <w:numId w:val="30"/>
        </w:numPr>
        <w:rPr>
          <w:sz w:val="20"/>
          <w:szCs w:val="20"/>
        </w:rPr>
      </w:pPr>
      <w:r w:rsidRPr="00AA77A8">
        <w:rPr>
          <w:sz w:val="20"/>
          <w:szCs w:val="20"/>
        </w:rPr>
        <w:t>lettura ed interpretazione di alberi genealogici;</w:t>
      </w:r>
    </w:p>
    <w:p w:rsidR="00F1628F" w:rsidRPr="00AA77A8" w:rsidRDefault="00F1628F" w:rsidP="00F1628F">
      <w:pPr>
        <w:pStyle w:val="Nessunaspaziatura1"/>
        <w:numPr>
          <w:ilvl w:val="0"/>
          <w:numId w:val="30"/>
        </w:numPr>
        <w:rPr>
          <w:sz w:val="20"/>
          <w:szCs w:val="20"/>
        </w:rPr>
      </w:pPr>
      <w:r w:rsidRPr="00AA77A8">
        <w:rPr>
          <w:sz w:val="20"/>
          <w:szCs w:val="20"/>
        </w:rPr>
        <w:t xml:space="preserve">svolgimento e lettura di </w:t>
      </w:r>
      <w:proofErr w:type="spellStart"/>
      <w:r w:rsidRPr="00AA77A8">
        <w:rPr>
          <w:sz w:val="20"/>
          <w:szCs w:val="20"/>
        </w:rPr>
        <w:t>tests</w:t>
      </w:r>
      <w:proofErr w:type="spellEnd"/>
      <w:r w:rsidRPr="00AA77A8">
        <w:rPr>
          <w:sz w:val="20"/>
          <w:szCs w:val="20"/>
        </w:rPr>
        <w:t xml:space="preserve"> di identificazione immunologica;</w:t>
      </w:r>
    </w:p>
    <w:p w:rsidR="00F1628F" w:rsidRPr="00AA77A8" w:rsidRDefault="00F1628F" w:rsidP="00F1628F">
      <w:pPr>
        <w:pStyle w:val="Nessunaspaziatura1"/>
        <w:numPr>
          <w:ilvl w:val="0"/>
          <w:numId w:val="30"/>
        </w:numPr>
        <w:rPr>
          <w:sz w:val="20"/>
          <w:szCs w:val="20"/>
        </w:rPr>
      </w:pPr>
      <w:r w:rsidRPr="00AA77A8">
        <w:rPr>
          <w:sz w:val="20"/>
          <w:szCs w:val="20"/>
        </w:rPr>
        <w:t>valutazione del titolo anticorpale;</w:t>
      </w:r>
    </w:p>
    <w:p w:rsidR="00F1628F" w:rsidRPr="00AA77A8" w:rsidRDefault="00F1628F" w:rsidP="00F1628F">
      <w:pPr>
        <w:pStyle w:val="Nessunaspaziatura1"/>
        <w:numPr>
          <w:ilvl w:val="0"/>
          <w:numId w:val="30"/>
        </w:numPr>
        <w:rPr>
          <w:sz w:val="20"/>
          <w:szCs w:val="20"/>
        </w:rPr>
      </w:pPr>
      <w:r w:rsidRPr="00AA77A8">
        <w:rPr>
          <w:sz w:val="20"/>
          <w:szCs w:val="20"/>
        </w:rPr>
        <w:t>esercitazioni di epidemiologia per malattie cronico-degenerative o genetiche.</w:t>
      </w:r>
    </w:p>
    <w:p w:rsidR="00F1628F" w:rsidRPr="00AA77A8" w:rsidRDefault="00F1628F" w:rsidP="00F1628F">
      <w:pPr>
        <w:pStyle w:val="Nessunaspaziatura1"/>
        <w:ind w:left="720"/>
        <w:rPr>
          <w:sz w:val="20"/>
          <w:szCs w:val="20"/>
        </w:rPr>
      </w:pPr>
    </w:p>
    <w:p w:rsidR="00F1628F" w:rsidRPr="00E42155" w:rsidRDefault="00F1628F" w:rsidP="00E42155">
      <w:pPr>
        <w:rPr>
          <w:b/>
          <w:color w:val="0070C0"/>
          <w:sz w:val="20"/>
          <w:szCs w:val="20"/>
        </w:rPr>
      </w:pPr>
      <w:r w:rsidRPr="00F1628F">
        <w:rPr>
          <w:b/>
          <w:color w:val="0070C0"/>
          <w:sz w:val="20"/>
          <w:szCs w:val="20"/>
        </w:rPr>
        <w:t>GRIGLIE DI VALUTAZIONE</w:t>
      </w:r>
      <w:r w:rsidRPr="00F1628F">
        <w:rPr>
          <w:b/>
          <w:sz w:val="20"/>
          <w:szCs w:val="20"/>
        </w:rPr>
        <w:t>PER LA VALUTAZIONE NELLE PROVE SCRITTE – ORALI – GRAFICHE – PRATICHE</w:t>
      </w:r>
    </w:p>
    <w:p w:rsidR="00F1628F" w:rsidRPr="00F1628F" w:rsidRDefault="00F1628F" w:rsidP="00F1628F">
      <w:pPr>
        <w:ind w:left="66"/>
        <w:jc w:val="center"/>
        <w:rPr>
          <w:b/>
          <w:sz w:val="20"/>
          <w:szCs w:val="20"/>
        </w:rPr>
      </w:pPr>
      <w:r w:rsidRPr="00F1628F">
        <w:rPr>
          <w:b/>
          <w:sz w:val="20"/>
          <w:szCs w:val="20"/>
        </w:rPr>
        <w:t>Biologia , igiene, scienze della terra, scienze naturali</w:t>
      </w:r>
    </w:p>
    <w:p w:rsidR="00F1628F" w:rsidRPr="00F1628F" w:rsidRDefault="00F1628F" w:rsidP="00F1628F">
      <w:pPr>
        <w:ind w:left="66"/>
        <w:rPr>
          <w:sz w:val="20"/>
          <w:szCs w:val="20"/>
        </w:rPr>
      </w:pPr>
    </w:p>
    <w:p w:rsidR="00F1628F" w:rsidRDefault="00F1628F" w:rsidP="00F1628F">
      <w:pPr>
        <w:autoSpaceDE w:val="0"/>
        <w:spacing w:line="240" w:lineRule="auto"/>
        <w:rPr>
          <w:i/>
          <w:sz w:val="20"/>
          <w:szCs w:val="20"/>
        </w:rPr>
      </w:pPr>
      <w:r w:rsidRPr="00F1628F">
        <w:rPr>
          <w:i/>
          <w:sz w:val="20"/>
          <w:szCs w:val="20"/>
        </w:rPr>
        <w:t>Per gli studenti diversamente abili e/o non italofoni si applicano gli stessi criteri di valutazione</w:t>
      </w:r>
      <w:r w:rsidR="00653EC4" w:rsidRPr="00653EC4">
        <w:rPr>
          <w:i/>
          <w:sz w:val="20"/>
          <w:szCs w:val="20"/>
        </w:rPr>
        <w:t xml:space="preserve"> </w:t>
      </w:r>
      <w:r w:rsidR="00653EC4" w:rsidRPr="00F1628F">
        <w:rPr>
          <w:i/>
          <w:sz w:val="20"/>
          <w:szCs w:val="20"/>
        </w:rPr>
        <w:t>compensati dalle disposizioni normative attualmente vigenti.</w:t>
      </w:r>
    </w:p>
    <w:tbl>
      <w:tblPr>
        <w:tblpPr w:leftFromText="141" w:rightFromText="141" w:vertAnchor="page" w:horzAnchor="margin" w:tblpY="5941"/>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11"/>
        <w:gridCol w:w="2221"/>
        <w:gridCol w:w="6854"/>
        <w:gridCol w:w="466"/>
      </w:tblGrid>
      <w:tr w:rsidR="00E42155" w:rsidRPr="00F1628F" w:rsidTr="00E42155">
        <w:trPr>
          <w:cantSplit/>
          <w:trHeight w:val="728"/>
        </w:trPr>
        <w:tc>
          <w:tcPr>
            <w:tcW w:w="0" w:type="auto"/>
            <w:gridSpan w:val="2"/>
          </w:tcPr>
          <w:p w:rsidR="00E42155" w:rsidRPr="00F1628F" w:rsidRDefault="00E42155" w:rsidP="00E42155">
            <w:pPr>
              <w:widowControl w:val="0"/>
              <w:tabs>
                <w:tab w:val="left" w:pos="5"/>
              </w:tabs>
              <w:autoSpaceDE w:val="0"/>
              <w:snapToGrid w:val="0"/>
              <w:rPr>
                <w:b/>
                <w:sz w:val="16"/>
                <w:szCs w:val="16"/>
              </w:rPr>
            </w:pPr>
            <w:r w:rsidRPr="00F1628F">
              <w:rPr>
                <w:b/>
                <w:sz w:val="16"/>
                <w:szCs w:val="16"/>
              </w:rPr>
              <w:t>INDICATORI</w:t>
            </w:r>
          </w:p>
        </w:tc>
        <w:tc>
          <w:tcPr>
            <w:tcW w:w="0" w:type="auto"/>
            <w:vAlign w:val="center"/>
          </w:tcPr>
          <w:p w:rsidR="00E42155" w:rsidRPr="00F1628F" w:rsidRDefault="00E42155" w:rsidP="00E42155">
            <w:pPr>
              <w:widowControl w:val="0"/>
              <w:tabs>
                <w:tab w:val="left" w:pos="5"/>
              </w:tabs>
              <w:autoSpaceDE w:val="0"/>
              <w:snapToGrid w:val="0"/>
              <w:jc w:val="center"/>
              <w:rPr>
                <w:b/>
                <w:sz w:val="16"/>
                <w:szCs w:val="16"/>
              </w:rPr>
            </w:pPr>
            <w:r w:rsidRPr="00F1628F">
              <w:rPr>
                <w:b/>
                <w:sz w:val="16"/>
                <w:szCs w:val="16"/>
              </w:rPr>
              <w:t>DESCRITTORI/LIVELLI</w:t>
            </w:r>
          </w:p>
        </w:tc>
        <w:tc>
          <w:tcPr>
            <w:tcW w:w="0" w:type="auto"/>
            <w:vAlign w:val="center"/>
          </w:tcPr>
          <w:p w:rsidR="00E42155" w:rsidRPr="00F1628F" w:rsidRDefault="00E42155" w:rsidP="00E42155">
            <w:pPr>
              <w:widowControl w:val="0"/>
              <w:tabs>
                <w:tab w:val="left" w:pos="5"/>
              </w:tabs>
              <w:autoSpaceDE w:val="0"/>
              <w:snapToGrid w:val="0"/>
              <w:jc w:val="center"/>
              <w:rPr>
                <w:b/>
                <w:sz w:val="16"/>
                <w:szCs w:val="16"/>
              </w:rPr>
            </w:pPr>
            <w:r w:rsidRPr="00F1628F">
              <w:rPr>
                <w:b/>
                <w:sz w:val="16"/>
                <w:szCs w:val="16"/>
              </w:rPr>
              <w:t>Punti</w:t>
            </w:r>
          </w:p>
        </w:tc>
      </w:tr>
      <w:tr w:rsidR="00E42155" w:rsidRPr="00F1628F" w:rsidTr="00E42155">
        <w:trPr>
          <w:cantSplit/>
          <w:trHeight w:val="302"/>
        </w:trPr>
        <w:tc>
          <w:tcPr>
            <w:tcW w:w="0" w:type="auto"/>
            <w:vMerge w:val="restart"/>
          </w:tcPr>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b/>
                <w:sz w:val="16"/>
                <w:szCs w:val="16"/>
              </w:rPr>
            </w:pPr>
            <w:r w:rsidRPr="00F1628F">
              <w:rPr>
                <w:b/>
                <w:sz w:val="16"/>
                <w:szCs w:val="16"/>
              </w:rPr>
              <w:t>A</w:t>
            </w:r>
          </w:p>
        </w:tc>
        <w:tc>
          <w:tcPr>
            <w:tcW w:w="0" w:type="auto"/>
            <w:vMerge w:val="restart"/>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Conoscenza degli argomenti</w:t>
            </w:r>
          </w:p>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 xml:space="preserve">Non svolge il compito e/o non affronta il quesito nelle tematiche elementari e basilari </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1</w:t>
            </w:r>
          </w:p>
        </w:tc>
      </w:tr>
      <w:tr w:rsidR="00E42155" w:rsidRPr="00F1628F" w:rsidTr="00E42155">
        <w:trPr>
          <w:cantSplit/>
          <w:trHeight w:val="302"/>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Risponde al quesito in maniera incompleta con diffuse lacune nella trattazione.</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2</w:t>
            </w:r>
          </w:p>
        </w:tc>
      </w:tr>
      <w:tr w:rsidR="00E42155" w:rsidRPr="00F1628F" w:rsidTr="00E42155">
        <w:trPr>
          <w:cantSplit/>
          <w:trHeight w:val="302"/>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pacing w:line="187" w:lineRule="exact"/>
              <w:rPr>
                <w:b/>
                <w:sz w:val="16"/>
                <w:szCs w:val="16"/>
              </w:rPr>
            </w:pPr>
            <w:r w:rsidRPr="00F1628F">
              <w:rPr>
                <w:b/>
                <w:sz w:val="16"/>
                <w:szCs w:val="16"/>
              </w:rPr>
              <w:t>Affronta i punti essenziali proposti nella consegna</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b/>
                <w:sz w:val="16"/>
                <w:szCs w:val="16"/>
              </w:rPr>
            </w:pPr>
            <w:r w:rsidRPr="00F1628F">
              <w:rPr>
                <w:b/>
                <w:sz w:val="16"/>
                <w:szCs w:val="16"/>
              </w:rPr>
              <w:t>3</w:t>
            </w:r>
          </w:p>
        </w:tc>
      </w:tr>
      <w:tr w:rsidR="00E42155" w:rsidRPr="00F1628F" w:rsidTr="00E42155">
        <w:trPr>
          <w:cantSplit/>
          <w:trHeight w:val="302"/>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pacing w:line="187" w:lineRule="exact"/>
              <w:rPr>
                <w:sz w:val="16"/>
                <w:szCs w:val="16"/>
              </w:rPr>
            </w:pPr>
            <w:r w:rsidRPr="00F1628F">
              <w:rPr>
                <w:sz w:val="16"/>
                <w:szCs w:val="16"/>
              </w:rPr>
              <w:t>Affronta tutti punti proposti nella consegna in maniera completa ed esauriente.</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4</w:t>
            </w:r>
          </w:p>
        </w:tc>
      </w:tr>
      <w:tr w:rsidR="00E42155" w:rsidRPr="00F1628F" w:rsidTr="00E42155">
        <w:trPr>
          <w:cantSplit/>
          <w:trHeight w:val="302"/>
        </w:trPr>
        <w:tc>
          <w:tcPr>
            <w:tcW w:w="0" w:type="auto"/>
            <w:vMerge w:val="restart"/>
          </w:tcPr>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B</w:t>
            </w:r>
          </w:p>
        </w:tc>
        <w:tc>
          <w:tcPr>
            <w:tcW w:w="0" w:type="auto"/>
            <w:vMerge w:val="restart"/>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Correttezza e pertinenza della trattazione</w:t>
            </w:r>
          </w:p>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Risponde in maniera totalmente errata e/o non pertinente al quesito</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0,5</w:t>
            </w:r>
          </w:p>
        </w:tc>
      </w:tr>
      <w:tr w:rsidR="00E42155" w:rsidRPr="00F1628F" w:rsidTr="00E42155">
        <w:trPr>
          <w:cantSplit/>
          <w:trHeight w:val="499"/>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Risponde in maniera confusa e/o non perfettamente pertinente al quesito, commettendo gravi e/o numerosi errori</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1</w:t>
            </w:r>
          </w:p>
        </w:tc>
      </w:tr>
      <w:tr w:rsidR="00E42155" w:rsidRPr="00F1628F" w:rsidTr="00E42155">
        <w:trPr>
          <w:cantSplit/>
          <w:trHeight w:val="416"/>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Commette più errori non gravi in un approccio non completamente corretto</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1,5</w:t>
            </w:r>
          </w:p>
        </w:tc>
      </w:tr>
      <w:tr w:rsidR="00E42155" w:rsidRPr="00F1628F" w:rsidTr="00E42155">
        <w:trPr>
          <w:cantSplit/>
          <w:trHeight w:val="416"/>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b/>
                <w:sz w:val="16"/>
                <w:szCs w:val="16"/>
              </w:rPr>
            </w:pPr>
            <w:r w:rsidRPr="00F1628F">
              <w:rPr>
                <w:b/>
                <w:sz w:val="16"/>
                <w:szCs w:val="16"/>
              </w:rPr>
              <w:t>Commette pochi errori non gravi, in un approccio sostanzialmente corretto</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b/>
                <w:sz w:val="16"/>
                <w:szCs w:val="16"/>
              </w:rPr>
            </w:pPr>
            <w:r w:rsidRPr="00F1628F">
              <w:rPr>
                <w:b/>
                <w:sz w:val="16"/>
                <w:szCs w:val="16"/>
              </w:rPr>
              <w:t>2</w:t>
            </w:r>
          </w:p>
        </w:tc>
      </w:tr>
      <w:tr w:rsidR="00E42155" w:rsidRPr="00F1628F" w:rsidTr="00E42155">
        <w:trPr>
          <w:cantSplit/>
          <w:trHeight w:val="416"/>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b/>
                <w:sz w:val="16"/>
                <w:szCs w:val="16"/>
              </w:rPr>
            </w:pPr>
            <w:r w:rsidRPr="00F1628F">
              <w:rPr>
                <w:sz w:val="16"/>
                <w:szCs w:val="16"/>
              </w:rPr>
              <w:t>Non commette errori in un approccio corretto ma essenziale al quesito posto</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3</w:t>
            </w:r>
          </w:p>
        </w:tc>
      </w:tr>
      <w:tr w:rsidR="00E42155" w:rsidRPr="00F1628F" w:rsidTr="00E42155">
        <w:trPr>
          <w:cantSplit/>
          <w:trHeight w:val="416"/>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Non commette alcun errore in un approccio corretto, rigoroso ed approfondito al quesito posto</w:t>
            </w:r>
          </w:p>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4</w:t>
            </w:r>
          </w:p>
        </w:tc>
      </w:tr>
      <w:tr w:rsidR="00E42155" w:rsidRPr="00F1628F" w:rsidTr="00E42155">
        <w:trPr>
          <w:cantSplit/>
          <w:trHeight w:val="398"/>
        </w:trPr>
        <w:tc>
          <w:tcPr>
            <w:tcW w:w="0" w:type="auto"/>
            <w:vMerge w:val="restart"/>
          </w:tcPr>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r w:rsidRPr="00F1628F">
              <w:rPr>
                <w:sz w:val="16"/>
                <w:szCs w:val="16"/>
              </w:rPr>
              <w:t>C</w:t>
            </w:r>
          </w:p>
        </w:tc>
        <w:tc>
          <w:tcPr>
            <w:tcW w:w="0" w:type="auto"/>
            <w:vMerge w:val="restart"/>
            <w:vAlign w:val="center"/>
          </w:tcPr>
          <w:p w:rsidR="00E42155" w:rsidRPr="00F1628F" w:rsidRDefault="00E42155" w:rsidP="00E42155">
            <w:pPr>
              <w:widowControl w:val="0"/>
              <w:tabs>
                <w:tab w:val="left" w:pos="5"/>
              </w:tabs>
              <w:autoSpaceDE w:val="0"/>
              <w:snapToGrid w:val="0"/>
              <w:rPr>
                <w:sz w:val="16"/>
                <w:szCs w:val="16"/>
              </w:rPr>
            </w:pPr>
            <w:r w:rsidRPr="00F1628F">
              <w:rPr>
                <w:sz w:val="16"/>
                <w:szCs w:val="16"/>
              </w:rPr>
              <w:t>Chiarezza espositiva</w:t>
            </w:r>
          </w:p>
          <w:p w:rsidR="00E42155" w:rsidRPr="00F1628F" w:rsidRDefault="00E42155" w:rsidP="00E42155">
            <w:pPr>
              <w:widowControl w:val="0"/>
              <w:tabs>
                <w:tab w:val="left" w:pos="5"/>
              </w:tabs>
              <w:autoSpaceDE w:val="0"/>
              <w:snapToGrid w:val="0"/>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Utilizza in modo improprio la terminologia oppure  evidenzia una difficoltà nell’utilizzo della terminologia e della simbologia tecnica specifica</w:t>
            </w:r>
          </w:p>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Applica in modo parziale e/o non sempre corretto i principi scientifici richiesti</w:t>
            </w:r>
          </w:p>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0,5</w:t>
            </w:r>
          </w:p>
        </w:tc>
      </w:tr>
      <w:tr w:rsidR="00E42155" w:rsidRPr="00F1628F" w:rsidTr="00E42155">
        <w:trPr>
          <w:cantSplit/>
          <w:trHeight w:val="570"/>
        </w:trPr>
        <w:tc>
          <w:tcPr>
            <w:tcW w:w="0" w:type="auto"/>
            <w:vMerge/>
          </w:tcPr>
          <w:p w:rsidR="00E42155" w:rsidRPr="00F1628F" w:rsidRDefault="00E42155" w:rsidP="00E42155">
            <w:pPr>
              <w:widowControl w:val="0"/>
              <w:tabs>
                <w:tab w:val="left" w:pos="5"/>
              </w:tabs>
              <w:autoSpaceDE w:val="0"/>
              <w:snapToGrid w:val="0"/>
              <w:rPr>
                <w:sz w:val="16"/>
                <w:szCs w:val="16"/>
              </w:rPr>
            </w:pPr>
          </w:p>
        </w:tc>
        <w:tc>
          <w:tcPr>
            <w:tcW w:w="0" w:type="auto"/>
            <w:vMerge/>
            <w:vAlign w:val="center"/>
          </w:tcPr>
          <w:p w:rsidR="00E42155" w:rsidRPr="00F1628F" w:rsidRDefault="00E42155" w:rsidP="00E42155">
            <w:pPr>
              <w:widowControl w:val="0"/>
              <w:tabs>
                <w:tab w:val="left" w:pos="5"/>
              </w:tabs>
              <w:autoSpaceDE w:val="0"/>
              <w:snapToGrid w:val="0"/>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b/>
                <w:sz w:val="16"/>
                <w:szCs w:val="16"/>
              </w:rPr>
            </w:pPr>
            <w:r w:rsidRPr="00F1628F">
              <w:rPr>
                <w:b/>
                <w:sz w:val="16"/>
                <w:szCs w:val="16"/>
              </w:rPr>
              <w:t>Utilizza in modo sostanzialmente corretto la terminologia e la simbologia tecnica specifica</w:t>
            </w:r>
          </w:p>
          <w:p w:rsidR="00E42155" w:rsidRPr="00F1628F" w:rsidRDefault="00E42155" w:rsidP="00E42155">
            <w:pPr>
              <w:widowControl w:val="0"/>
              <w:tabs>
                <w:tab w:val="left" w:pos="5"/>
              </w:tabs>
              <w:autoSpaceDE w:val="0"/>
              <w:snapToGrid w:val="0"/>
              <w:spacing w:line="187" w:lineRule="exact"/>
              <w:rPr>
                <w:b/>
                <w:sz w:val="16"/>
                <w:szCs w:val="16"/>
              </w:rPr>
            </w:pPr>
            <w:r w:rsidRPr="00F1628F">
              <w:rPr>
                <w:b/>
                <w:sz w:val="16"/>
                <w:szCs w:val="16"/>
              </w:rPr>
              <w:t>Applica in modo sostanzialmente corretto i principi scientifici richiesti almeno nei loro aspetti fondanti</w:t>
            </w:r>
          </w:p>
          <w:p w:rsidR="00E42155" w:rsidRPr="00F1628F" w:rsidRDefault="00E42155" w:rsidP="00E42155">
            <w:pPr>
              <w:widowControl w:val="0"/>
              <w:tabs>
                <w:tab w:val="left" w:pos="5"/>
              </w:tabs>
              <w:autoSpaceDE w:val="0"/>
              <w:snapToGrid w:val="0"/>
              <w:spacing w:line="187" w:lineRule="exact"/>
              <w:rPr>
                <w:b/>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b/>
                <w:sz w:val="16"/>
                <w:szCs w:val="16"/>
              </w:rPr>
            </w:pPr>
            <w:r w:rsidRPr="00F1628F">
              <w:rPr>
                <w:b/>
                <w:sz w:val="16"/>
                <w:szCs w:val="16"/>
              </w:rPr>
              <w:t>1</w:t>
            </w:r>
          </w:p>
        </w:tc>
      </w:tr>
      <w:tr w:rsidR="00E42155" w:rsidRPr="00F1628F" w:rsidTr="00E42155">
        <w:trPr>
          <w:cantSplit/>
          <w:trHeight w:val="302"/>
        </w:trPr>
        <w:tc>
          <w:tcPr>
            <w:tcW w:w="0" w:type="auto"/>
            <w:vMerge/>
          </w:tcPr>
          <w:p w:rsidR="00E42155" w:rsidRPr="00F1628F" w:rsidRDefault="00E42155" w:rsidP="00E42155">
            <w:pPr>
              <w:widowControl w:val="0"/>
              <w:tabs>
                <w:tab w:val="left" w:pos="5"/>
              </w:tabs>
              <w:autoSpaceDE w:val="0"/>
              <w:snapToGrid w:val="0"/>
              <w:rPr>
                <w:sz w:val="16"/>
                <w:szCs w:val="16"/>
              </w:rPr>
            </w:pPr>
          </w:p>
        </w:tc>
        <w:tc>
          <w:tcPr>
            <w:tcW w:w="0" w:type="auto"/>
            <w:vMerge/>
            <w:vAlign w:val="center"/>
          </w:tcPr>
          <w:p w:rsidR="00E42155" w:rsidRPr="00F1628F" w:rsidRDefault="00E42155" w:rsidP="00E42155">
            <w:pPr>
              <w:widowControl w:val="0"/>
              <w:tabs>
                <w:tab w:val="left" w:pos="5"/>
              </w:tabs>
              <w:autoSpaceDE w:val="0"/>
              <w:snapToGrid w:val="0"/>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Utilizza in modo corretto ed appropriato la terminologia e la simbologia tecnica specifica</w:t>
            </w:r>
          </w:p>
          <w:p w:rsidR="00E42155" w:rsidRPr="00F1628F" w:rsidRDefault="00E42155" w:rsidP="009047DC">
            <w:pPr>
              <w:widowControl w:val="0"/>
              <w:tabs>
                <w:tab w:val="left" w:pos="5"/>
              </w:tabs>
              <w:autoSpaceDE w:val="0"/>
              <w:snapToGrid w:val="0"/>
              <w:spacing w:line="187" w:lineRule="exact"/>
              <w:rPr>
                <w:sz w:val="16"/>
                <w:szCs w:val="16"/>
              </w:rPr>
            </w:pPr>
            <w:r w:rsidRPr="00F1628F">
              <w:rPr>
                <w:sz w:val="16"/>
                <w:szCs w:val="16"/>
              </w:rPr>
              <w:t>Applica in modo corretto e completo i principi scientifici richiesti</w:t>
            </w:r>
          </w:p>
        </w:tc>
        <w:tc>
          <w:tcPr>
            <w:tcW w:w="0" w:type="auto"/>
            <w:vAlign w:val="center"/>
          </w:tcPr>
          <w:p w:rsidR="00E42155" w:rsidRDefault="00E42155" w:rsidP="00E42155">
            <w:pPr>
              <w:widowControl w:val="0"/>
              <w:tabs>
                <w:tab w:val="left" w:pos="5"/>
              </w:tabs>
              <w:autoSpaceDE w:val="0"/>
              <w:snapToGrid w:val="0"/>
              <w:spacing w:line="187" w:lineRule="exact"/>
              <w:jc w:val="center"/>
              <w:rPr>
                <w:sz w:val="16"/>
                <w:szCs w:val="16"/>
              </w:rPr>
            </w:pPr>
            <w:r w:rsidRPr="00F1628F">
              <w:rPr>
                <w:sz w:val="16"/>
                <w:szCs w:val="16"/>
              </w:rPr>
              <w:t>2</w:t>
            </w:r>
          </w:p>
          <w:p w:rsidR="00DD049F" w:rsidRDefault="00DD049F" w:rsidP="00E42155">
            <w:pPr>
              <w:widowControl w:val="0"/>
              <w:tabs>
                <w:tab w:val="left" w:pos="5"/>
              </w:tabs>
              <w:autoSpaceDE w:val="0"/>
              <w:snapToGrid w:val="0"/>
              <w:spacing w:line="187" w:lineRule="exact"/>
              <w:jc w:val="center"/>
              <w:rPr>
                <w:sz w:val="16"/>
                <w:szCs w:val="16"/>
              </w:rPr>
            </w:pPr>
          </w:p>
          <w:p w:rsidR="00DD049F" w:rsidRPr="00F1628F" w:rsidRDefault="00DD049F" w:rsidP="00DD049F">
            <w:pPr>
              <w:widowControl w:val="0"/>
              <w:tabs>
                <w:tab w:val="left" w:pos="5"/>
              </w:tabs>
              <w:autoSpaceDE w:val="0"/>
              <w:snapToGrid w:val="0"/>
              <w:spacing w:line="187" w:lineRule="exact"/>
              <w:rPr>
                <w:sz w:val="16"/>
                <w:szCs w:val="16"/>
              </w:rPr>
            </w:pPr>
          </w:p>
        </w:tc>
      </w:tr>
    </w:tbl>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bookmarkStart w:id="2" w:name="_GoBack"/>
      <w:bookmarkEnd w:id="2"/>
    </w:p>
    <w:p w:rsidR="009047DC" w:rsidRDefault="009047DC" w:rsidP="00785A3F">
      <w:pPr>
        <w:pStyle w:val="Corpotesto"/>
        <w:rPr>
          <w:rFonts w:eastAsia="Times New Roman"/>
          <w:b/>
          <w:bCs/>
          <w:iCs/>
          <w:lang w:eastAsia="ar-SA"/>
        </w:rPr>
      </w:pPr>
    </w:p>
    <w:p w:rsidR="00785A3F" w:rsidRDefault="00785A3F" w:rsidP="00785A3F">
      <w:pPr>
        <w:pStyle w:val="Corpotesto"/>
        <w:rPr>
          <w:rFonts w:eastAsia="Times New Roman"/>
          <w:b/>
          <w:bCs/>
          <w:iCs/>
          <w:lang w:eastAsia="ar-SA"/>
        </w:rPr>
      </w:pPr>
      <w:r>
        <w:rPr>
          <w:rFonts w:eastAsia="Times New Roman"/>
          <w:b/>
          <w:bCs/>
          <w:iCs/>
          <w:lang w:eastAsia="ar-SA"/>
        </w:rPr>
        <w:t xml:space="preserve">Materia </w:t>
      </w:r>
      <w:r w:rsidRPr="009B5419">
        <w:rPr>
          <w:rFonts w:eastAsia="Times New Roman"/>
          <w:b/>
          <w:bCs/>
          <w:iCs/>
          <w:lang w:eastAsia="ar-SA"/>
        </w:rPr>
        <w:t>Tecnologie e tecniche di rappresentazione grafica</w:t>
      </w:r>
    </w:p>
    <w:p w:rsidR="00DD049F" w:rsidRDefault="00DD049F" w:rsidP="00785A3F">
      <w:pPr>
        <w:pStyle w:val="Corpotesto"/>
        <w:rPr>
          <w:rFonts w:eastAsia="Times New Roman"/>
          <w:b/>
          <w:bCs/>
          <w:iCs/>
          <w:lang w:eastAsia="ar-SA"/>
        </w:rPr>
      </w:pPr>
    </w:p>
    <w:p w:rsidR="00DD049F" w:rsidRDefault="00DD049F" w:rsidP="00785A3F">
      <w:pPr>
        <w:pStyle w:val="Corpotesto"/>
        <w:rPr>
          <w:rFonts w:eastAsia="Times New Roman"/>
          <w:b/>
          <w:bCs/>
          <w:iCs/>
          <w:lang w:eastAsia="ar-SA"/>
        </w:rPr>
      </w:pPr>
    </w:p>
    <w:p w:rsidR="00DD049F" w:rsidRPr="009B5419" w:rsidRDefault="00DD049F" w:rsidP="00785A3F">
      <w:pPr>
        <w:pStyle w:val="Corpotesto"/>
        <w:rPr>
          <w:rFonts w:eastAsia="Times New Roman"/>
          <w:b/>
          <w:bCs/>
          <w:iCs/>
          <w:lang w:eastAsia="ar-SA"/>
        </w:rPr>
      </w:pPr>
    </w:p>
    <w:tbl>
      <w:tblPr>
        <w:tblpPr w:leftFromText="141" w:rightFromText="141" w:vertAnchor="page" w:horzAnchor="margin" w:tblpY="3466"/>
        <w:tblW w:w="9628" w:type="dxa"/>
        <w:tblLayout w:type="fixed"/>
        <w:tblCellMar>
          <w:left w:w="70" w:type="dxa"/>
          <w:right w:w="70" w:type="dxa"/>
        </w:tblCellMar>
        <w:tblLook w:val="04A0" w:firstRow="1" w:lastRow="0" w:firstColumn="1" w:lastColumn="0" w:noHBand="0" w:noVBand="1"/>
      </w:tblPr>
      <w:tblGrid>
        <w:gridCol w:w="3261"/>
        <w:gridCol w:w="3118"/>
        <w:gridCol w:w="3249"/>
      </w:tblGrid>
      <w:tr w:rsidR="00785A3F" w:rsidRPr="006A380D" w:rsidTr="00785A3F">
        <w:trPr>
          <w:trHeight w:val="1160"/>
        </w:trPr>
        <w:tc>
          <w:tcPr>
            <w:tcW w:w="96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 xml:space="preserve">OBIETTIVI MINIMI </w:t>
            </w:r>
          </w:p>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CLASSI SECONDE</w:t>
            </w:r>
          </w:p>
        </w:tc>
      </w:tr>
      <w:tr w:rsidR="00785A3F" w:rsidRPr="006A380D" w:rsidTr="00785A3F">
        <w:trPr>
          <w:trHeight w:val="300"/>
        </w:trPr>
        <w:tc>
          <w:tcPr>
            <w:tcW w:w="3261" w:type="dxa"/>
            <w:tcBorders>
              <w:top w:val="nil"/>
              <w:left w:val="single" w:sz="8" w:space="0" w:color="000000"/>
              <w:bottom w:val="nil"/>
              <w:right w:val="nil"/>
            </w:tcBorders>
            <w:shd w:val="clear" w:color="auto" w:fill="auto"/>
            <w:vAlign w:val="center"/>
            <w:hideMark/>
          </w:tcPr>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competenze</w:t>
            </w:r>
          </w:p>
        </w:tc>
        <w:tc>
          <w:tcPr>
            <w:tcW w:w="3118" w:type="dxa"/>
            <w:tcBorders>
              <w:top w:val="nil"/>
              <w:left w:val="single" w:sz="8" w:space="0" w:color="000000"/>
              <w:bottom w:val="nil"/>
              <w:right w:val="nil"/>
            </w:tcBorders>
            <w:shd w:val="clear" w:color="auto" w:fill="auto"/>
            <w:vAlign w:val="center"/>
            <w:hideMark/>
          </w:tcPr>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conoscenze</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abilità</w:t>
            </w:r>
          </w:p>
        </w:tc>
      </w:tr>
      <w:tr w:rsidR="00785A3F" w:rsidRPr="006A380D" w:rsidTr="00785A3F">
        <w:trPr>
          <w:trHeight w:val="2023"/>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Analizzare dati e interpretarli sviluppando deduzioni e ragionamenti sugli stessi con l’ausilio di rappresentazioni grafiche, usando gli strumenti di disegno e le potenzialità offerte da applicazioni specifiche di tipo informatico.</w:t>
            </w:r>
          </w:p>
        </w:tc>
        <w:tc>
          <w:tcPr>
            <w:tcW w:w="3118" w:type="dxa"/>
            <w:tcBorders>
              <w:top w:val="single" w:sz="8" w:space="0" w:color="auto"/>
              <w:left w:val="nil"/>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Norme, metodi, strumenti e tecniche tradizionali e informatiche per la rappresentazione grafica. </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Usare i vari metodi e strumenti nella rappresentazione grafica di figure geometriche, di solidi semplici e composti con strumenti tradizionali ed </w:t>
            </w:r>
            <w:proofErr w:type="spellStart"/>
            <w:r w:rsidRPr="006A380D">
              <w:rPr>
                <w:rFonts w:ascii="Times New Roman" w:eastAsia="Times New Roman" w:hAnsi="Times New Roman"/>
                <w:color w:val="000000"/>
                <w:lang w:eastAsia="it-IT"/>
              </w:rPr>
              <w:t>infografici</w:t>
            </w:r>
            <w:proofErr w:type="spellEnd"/>
            <w:r w:rsidRPr="006A380D">
              <w:rPr>
                <w:rFonts w:ascii="Times New Roman" w:eastAsia="Times New Roman" w:hAnsi="Times New Roman"/>
                <w:color w:val="000000"/>
                <w:lang w:eastAsia="it-IT"/>
              </w:rPr>
              <w:t>.</w:t>
            </w:r>
          </w:p>
        </w:tc>
      </w:tr>
      <w:tr w:rsidR="00785A3F" w:rsidRPr="006A380D" w:rsidTr="00785A3F">
        <w:trPr>
          <w:trHeight w:val="1580"/>
        </w:trPr>
        <w:tc>
          <w:tcPr>
            <w:tcW w:w="3261" w:type="dxa"/>
            <w:tcBorders>
              <w:top w:val="nil"/>
              <w:left w:val="single" w:sz="8" w:space="0" w:color="auto"/>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Osservare, descrivere ed analizzare fenomeni appartenenti alla realtà naturale e artificiale e riconoscere </w:t>
            </w:r>
            <w:r>
              <w:rPr>
                <w:rFonts w:ascii="Times New Roman" w:eastAsia="Times New Roman" w:hAnsi="Times New Roman"/>
                <w:color w:val="000000"/>
                <w:lang w:eastAsia="it-IT"/>
              </w:rPr>
              <w:t>in alcune forme</w:t>
            </w:r>
            <w:r w:rsidRPr="006A380D">
              <w:rPr>
                <w:rFonts w:ascii="Times New Roman" w:eastAsia="Times New Roman" w:hAnsi="Times New Roman"/>
                <w:color w:val="000000"/>
                <w:lang w:eastAsia="it-IT"/>
              </w:rPr>
              <w:t xml:space="preserve"> i concetti di sistema e di complessità.</w:t>
            </w:r>
          </w:p>
        </w:tc>
        <w:tc>
          <w:tcPr>
            <w:tcW w:w="3118" w:type="dxa"/>
            <w:tcBorders>
              <w:top w:val="nil"/>
              <w:left w:val="nil"/>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Linguaggi grafico, </w:t>
            </w:r>
            <w:proofErr w:type="spellStart"/>
            <w:r w:rsidRPr="006A380D">
              <w:rPr>
                <w:rFonts w:ascii="Times New Roman" w:eastAsia="Times New Roman" w:hAnsi="Times New Roman"/>
                <w:color w:val="000000"/>
                <w:lang w:eastAsia="it-IT"/>
              </w:rPr>
              <w:t>infografico</w:t>
            </w:r>
            <w:proofErr w:type="spellEnd"/>
            <w:r w:rsidRPr="006A380D">
              <w:rPr>
                <w:rFonts w:ascii="Times New Roman" w:eastAsia="Times New Roman" w:hAnsi="Times New Roman"/>
                <w:color w:val="000000"/>
                <w:lang w:eastAsia="it-IT"/>
              </w:rPr>
              <w:t xml:space="preserve">, multimediale e modellazione informatica in 2D. </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Applicare i codici di rappresentazione grafica. </w:t>
            </w:r>
          </w:p>
        </w:tc>
      </w:tr>
      <w:tr w:rsidR="00785A3F" w:rsidRPr="006A380D" w:rsidTr="00785A3F">
        <w:trPr>
          <w:trHeight w:val="691"/>
        </w:trPr>
        <w:tc>
          <w:tcPr>
            <w:tcW w:w="3261" w:type="dxa"/>
            <w:tcBorders>
              <w:top w:val="nil"/>
              <w:left w:val="single" w:sz="8" w:space="0" w:color="auto"/>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Prendere coscienza dei rischi connessi all’attività lavorativa e comprendere l’importanza dell’attività di prevenzione e controllo.</w:t>
            </w:r>
          </w:p>
        </w:tc>
        <w:tc>
          <w:tcPr>
            <w:tcW w:w="3118" w:type="dxa"/>
            <w:tcBorders>
              <w:top w:val="nil"/>
              <w:left w:val="nil"/>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Teorie e metodi per il primo rilevamento manuale e strumentale. </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Usare il linguaggio grafico, </w:t>
            </w:r>
            <w:proofErr w:type="spellStart"/>
            <w:r w:rsidRPr="006A380D">
              <w:rPr>
                <w:rFonts w:ascii="Times New Roman" w:eastAsia="Times New Roman" w:hAnsi="Times New Roman"/>
                <w:color w:val="000000"/>
                <w:lang w:eastAsia="it-IT"/>
              </w:rPr>
              <w:t>infografico</w:t>
            </w:r>
            <w:proofErr w:type="spellEnd"/>
            <w:r w:rsidRPr="006A380D">
              <w:rPr>
                <w:rFonts w:ascii="Times New Roman" w:eastAsia="Times New Roman" w:hAnsi="Times New Roman"/>
                <w:color w:val="000000"/>
                <w:lang w:eastAsia="it-IT"/>
              </w:rPr>
              <w:t xml:space="preserve">, multimediale, nell'analisi della rappresentazione grafica spaziale di sistemi di oggetti (forme, struttura, funzioni, materiali). </w:t>
            </w:r>
          </w:p>
        </w:tc>
      </w:tr>
      <w:tr w:rsidR="00785A3F" w:rsidRPr="006A380D" w:rsidTr="00785A3F">
        <w:trPr>
          <w:trHeight w:val="869"/>
        </w:trPr>
        <w:tc>
          <w:tcPr>
            <w:tcW w:w="3261" w:type="dxa"/>
            <w:tcBorders>
              <w:top w:val="nil"/>
              <w:left w:val="single" w:sz="8" w:space="0" w:color="auto"/>
              <w:bottom w:val="nil"/>
              <w:right w:val="single" w:sz="8" w:space="0" w:color="auto"/>
            </w:tcBorders>
            <w:shd w:val="clear" w:color="auto" w:fill="auto"/>
            <w:hideMark/>
          </w:tcPr>
          <w:p w:rsidR="00785A3F" w:rsidRPr="006A380D" w:rsidRDefault="00785A3F" w:rsidP="00785A3F">
            <w:pPr>
              <w:spacing w:after="0" w:line="240" w:lineRule="auto"/>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c>
          <w:tcPr>
            <w:tcW w:w="3118" w:type="dxa"/>
            <w:tcBorders>
              <w:top w:val="nil"/>
              <w:left w:val="nil"/>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Metodi e tecniche di restituzione grafica spaziale nel rilievo di oggetti con riferimento ai materiali e alle relative tecnologie di lavorazione. </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Utilizzare le tecniche di rappresentazione, la lettura, il rilievo e l'analisi delle varie modalità di rappresentazione. </w:t>
            </w:r>
          </w:p>
        </w:tc>
      </w:tr>
      <w:tr w:rsidR="00785A3F" w:rsidRPr="006A380D" w:rsidTr="00785A3F">
        <w:trPr>
          <w:trHeight w:val="590"/>
        </w:trPr>
        <w:tc>
          <w:tcPr>
            <w:tcW w:w="3261" w:type="dxa"/>
            <w:tcBorders>
              <w:top w:val="nil"/>
              <w:left w:val="single" w:sz="8" w:space="0" w:color="auto"/>
              <w:bottom w:val="nil"/>
              <w:right w:val="single" w:sz="8" w:space="0" w:color="auto"/>
            </w:tcBorders>
            <w:shd w:val="clear" w:color="auto" w:fill="auto"/>
            <w:hideMark/>
          </w:tcPr>
          <w:p w:rsidR="00785A3F" w:rsidRPr="006A380D" w:rsidRDefault="00785A3F" w:rsidP="00785A3F">
            <w:pPr>
              <w:spacing w:after="0" w:line="240" w:lineRule="auto"/>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c>
          <w:tcPr>
            <w:tcW w:w="3118"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Nozioni inerenti il sistema di misura internazionale.</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r>
      <w:tr w:rsidR="00785A3F" w:rsidRPr="006A380D" w:rsidTr="00785A3F">
        <w:trPr>
          <w:trHeight w:val="60"/>
        </w:trPr>
        <w:tc>
          <w:tcPr>
            <w:tcW w:w="3261" w:type="dxa"/>
            <w:tcBorders>
              <w:top w:val="nil"/>
              <w:left w:val="single" w:sz="8" w:space="0" w:color="auto"/>
              <w:bottom w:val="single" w:sz="8" w:space="0" w:color="auto"/>
              <w:right w:val="single" w:sz="8" w:space="0" w:color="auto"/>
            </w:tcBorders>
            <w:shd w:val="clear" w:color="auto" w:fill="auto"/>
            <w:hideMark/>
          </w:tcPr>
          <w:p w:rsidR="00785A3F" w:rsidRPr="006A380D" w:rsidRDefault="00785A3F" w:rsidP="00785A3F">
            <w:pPr>
              <w:spacing w:after="0" w:line="240" w:lineRule="auto"/>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c>
          <w:tcPr>
            <w:tcW w:w="3118" w:type="dxa"/>
            <w:tcBorders>
              <w:top w:val="nil"/>
              <w:left w:val="nil"/>
              <w:bottom w:val="single" w:sz="8" w:space="0" w:color="auto"/>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Nozioni di igiene e sicurezza nell’ambiente di lavoro. </w:t>
            </w:r>
          </w:p>
        </w:tc>
        <w:tc>
          <w:tcPr>
            <w:tcW w:w="3249" w:type="dxa"/>
            <w:tcBorders>
              <w:top w:val="nil"/>
              <w:left w:val="nil"/>
              <w:bottom w:val="single" w:sz="8" w:space="0" w:color="auto"/>
              <w:right w:val="single" w:sz="8" w:space="0" w:color="auto"/>
            </w:tcBorders>
            <w:shd w:val="clear" w:color="auto" w:fill="auto"/>
            <w:noWrap/>
            <w:vAlign w:val="bottom"/>
            <w:hideMark/>
          </w:tcPr>
          <w:p w:rsidR="00785A3F" w:rsidRPr="006A380D" w:rsidRDefault="00785A3F" w:rsidP="00785A3F">
            <w:pPr>
              <w:spacing w:after="0" w:line="240" w:lineRule="auto"/>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r>
    </w:tbl>
    <w:p w:rsidR="00F1628F" w:rsidRPr="00F1628F" w:rsidRDefault="00F1628F" w:rsidP="00F1628F">
      <w:pPr>
        <w:ind w:left="66"/>
        <w:rPr>
          <w:sz w:val="20"/>
          <w:szCs w:val="20"/>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tbl>
      <w:tblPr>
        <w:tblpPr w:leftFromText="141" w:rightFromText="141" w:vertAnchor="page" w:horzAnchor="margin" w:tblpY="916"/>
        <w:tblW w:w="9628" w:type="dxa"/>
        <w:tblLayout w:type="fixed"/>
        <w:tblCellMar>
          <w:left w:w="70" w:type="dxa"/>
          <w:right w:w="70" w:type="dxa"/>
        </w:tblCellMar>
        <w:tblLook w:val="04A0" w:firstRow="1" w:lastRow="0" w:firstColumn="1" w:lastColumn="0" w:noHBand="0" w:noVBand="1"/>
      </w:tblPr>
      <w:tblGrid>
        <w:gridCol w:w="3402"/>
        <w:gridCol w:w="2552"/>
        <w:gridCol w:w="3674"/>
      </w:tblGrid>
      <w:tr w:rsidR="00DD049F" w:rsidRPr="00A82F09" w:rsidTr="00DD049F">
        <w:trPr>
          <w:trHeight w:val="1160"/>
        </w:trPr>
        <w:tc>
          <w:tcPr>
            <w:tcW w:w="96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D049F" w:rsidRPr="004506CD" w:rsidRDefault="00DD049F" w:rsidP="00DD049F">
            <w:pPr>
              <w:spacing w:after="0" w:line="240" w:lineRule="auto"/>
              <w:jc w:val="center"/>
              <w:rPr>
                <w:rFonts w:ascii="Times New Roman" w:eastAsia="Times New Roman" w:hAnsi="Times New Roman"/>
                <w:b/>
                <w:bCs/>
                <w:color w:val="000000"/>
                <w:lang w:eastAsia="it-IT"/>
              </w:rPr>
            </w:pPr>
            <w:r w:rsidRPr="00A82F09">
              <w:rPr>
                <w:rFonts w:ascii="Times New Roman" w:eastAsia="Times New Roman" w:hAnsi="Times New Roman"/>
                <w:b/>
                <w:bCs/>
                <w:color w:val="000000"/>
                <w:lang w:eastAsia="it-IT"/>
              </w:rPr>
              <w:t xml:space="preserve">OBIETTIVI MINIMI </w:t>
            </w:r>
          </w:p>
          <w:p w:rsidR="00DD049F" w:rsidRPr="00A82F09" w:rsidRDefault="00DD049F" w:rsidP="00DD049F">
            <w:pPr>
              <w:spacing w:after="0" w:line="240" w:lineRule="auto"/>
              <w:jc w:val="center"/>
              <w:rPr>
                <w:rFonts w:ascii="Times New Roman" w:eastAsia="Times New Roman" w:hAnsi="Times New Roman"/>
                <w:b/>
                <w:bCs/>
                <w:color w:val="000000"/>
                <w:lang w:eastAsia="it-IT"/>
              </w:rPr>
            </w:pPr>
            <w:r w:rsidRPr="00A82F09">
              <w:rPr>
                <w:rFonts w:ascii="Times New Roman" w:eastAsia="Times New Roman" w:hAnsi="Times New Roman"/>
                <w:b/>
                <w:bCs/>
                <w:color w:val="000000"/>
                <w:lang w:eastAsia="it-IT"/>
              </w:rPr>
              <w:t xml:space="preserve"> CLASSI PRIME</w:t>
            </w:r>
          </w:p>
        </w:tc>
      </w:tr>
      <w:tr w:rsidR="00DD049F" w:rsidRPr="00A82F09" w:rsidTr="00DD049F">
        <w:trPr>
          <w:trHeight w:val="300"/>
        </w:trPr>
        <w:tc>
          <w:tcPr>
            <w:tcW w:w="3402" w:type="dxa"/>
            <w:tcBorders>
              <w:top w:val="nil"/>
              <w:left w:val="single" w:sz="8" w:space="0" w:color="000000"/>
              <w:bottom w:val="nil"/>
              <w:right w:val="nil"/>
            </w:tcBorders>
            <w:shd w:val="clear" w:color="auto" w:fill="auto"/>
            <w:vAlign w:val="center"/>
            <w:hideMark/>
          </w:tcPr>
          <w:p w:rsidR="00DD049F" w:rsidRPr="00A82F09" w:rsidRDefault="00DD049F" w:rsidP="00DD049F">
            <w:pPr>
              <w:spacing w:after="0" w:line="240" w:lineRule="auto"/>
              <w:jc w:val="center"/>
              <w:rPr>
                <w:rFonts w:ascii="Times New Roman" w:eastAsia="Times New Roman" w:hAnsi="Times New Roman"/>
                <w:b/>
                <w:bCs/>
                <w:color w:val="000000"/>
                <w:lang w:eastAsia="it-IT"/>
              </w:rPr>
            </w:pPr>
            <w:r w:rsidRPr="00A82F09">
              <w:rPr>
                <w:rFonts w:ascii="Times New Roman" w:eastAsia="Times New Roman" w:hAnsi="Times New Roman"/>
                <w:b/>
                <w:bCs/>
                <w:color w:val="000000"/>
                <w:lang w:eastAsia="it-IT"/>
              </w:rPr>
              <w:t>competenze</w:t>
            </w:r>
          </w:p>
        </w:tc>
        <w:tc>
          <w:tcPr>
            <w:tcW w:w="2552" w:type="dxa"/>
            <w:tcBorders>
              <w:top w:val="nil"/>
              <w:left w:val="single" w:sz="8" w:space="0" w:color="000000"/>
              <w:bottom w:val="nil"/>
              <w:right w:val="nil"/>
            </w:tcBorders>
            <w:shd w:val="clear" w:color="auto" w:fill="auto"/>
            <w:vAlign w:val="center"/>
            <w:hideMark/>
          </w:tcPr>
          <w:p w:rsidR="00DD049F" w:rsidRPr="00A82F09" w:rsidRDefault="00DD049F" w:rsidP="00DD049F">
            <w:pPr>
              <w:spacing w:after="0" w:line="240" w:lineRule="auto"/>
              <w:jc w:val="center"/>
              <w:rPr>
                <w:rFonts w:ascii="Times New Roman" w:eastAsia="Times New Roman" w:hAnsi="Times New Roman"/>
                <w:b/>
                <w:bCs/>
                <w:color w:val="000000"/>
                <w:lang w:eastAsia="it-IT"/>
              </w:rPr>
            </w:pPr>
            <w:r w:rsidRPr="00A82F09">
              <w:rPr>
                <w:rFonts w:ascii="Times New Roman" w:eastAsia="Times New Roman" w:hAnsi="Times New Roman"/>
                <w:b/>
                <w:bCs/>
                <w:color w:val="000000"/>
                <w:lang w:eastAsia="it-IT"/>
              </w:rPr>
              <w:t>Conoscenze</w:t>
            </w:r>
          </w:p>
        </w:tc>
        <w:tc>
          <w:tcPr>
            <w:tcW w:w="3674" w:type="dxa"/>
            <w:tcBorders>
              <w:top w:val="nil"/>
              <w:left w:val="single" w:sz="8" w:space="0" w:color="auto"/>
              <w:bottom w:val="single" w:sz="8" w:space="0" w:color="auto"/>
              <w:right w:val="single" w:sz="8" w:space="0" w:color="auto"/>
            </w:tcBorders>
            <w:shd w:val="clear" w:color="auto" w:fill="auto"/>
            <w:noWrap/>
            <w:vAlign w:val="bottom"/>
            <w:hideMark/>
          </w:tcPr>
          <w:p w:rsidR="00DD049F" w:rsidRPr="00A82F09" w:rsidRDefault="00DD049F" w:rsidP="00DD049F">
            <w:pPr>
              <w:spacing w:after="0" w:line="240" w:lineRule="auto"/>
              <w:jc w:val="center"/>
              <w:rPr>
                <w:rFonts w:ascii="Times New Roman" w:eastAsia="Times New Roman" w:hAnsi="Times New Roman"/>
                <w:b/>
                <w:bCs/>
                <w:color w:val="000000"/>
                <w:lang w:eastAsia="it-IT"/>
              </w:rPr>
            </w:pPr>
            <w:r w:rsidRPr="00A82F09">
              <w:rPr>
                <w:rFonts w:ascii="Times New Roman" w:eastAsia="Times New Roman" w:hAnsi="Times New Roman"/>
                <w:b/>
                <w:bCs/>
                <w:color w:val="000000"/>
                <w:lang w:eastAsia="it-IT"/>
              </w:rPr>
              <w:t>abilità</w:t>
            </w:r>
          </w:p>
        </w:tc>
      </w:tr>
      <w:tr w:rsidR="00DD049F" w:rsidRPr="00A82F09" w:rsidTr="00DD049F">
        <w:trPr>
          <w:trHeight w:val="1598"/>
        </w:trPr>
        <w:tc>
          <w:tcPr>
            <w:tcW w:w="3402" w:type="dxa"/>
            <w:tcBorders>
              <w:top w:val="single" w:sz="8" w:space="0" w:color="auto"/>
              <w:left w:val="single" w:sz="8" w:space="0" w:color="auto"/>
              <w:bottom w:val="nil"/>
              <w:right w:val="single" w:sz="8" w:space="0" w:color="auto"/>
            </w:tcBorders>
            <w:shd w:val="clear" w:color="auto" w:fill="auto"/>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Analizzare dati e interpretarli con l’ausilio di rappresentazioni grafiche, usando</w:t>
            </w:r>
            <w:r>
              <w:rPr>
                <w:rFonts w:ascii="Times New Roman" w:eastAsia="Times New Roman" w:hAnsi="Times New Roman"/>
                <w:color w:val="000000"/>
                <w:lang w:eastAsia="it-IT"/>
              </w:rPr>
              <w:t>,</w:t>
            </w:r>
            <w:r w:rsidRPr="00A82F09">
              <w:rPr>
                <w:rFonts w:ascii="Times New Roman" w:eastAsia="Times New Roman" w:hAnsi="Times New Roman"/>
                <w:color w:val="000000"/>
                <w:lang w:eastAsia="it-IT"/>
              </w:rPr>
              <w:t xml:space="preserve"> con la guida del docente</w:t>
            </w:r>
            <w:r>
              <w:rPr>
                <w:rFonts w:ascii="Times New Roman" w:eastAsia="Times New Roman" w:hAnsi="Times New Roman"/>
                <w:color w:val="000000"/>
                <w:lang w:eastAsia="it-IT"/>
              </w:rPr>
              <w:t>,</w:t>
            </w:r>
            <w:r w:rsidRPr="00A82F09">
              <w:rPr>
                <w:rFonts w:ascii="Times New Roman" w:eastAsia="Times New Roman" w:hAnsi="Times New Roman"/>
                <w:color w:val="000000"/>
                <w:lang w:eastAsia="it-IT"/>
              </w:rPr>
              <w:t xml:space="preserve"> gli strumenti di disegno e le potenzialità offerte da applicazioni specifiche di tipo informatico.</w:t>
            </w:r>
          </w:p>
        </w:tc>
        <w:tc>
          <w:tcPr>
            <w:tcW w:w="2552" w:type="dxa"/>
            <w:tcBorders>
              <w:top w:val="single" w:sz="8" w:space="0" w:color="auto"/>
              <w:left w:val="nil"/>
              <w:bottom w:val="nil"/>
              <w:right w:val="single" w:sz="8" w:space="0" w:color="auto"/>
            </w:tcBorders>
            <w:shd w:val="clear" w:color="auto" w:fill="auto"/>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Norme, metodi, strumenti e</w:t>
            </w:r>
            <w:r>
              <w:rPr>
                <w:rFonts w:ascii="Times New Roman" w:eastAsia="Times New Roman" w:hAnsi="Times New Roman"/>
                <w:color w:val="000000"/>
                <w:lang w:eastAsia="it-IT"/>
              </w:rPr>
              <w:t xml:space="preserve"> alcune delle</w:t>
            </w:r>
            <w:r w:rsidRPr="00A82F09">
              <w:rPr>
                <w:rFonts w:ascii="Times New Roman" w:eastAsia="Times New Roman" w:hAnsi="Times New Roman"/>
                <w:color w:val="000000"/>
                <w:lang w:eastAsia="it-IT"/>
              </w:rPr>
              <w:t xml:space="preserve"> tecniche tradizionali e informatiche per la rappresentazione grafica. </w:t>
            </w:r>
          </w:p>
        </w:tc>
        <w:tc>
          <w:tcPr>
            <w:tcW w:w="3674" w:type="dxa"/>
            <w:tcBorders>
              <w:top w:val="nil"/>
              <w:left w:val="nil"/>
              <w:bottom w:val="nil"/>
              <w:right w:val="single" w:sz="8" w:space="0" w:color="auto"/>
            </w:tcBorders>
            <w:shd w:val="clear" w:color="auto" w:fill="auto"/>
            <w:noWrap/>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Usare, con l'aiuto del docente, i vari metodi e strumenti nella rappresentazione grafica di figure geometriche e di solidi semplici.</w:t>
            </w:r>
          </w:p>
        </w:tc>
      </w:tr>
      <w:tr w:rsidR="00DD049F" w:rsidRPr="00A82F09" w:rsidTr="00DD049F">
        <w:trPr>
          <w:trHeight w:val="1131"/>
        </w:trPr>
        <w:tc>
          <w:tcPr>
            <w:tcW w:w="3402" w:type="dxa"/>
            <w:tcBorders>
              <w:top w:val="nil"/>
              <w:left w:val="single" w:sz="8" w:space="0" w:color="auto"/>
              <w:bottom w:val="nil"/>
              <w:right w:val="single" w:sz="8" w:space="0" w:color="auto"/>
            </w:tcBorders>
            <w:shd w:val="clear" w:color="auto" w:fill="auto"/>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Osservare, descrivere ed analizzare fenomeni appartenenti alla realtà naturale e artificiale</w:t>
            </w:r>
            <w:r>
              <w:rPr>
                <w:rFonts w:ascii="Times New Roman" w:eastAsia="Times New Roman" w:hAnsi="Times New Roman"/>
                <w:color w:val="000000"/>
                <w:lang w:eastAsia="it-IT"/>
              </w:rPr>
              <w:t xml:space="preserve">. </w:t>
            </w:r>
          </w:p>
        </w:tc>
        <w:tc>
          <w:tcPr>
            <w:tcW w:w="2552" w:type="dxa"/>
            <w:tcBorders>
              <w:top w:val="nil"/>
              <w:left w:val="nil"/>
              <w:bottom w:val="nil"/>
              <w:right w:val="single" w:sz="8" w:space="0" w:color="auto"/>
            </w:tcBorders>
            <w:shd w:val="clear" w:color="auto" w:fill="auto"/>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 xml:space="preserve">Linguaggi grafico, </w:t>
            </w:r>
            <w:proofErr w:type="spellStart"/>
            <w:r w:rsidRPr="00A82F09">
              <w:rPr>
                <w:rFonts w:ascii="Times New Roman" w:eastAsia="Times New Roman" w:hAnsi="Times New Roman"/>
                <w:color w:val="000000"/>
                <w:lang w:eastAsia="it-IT"/>
              </w:rPr>
              <w:t>infografico</w:t>
            </w:r>
            <w:proofErr w:type="spellEnd"/>
            <w:r w:rsidRPr="00A82F09">
              <w:rPr>
                <w:rFonts w:ascii="Times New Roman" w:eastAsia="Times New Roman" w:hAnsi="Times New Roman"/>
                <w:color w:val="000000"/>
                <w:lang w:eastAsia="it-IT"/>
              </w:rPr>
              <w:t xml:space="preserve">, multimediale e principi di modellazione informatica in 2D. </w:t>
            </w:r>
          </w:p>
        </w:tc>
        <w:tc>
          <w:tcPr>
            <w:tcW w:w="3674" w:type="dxa"/>
            <w:tcBorders>
              <w:top w:val="nil"/>
              <w:left w:val="nil"/>
              <w:bottom w:val="nil"/>
              <w:right w:val="single" w:sz="8" w:space="0" w:color="auto"/>
            </w:tcBorders>
            <w:shd w:val="clear" w:color="auto" w:fill="auto"/>
            <w:noWrap/>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Applicare i codici di rappresentazione grafica dell'ambito tecnologico di indirizzo.</w:t>
            </w:r>
          </w:p>
        </w:tc>
      </w:tr>
      <w:tr w:rsidR="00DD049F" w:rsidRPr="00A82F09" w:rsidTr="00DD049F">
        <w:trPr>
          <w:trHeight w:val="991"/>
        </w:trPr>
        <w:tc>
          <w:tcPr>
            <w:tcW w:w="3402" w:type="dxa"/>
            <w:tcBorders>
              <w:top w:val="nil"/>
              <w:left w:val="single" w:sz="8" w:space="0" w:color="auto"/>
              <w:bottom w:val="nil"/>
              <w:right w:val="single" w:sz="8" w:space="0" w:color="auto"/>
            </w:tcBorders>
            <w:shd w:val="clear" w:color="auto" w:fill="auto"/>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Prendere coscienza d</w:t>
            </w:r>
            <w:r>
              <w:rPr>
                <w:rFonts w:ascii="Times New Roman" w:eastAsia="Times New Roman" w:hAnsi="Times New Roman"/>
                <w:color w:val="000000"/>
                <w:lang w:eastAsia="it-IT"/>
              </w:rPr>
              <w:t>i alcuni d</w:t>
            </w:r>
            <w:r w:rsidRPr="00A82F09">
              <w:rPr>
                <w:rFonts w:ascii="Times New Roman" w:eastAsia="Times New Roman" w:hAnsi="Times New Roman"/>
                <w:color w:val="000000"/>
                <w:lang w:eastAsia="it-IT"/>
              </w:rPr>
              <w:t>ei rischi connessi all’attività lavorativa.</w:t>
            </w:r>
          </w:p>
        </w:tc>
        <w:tc>
          <w:tcPr>
            <w:tcW w:w="2552" w:type="dxa"/>
            <w:tcBorders>
              <w:top w:val="nil"/>
              <w:left w:val="nil"/>
              <w:bottom w:val="nil"/>
              <w:right w:val="single" w:sz="8" w:space="0" w:color="auto"/>
            </w:tcBorders>
            <w:shd w:val="clear" w:color="auto" w:fill="auto"/>
            <w:noWrap/>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Principi di metrologia.</w:t>
            </w:r>
          </w:p>
        </w:tc>
        <w:tc>
          <w:tcPr>
            <w:tcW w:w="3674" w:type="dxa"/>
            <w:tcBorders>
              <w:top w:val="nil"/>
              <w:left w:val="nil"/>
              <w:bottom w:val="nil"/>
              <w:right w:val="single" w:sz="8" w:space="0" w:color="auto"/>
            </w:tcBorders>
            <w:shd w:val="clear" w:color="auto" w:fill="auto"/>
            <w:noWrap/>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Utilizzare calibro e micrometro.</w:t>
            </w:r>
          </w:p>
        </w:tc>
      </w:tr>
      <w:tr w:rsidR="00DD049F" w:rsidRPr="00A82F09" w:rsidTr="00DD049F">
        <w:trPr>
          <w:trHeight w:val="707"/>
        </w:trPr>
        <w:tc>
          <w:tcPr>
            <w:tcW w:w="3402" w:type="dxa"/>
            <w:tcBorders>
              <w:top w:val="nil"/>
              <w:left w:val="single" w:sz="8" w:space="0" w:color="auto"/>
              <w:bottom w:val="nil"/>
              <w:right w:val="single" w:sz="8" w:space="0" w:color="auto"/>
            </w:tcBorders>
            <w:shd w:val="clear" w:color="auto" w:fill="auto"/>
            <w:hideMark/>
          </w:tcPr>
          <w:p w:rsidR="00DD049F" w:rsidRPr="00A82F09" w:rsidRDefault="00DD049F" w:rsidP="00DD049F">
            <w:pPr>
              <w:spacing w:after="0" w:line="240" w:lineRule="auto"/>
              <w:rPr>
                <w:rFonts w:ascii="Times New Roman" w:eastAsia="Times New Roman" w:hAnsi="Times New Roman"/>
                <w:color w:val="000000"/>
                <w:lang w:eastAsia="it-IT"/>
              </w:rPr>
            </w:pPr>
            <w:r w:rsidRPr="00A82F09">
              <w:rPr>
                <w:rFonts w:ascii="Times New Roman" w:eastAsia="Times New Roman" w:hAnsi="Times New Roman"/>
                <w:color w:val="000000"/>
                <w:lang w:eastAsia="it-IT"/>
              </w:rPr>
              <w:t> </w:t>
            </w:r>
          </w:p>
        </w:tc>
        <w:tc>
          <w:tcPr>
            <w:tcW w:w="2552" w:type="dxa"/>
            <w:tcBorders>
              <w:top w:val="nil"/>
              <w:left w:val="nil"/>
              <w:bottom w:val="nil"/>
              <w:right w:val="single" w:sz="8" w:space="0" w:color="auto"/>
            </w:tcBorders>
            <w:shd w:val="clear" w:color="auto" w:fill="auto"/>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Caratteristiche dei materiali metallici e non metallici.</w:t>
            </w:r>
          </w:p>
        </w:tc>
        <w:tc>
          <w:tcPr>
            <w:tcW w:w="3674" w:type="dxa"/>
            <w:tcBorders>
              <w:top w:val="nil"/>
              <w:left w:val="nil"/>
              <w:bottom w:val="nil"/>
              <w:right w:val="single" w:sz="8" w:space="0" w:color="auto"/>
            </w:tcBorders>
            <w:shd w:val="clear" w:color="auto" w:fill="auto"/>
            <w:noWrap/>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 xml:space="preserve">Usare il linguaggio grafico, </w:t>
            </w:r>
            <w:proofErr w:type="spellStart"/>
            <w:r w:rsidRPr="00A82F09">
              <w:rPr>
                <w:rFonts w:ascii="Times New Roman" w:eastAsia="Times New Roman" w:hAnsi="Times New Roman"/>
                <w:color w:val="000000"/>
                <w:lang w:eastAsia="it-IT"/>
              </w:rPr>
              <w:t>infografico</w:t>
            </w:r>
            <w:proofErr w:type="spellEnd"/>
            <w:r w:rsidRPr="00A82F09">
              <w:rPr>
                <w:rFonts w:ascii="Times New Roman" w:eastAsia="Times New Roman" w:hAnsi="Times New Roman"/>
                <w:color w:val="000000"/>
                <w:lang w:eastAsia="it-IT"/>
              </w:rPr>
              <w:t>, multimediale, nell'analisi della rappresentazione grafica.</w:t>
            </w:r>
          </w:p>
        </w:tc>
      </w:tr>
      <w:tr w:rsidR="00DD049F" w:rsidRPr="00A82F09" w:rsidTr="00DD049F">
        <w:trPr>
          <w:trHeight w:val="803"/>
        </w:trPr>
        <w:tc>
          <w:tcPr>
            <w:tcW w:w="3402" w:type="dxa"/>
            <w:tcBorders>
              <w:top w:val="nil"/>
              <w:left w:val="single" w:sz="8" w:space="0" w:color="auto"/>
              <w:bottom w:val="nil"/>
              <w:right w:val="single" w:sz="8" w:space="0" w:color="auto"/>
            </w:tcBorders>
            <w:shd w:val="clear" w:color="auto" w:fill="auto"/>
            <w:hideMark/>
          </w:tcPr>
          <w:p w:rsidR="00DD049F" w:rsidRPr="00A82F09" w:rsidRDefault="00DD049F" w:rsidP="00DD049F">
            <w:pPr>
              <w:spacing w:after="0" w:line="240" w:lineRule="auto"/>
              <w:rPr>
                <w:rFonts w:ascii="Times New Roman" w:eastAsia="Times New Roman" w:hAnsi="Times New Roman"/>
                <w:color w:val="000000"/>
                <w:lang w:eastAsia="it-IT"/>
              </w:rPr>
            </w:pPr>
            <w:r w:rsidRPr="00A82F09">
              <w:rPr>
                <w:rFonts w:ascii="Times New Roman" w:eastAsia="Times New Roman" w:hAnsi="Times New Roman"/>
                <w:color w:val="000000"/>
                <w:lang w:eastAsia="it-IT"/>
              </w:rPr>
              <w:t> </w:t>
            </w:r>
          </w:p>
        </w:tc>
        <w:tc>
          <w:tcPr>
            <w:tcW w:w="2552" w:type="dxa"/>
            <w:tcBorders>
              <w:top w:val="nil"/>
              <w:left w:val="nil"/>
              <w:bottom w:val="nil"/>
              <w:right w:val="single" w:sz="8" w:space="0" w:color="auto"/>
            </w:tcBorders>
            <w:shd w:val="clear" w:color="auto" w:fill="auto"/>
            <w:noWrap/>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Nozioni inerenti il sistema di misura internazionale.</w:t>
            </w:r>
          </w:p>
        </w:tc>
        <w:tc>
          <w:tcPr>
            <w:tcW w:w="3674" w:type="dxa"/>
            <w:tcBorders>
              <w:top w:val="nil"/>
              <w:left w:val="nil"/>
              <w:bottom w:val="nil"/>
              <w:right w:val="single" w:sz="8" w:space="0" w:color="auto"/>
            </w:tcBorders>
            <w:shd w:val="clear" w:color="auto" w:fill="auto"/>
            <w:noWrap/>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 </w:t>
            </w:r>
          </w:p>
        </w:tc>
      </w:tr>
      <w:tr w:rsidR="00DD049F" w:rsidRPr="00A82F09" w:rsidTr="00DD049F">
        <w:trPr>
          <w:trHeight w:val="820"/>
        </w:trPr>
        <w:tc>
          <w:tcPr>
            <w:tcW w:w="3402" w:type="dxa"/>
            <w:tcBorders>
              <w:top w:val="nil"/>
              <w:left w:val="single" w:sz="8" w:space="0" w:color="auto"/>
              <w:bottom w:val="single" w:sz="8" w:space="0" w:color="auto"/>
              <w:right w:val="single" w:sz="8" w:space="0" w:color="auto"/>
            </w:tcBorders>
            <w:shd w:val="clear" w:color="auto" w:fill="auto"/>
            <w:hideMark/>
          </w:tcPr>
          <w:p w:rsidR="00DD049F" w:rsidRPr="00A82F09" w:rsidRDefault="00DD049F" w:rsidP="00DD049F">
            <w:pPr>
              <w:spacing w:after="0" w:line="240" w:lineRule="auto"/>
              <w:rPr>
                <w:rFonts w:ascii="Times New Roman" w:eastAsia="Times New Roman" w:hAnsi="Times New Roman"/>
                <w:color w:val="000000"/>
                <w:lang w:eastAsia="it-IT"/>
              </w:rPr>
            </w:pPr>
            <w:r w:rsidRPr="00A82F09">
              <w:rPr>
                <w:rFonts w:ascii="Times New Roman" w:eastAsia="Times New Roman" w:hAnsi="Times New Roman"/>
                <w:color w:val="000000"/>
                <w:lang w:eastAsia="it-IT"/>
              </w:rPr>
              <w:t> </w:t>
            </w:r>
          </w:p>
        </w:tc>
        <w:tc>
          <w:tcPr>
            <w:tcW w:w="2552" w:type="dxa"/>
            <w:tcBorders>
              <w:top w:val="nil"/>
              <w:left w:val="nil"/>
              <w:bottom w:val="single" w:sz="8" w:space="0" w:color="auto"/>
              <w:right w:val="single" w:sz="8" w:space="0" w:color="auto"/>
            </w:tcBorders>
            <w:shd w:val="clear" w:color="auto" w:fill="auto"/>
            <w:noWrap/>
            <w:vAlign w:val="center"/>
            <w:hideMark/>
          </w:tcPr>
          <w:p w:rsidR="00DD049F" w:rsidRPr="00A82F09" w:rsidRDefault="00DD049F" w:rsidP="00DD049F">
            <w:pPr>
              <w:spacing w:after="0" w:line="240" w:lineRule="auto"/>
              <w:jc w:val="both"/>
              <w:rPr>
                <w:rFonts w:ascii="Times New Roman" w:eastAsia="Times New Roman" w:hAnsi="Times New Roman"/>
                <w:color w:val="000000"/>
                <w:lang w:eastAsia="it-IT"/>
              </w:rPr>
            </w:pPr>
            <w:r w:rsidRPr="00A82F09">
              <w:rPr>
                <w:rFonts w:ascii="Times New Roman" w:eastAsia="Times New Roman" w:hAnsi="Times New Roman"/>
                <w:color w:val="000000"/>
                <w:lang w:eastAsia="it-IT"/>
              </w:rPr>
              <w:t xml:space="preserve">Nozioni fondamentali di igiene e sicurezza nell’ambiente di lavoro. </w:t>
            </w:r>
          </w:p>
        </w:tc>
        <w:tc>
          <w:tcPr>
            <w:tcW w:w="3674" w:type="dxa"/>
            <w:tcBorders>
              <w:top w:val="nil"/>
              <w:left w:val="nil"/>
              <w:bottom w:val="single" w:sz="8" w:space="0" w:color="auto"/>
              <w:right w:val="single" w:sz="8" w:space="0" w:color="auto"/>
            </w:tcBorders>
            <w:shd w:val="clear" w:color="auto" w:fill="auto"/>
            <w:noWrap/>
            <w:vAlign w:val="bottom"/>
            <w:hideMark/>
          </w:tcPr>
          <w:p w:rsidR="00DD049F" w:rsidRPr="00A82F09" w:rsidRDefault="00DD049F" w:rsidP="00DD049F">
            <w:pPr>
              <w:spacing w:after="0" w:line="240" w:lineRule="auto"/>
              <w:rPr>
                <w:rFonts w:ascii="Times New Roman" w:eastAsia="Times New Roman" w:hAnsi="Times New Roman"/>
                <w:color w:val="000000"/>
                <w:lang w:eastAsia="it-IT"/>
              </w:rPr>
            </w:pPr>
            <w:r w:rsidRPr="00A82F09">
              <w:rPr>
                <w:rFonts w:ascii="Times New Roman" w:eastAsia="Times New Roman" w:hAnsi="Times New Roman"/>
                <w:color w:val="000000"/>
                <w:lang w:eastAsia="it-IT"/>
              </w:rPr>
              <w:t> </w:t>
            </w:r>
          </w:p>
        </w:tc>
      </w:tr>
    </w:tbl>
    <w:p w:rsidR="00DD049F" w:rsidRDefault="00DD049F"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0346F7">
      <w:pPr>
        <w:pStyle w:val="Corpotesto"/>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r>
        <w:rPr>
          <w:rFonts w:ascii="Arial" w:eastAsia="Times New Roman" w:hAnsi="Arial"/>
          <w:b/>
          <w:bCs/>
          <w:i/>
          <w:iCs/>
          <w:sz w:val="20"/>
          <w:szCs w:val="20"/>
          <w:u w:val="single"/>
          <w:lang w:eastAsia="ar-SA"/>
        </w:rPr>
        <w:t>GRIGLIE DI VALUTAZIONE</w:t>
      </w:r>
    </w:p>
    <w:p w:rsidR="00ED7B65" w:rsidRDefault="00ED7B65" w:rsidP="00ED7B65">
      <w:pPr>
        <w:pStyle w:val="Corpotesto"/>
        <w:ind w:left="720"/>
        <w:jc w:val="center"/>
        <w:rPr>
          <w:kern w:val="2"/>
          <w:lang w:eastAsia="it-IT"/>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69"/>
        <w:gridCol w:w="752"/>
        <w:gridCol w:w="660"/>
        <w:gridCol w:w="670"/>
        <w:gridCol w:w="608"/>
        <w:gridCol w:w="702"/>
        <w:gridCol w:w="710"/>
        <w:gridCol w:w="1417"/>
      </w:tblGrid>
      <w:tr w:rsidR="00ED7B65" w:rsidTr="005B7486">
        <w:trPr>
          <w:trHeight w:val="1000"/>
          <w:tblHeader/>
        </w:trPr>
        <w:tc>
          <w:tcPr>
            <w:tcW w:w="4169" w:type="dxa"/>
            <w:tcBorders>
              <w:top w:val="single" w:sz="2" w:space="0" w:color="000000"/>
              <w:left w:val="single" w:sz="2" w:space="0" w:color="000000"/>
              <w:bottom w:val="single" w:sz="2" w:space="0" w:color="000000"/>
              <w:right w:val="nil"/>
            </w:tcBorders>
          </w:tcPr>
          <w:p w:rsidR="00ED7B65" w:rsidRDefault="00ED7B65" w:rsidP="005B7486">
            <w:pPr>
              <w:pStyle w:val="Intestazionetabella"/>
              <w:snapToGrid w:val="0"/>
            </w:pPr>
          </w:p>
          <w:p w:rsidR="00ED7B65" w:rsidRDefault="00ED7B65" w:rsidP="005B7486">
            <w:pPr>
              <w:pStyle w:val="Intestazionetabella"/>
              <w:snapToGrid w:val="0"/>
              <w:jc w:val="both"/>
              <w:rPr>
                <w:rFonts w:eastAsia="Times New Roman"/>
                <w:i/>
                <w:iCs/>
                <w:sz w:val="20"/>
                <w:szCs w:val="20"/>
                <w:lang w:eastAsia="ar-SA"/>
              </w:rPr>
            </w:pPr>
            <w:r>
              <w:rPr>
                <w:rFonts w:eastAsia="Times New Roman"/>
                <w:i/>
                <w:iCs/>
                <w:sz w:val="18"/>
                <w:szCs w:val="18"/>
                <w:lang w:eastAsia="ar-SA"/>
              </w:rPr>
              <w:t xml:space="preserve">TECNICHE DI RAPPRESENTAZIONE GRAFICA </w:t>
            </w:r>
          </w:p>
          <w:p w:rsidR="00ED7B65" w:rsidRDefault="00ED7B65" w:rsidP="005B7486">
            <w:pPr>
              <w:pStyle w:val="Intestazionetabella"/>
              <w:snapToGrid w:val="0"/>
              <w:jc w:val="both"/>
              <w:rPr>
                <w:rFonts w:eastAsia="Times New Roman"/>
                <w:i/>
                <w:iCs/>
                <w:sz w:val="20"/>
                <w:szCs w:val="20"/>
                <w:lang w:eastAsia="ar-SA"/>
              </w:rPr>
            </w:pPr>
          </w:p>
          <w:p w:rsidR="00ED7B65" w:rsidRDefault="00ED7B65" w:rsidP="005B7486">
            <w:pPr>
              <w:pStyle w:val="Intestazionetabella"/>
              <w:snapToGrid w:val="0"/>
              <w:jc w:val="both"/>
              <w:rPr>
                <w:rFonts w:ascii="Arial" w:eastAsia="Times New Roman" w:hAnsi="Arial" w:cs="Arial"/>
                <w:b w:val="0"/>
                <w:bCs w:val="0"/>
                <w:sz w:val="16"/>
                <w:szCs w:val="16"/>
                <w:lang w:eastAsia="ar-SA"/>
              </w:rPr>
            </w:pPr>
            <w:r>
              <w:rPr>
                <w:rFonts w:eastAsia="Times New Roman"/>
                <w:i/>
                <w:iCs/>
                <w:sz w:val="20"/>
                <w:szCs w:val="20"/>
                <w:lang w:eastAsia="ar-SA"/>
              </w:rPr>
              <w:t>PROVA                    SCRITTO-GRAFICA</w:t>
            </w:r>
          </w:p>
        </w:tc>
        <w:tc>
          <w:tcPr>
            <w:tcW w:w="752"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pessima</w:t>
            </w:r>
          </w:p>
        </w:tc>
        <w:tc>
          <w:tcPr>
            <w:tcW w:w="660"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Gravemente insufficiente</w:t>
            </w:r>
          </w:p>
        </w:tc>
        <w:tc>
          <w:tcPr>
            <w:tcW w:w="670"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insufficiente</w:t>
            </w:r>
          </w:p>
        </w:tc>
        <w:tc>
          <w:tcPr>
            <w:tcW w:w="608"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sufficiente</w:t>
            </w:r>
          </w:p>
        </w:tc>
        <w:tc>
          <w:tcPr>
            <w:tcW w:w="702"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buono</w:t>
            </w:r>
          </w:p>
        </w:tc>
        <w:tc>
          <w:tcPr>
            <w:tcW w:w="710"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ottimo</w:t>
            </w:r>
          </w:p>
        </w:tc>
        <w:tc>
          <w:tcPr>
            <w:tcW w:w="1417" w:type="dxa"/>
            <w:tcBorders>
              <w:top w:val="single" w:sz="2" w:space="0" w:color="000000"/>
              <w:left w:val="single" w:sz="2" w:space="0" w:color="000000"/>
              <w:bottom w:val="single" w:sz="2" w:space="0" w:color="000000"/>
              <w:right w:val="single" w:sz="2" w:space="0" w:color="000000"/>
            </w:tcBorders>
            <w:hideMark/>
          </w:tcPr>
          <w:p w:rsidR="00ED7B65" w:rsidRDefault="00ED7B65" w:rsidP="005B7486">
            <w:pPr>
              <w:pStyle w:val="Intestazionetabella"/>
              <w:snapToGrid w:val="0"/>
              <w:rPr>
                <w:lang w:eastAsia="it-IT"/>
              </w:rPr>
            </w:pPr>
            <w:r>
              <w:rPr>
                <w:rFonts w:ascii="Arial" w:eastAsia="Times New Roman" w:hAnsi="Arial" w:cs="Arial"/>
                <w:b w:val="0"/>
                <w:bCs w:val="0"/>
                <w:sz w:val="16"/>
                <w:szCs w:val="16"/>
                <w:lang w:eastAsia="ar-SA"/>
              </w:rPr>
              <w:t>Valutazione insegnate</w:t>
            </w:r>
          </w:p>
        </w:tc>
      </w:tr>
      <w:tr w:rsidR="00ED7B65" w:rsidTr="005B7486">
        <w:tc>
          <w:tcPr>
            <w:tcW w:w="4169" w:type="dxa"/>
            <w:tcBorders>
              <w:top w:val="nil"/>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sz w:val="16"/>
                <w:szCs w:val="16"/>
                <w:lang w:eastAsia="ar-SA"/>
              </w:rPr>
              <w:t xml:space="preserve">Capacità grafica </w:t>
            </w:r>
          </w:p>
          <w:p w:rsidR="00ED7B65" w:rsidRDefault="00ED7B65" w:rsidP="005B7486">
            <w:pPr>
              <w:pStyle w:val="Intestazionetabella"/>
              <w:rPr>
                <w:rFonts w:eastAsia="Times New Roman"/>
                <w:sz w:val="20"/>
                <w:szCs w:val="20"/>
                <w:lang w:eastAsia="ar-SA"/>
              </w:rPr>
            </w:pPr>
            <w:r>
              <w:rPr>
                <w:rFonts w:ascii="Arial" w:eastAsia="Times New Roman" w:hAnsi="Arial" w:cs="Arial"/>
                <w:b w:val="0"/>
                <w:bCs w:val="0"/>
                <w:sz w:val="16"/>
                <w:szCs w:val="16"/>
                <w:lang w:eastAsia="ar-SA"/>
              </w:rPr>
              <w:t>Nitidezza del segno, pulizia del foglio, precisione grafica e calligrafica</w:t>
            </w: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8</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9</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sz w:val="16"/>
                <w:szCs w:val="16"/>
                <w:lang w:eastAsia="ar-SA"/>
              </w:rPr>
            </w:pPr>
            <w:r>
              <w:rPr>
                <w:rFonts w:ascii="Arial" w:eastAsia="Times New Roman" w:hAnsi="Arial" w:cs="Arial"/>
                <w:b/>
                <w:bCs/>
                <w:sz w:val="16"/>
                <w:szCs w:val="16"/>
                <w:lang w:eastAsia="ar-SA"/>
              </w:rPr>
              <w:t>Tratto</w:t>
            </w:r>
          </w:p>
          <w:p w:rsidR="00ED7B65" w:rsidRDefault="00ED7B65" w:rsidP="005B7486">
            <w:pPr>
              <w:pStyle w:val="Contenutotabella"/>
              <w:rPr>
                <w:rFonts w:eastAsia="Times New Roman"/>
                <w:sz w:val="20"/>
                <w:szCs w:val="20"/>
                <w:lang w:eastAsia="ar-SA"/>
              </w:rPr>
            </w:pPr>
            <w:r>
              <w:rPr>
                <w:rFonts w:ascii="Arial" w:eastAsia="Times New Roman" w:hAnsi="Arial" w:cs="Arial"/>
                <w:sz w:val="16"/>
                <w:szCs w:val="16"/>
                <w:lang w:eastAsia="ar-SA"/>
              </w:rPr>
              <w:t>Corretto uso del tipo di linea</w:t>
            </w: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8</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9</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sz w:val="16"/>
                <w:szCs w:val="16"/>
                <w:lang w:eastAsia="ar-SA"/>
              </w:rPr>
            </w:pPr>
            <w:r>
              <w:rPr>
                <w:rFonts w:ascii="Arial" w:eastAsia="Times New Roman" w:hAnsi="Arial" w:cs="Arial"/>
                <w:b/>
                <w:bCs/>
                <w:sz w:val="16"/>
                <w:szCs w:val="16"/>
                <w:lang w:eastAsia="ar-SA"/>
              </w:rPr>
              <w:t>Inquadramento logico</w:t>
            </w:r>
          </w:p>
          <w:p w:rsidR="00ED7B65" w:rsidRDefault="00ED7B65" w:rsidP="005B7486">
            <w:pPr>
              <w:pStyle w:val="Contenutotabella"/>
              <w:rPr>
                <w:rFonts w:eastAsia="Times New Roman"/>
                <w:sz w:val="20"/>
                <w:szCs w:val="20"/>
                <w:lang w:eastAsia="ar-SA"/>
              </w:rPr>
            </w:pPr>
            <w:r>
              <w:rPr>
                <w:rFonts w:ascii="Arial" w:eastAsia="Times New Roman" w:hAnsi="Arial" w:cs="Arial"/>
                <w:sz w:val="16"/>
                <w:szCs w:val="16"/>
                <w:lang w:eastAsia="ar-SA"/>
              </w:rPr>
              <w:t>Comprensione e corretta esecuzione del problema</w:t>
            </w: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10</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16</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23</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30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sz w:val="16"/>
                <w:szCs w:val="16"/>
                <w:lang w:eastAsia="ar-SA"/>
              </w:rPr>
            </w:pPr>
            <w:r>
              <w:rPr>
                <w:rFonts w:ascii="Arial" w:eastAsia="Times New Roman" w:hAnsi="Arial" w:cs="Arial"/>
                <w:b/>
                <w:bCs/>
                <w:sz w:val="16"/>
                <w:szCs w:val="16"/>
                <w:lang w:eastAsia="ar-SA"/>
              </w:rPr>
              <w:t>Esattezza esecutiva</w:t>
            </w:r>
          </w:p>
          <w:p w:rsidR="00ED7B65" w:rsidRDefault="00ED7B65" w:rsidP="005B7486">
            <w:pPr>
              <w:pStyle w:val="Contenutotabella"/>
              <w:rPr>
                <w:rFonts w:eastAsia="Times New Roman"/>
                <w:sz w:val="20"/>
                <w:szCs w:val="20"/>
                <w:lang w:eastAsia="ar-SA"/>
              </w:rPr>
            </w:pPr>
            <w:r>
              <w:rPr>
                <w:rFonts w:ascii="Arial" w:eastAsia="Times New Roman" w:hAnsi="Arial" w:cs="Arial"/>
                <w:sz w:val="16"/>
                <w:szCs w:val="16"/>
                <w:lang w:eastAsia="ar-SA"/>
              </w:rPr>
              <w:t xml:space="preserve">Correttezza delle proiezioni e del disegno </w:t>
            </w: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10</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16</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23</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30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sz w:val="16"/>
                <w:szCs w:val="16"/>
                <w:lang w:eastAsia="ar-SA"/>
              </w:rPr>
            </w:pPr>
            <w:r>
              <w:rPr>
                <w:rFonts w:ascii="Arial" w:eastAsia="Times New Roman" w:hAnsi="Arial" w:cs="Arial"/>
                <w:b/>
                <w:bCs/>
                <w:sz w:val="16"/>
                <w:szCs w:val="16"/>
                <w:lang w:eastAsia="ar-SA"/>
              </w:rPr>
              <w:t>Rispetto delle consegne</w:t>
            </w:r>
          </w:p>
          <w:p w:rsidR="00ED7B65" w:rsidRDefault="00ED7B65" w:rsidP="005B7486">
            <w:pPr>
              <w:pStyle w:val="Contenutotabella"/>
              <w:rPr>
                <w:rFonts w:eastAsia="Times New Roman"/>
                <w:sz w:val="20"/>
                <w:szCs w:val="20"/>
                <w:lang w:eastAsia="ar-SA"/>
              </w:rPr>
            </w:pPr>
            <w:r>
              <w:rPr>
                <w:rFonts w:ascii="Arial" w:eastAsia="Times New Roman" w:hAnsi="Arial" w:cs="Arial"/>
                <w:sz w:val="16"/>
                <w:szCs w:val="16"/>
                <w:lang w:eastAsia="ar-SA"/>
              </w:rPr>
              <w:t xml:space="preserve">Elaborato consegnato:con forte ritardo, con ritardo, con puntualità </w:t>
            </w: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8</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12</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16</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20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752"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660"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670"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608"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702"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710"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lang w:eastAsia="ar-SA"/>
              </w:rPr>
              <w:t>TOTALE</w:t>
            </w: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20</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30</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40</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60</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80</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ascii="Arial" w:eastAsia="Times New Roman" w:hAnsi="Arial" w:cs="Arial"/>
                <w:b/>
                <w:bCs/>
                <w:lang w:eastAsia="ar-SA"/>
              </w:rPr>
              <w:t>100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bl>
    <w:p w:rsidR="00ED7B65" w:rsidRDefault="00ED7B65" w:rsidP="00ED7B65">
      <w:pPr>
        <w:pStyle w:val="Corpotesto"/>
        <w:widowControl/>
        <w:spacing w:line="360" w:lineRule="auto"/>
        <w:ind w:left="720"/>
        <w:rPr>
          <w:kern w:val="2"/>
          <w:lang w:eastAsia="it-IT"/>
        </w:rPr>
      </w:pPr>
    </w:p>
    <w:p w:rsidR="00ED7B65" w:rsidRDefault="00ED7B65" w:rsidP="00ED7B65">
      <w:pPr>
        <w:pStyle w:val="Testocommento1"/>
        <w:ind w:left="720"/>
        <w:rPr>
          <w:rFonts w:ascii="Arial Narrow" w:hAnsi="Arial Narrow" w:cs="Arial Narrow"/>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69"/>
        <w:gridCol w:w="752"/>
        <w:gridCol w:w="660"/>
        <w:gridCol w:w="670"/>
        <w:gridCol w:w="608"/>
        <w:gridCol w:w="702"/>
        <w:gridCol w:w="710"/>
        <w:gridCol w:w="1417"/>
      </w:tblGrid>
      <w:tr w:rsidR="00ED7B65" w:rsidTr="005B7486">
        <w:trPr>
          <w:trHeight w:val="1000"/>
          <w:tblHeader/>
        </w:trPr>
        <w:tc>
          <w:tcPr>
            <w:tcW w:w="4169" w:type="dxa"/>
            <w:tcBorders>
              <w:top w:val="single" w:sz="2" w:space="0" w:color="000000"/>
              <w:left w:val="single" w:sz="2" w:space="0" w:color="000000"/>
              <w:bottom w:val="single" w:sz="2" w:space="0" w:color="000000"/>
              <w:right w:val="nil"/>
            </w:tcBorders>
          </w:tcPr>
          <w:p w:rsidR="00ED7B65" w:rsidRDefault="00ED7B65" w:rsidP="005B7486">
            <w:pPr>
              <w:pStyle w:val="Intestazionetabella"/>
              <w:snapToGrid w:val="0"/>
              <w:jc w:val="both"/>
              <w:rPr>
                <w:rFonts w:eastAsia="Times New Roman"/>
                <w:i/>
                <w:iCs/>
                <w:sz w:val="20"/>
                <w:szCs w:val="20"/>
                <w:lang w:eastAsia="ar-SA"/>
              </w:rPr>
            </w:pPr>
            <w:r>
              <w:rPr>
                <w:rFonts w:eastAsia="Times New Roman"/>
                <w:i/>
                <w:iCs/>
                <w:sz w:val="20"/>
                <w:szCs w:val="20"/>
                <w:lang w:eastAsia="ar-SA"/>
              </w:rPr>
              <w:t>TECNOLOGIE</w:t>
            </w:r>
          </w:p>
          <w:p w:rsidR="00ED7B65" w:rsidRDefault="00ED7B65" w:rsidP="005B7486">
            <w:pPr>
              <w:pStyle w:val="Intestazionetabella"/>
              <w:snapToGrid w:val="0"/>
              <w:jc w:val="both"/>
              <w:rPr>
                <w:rFonts w:eastAsia="Times New Roman"/>
                <w:i/>
                <w:iCs/>
                <w:sz w:val="20"/>
                <w:szCs w:val="20"/>
                <w:lang w:eastAsia="ar-SA"/>
              </w:rPr>
            </w:pPr>
          </w:p>
          <w:p w:rsidR="00ED7B65" w:rsidRDefault="00ED7B65" w:rsidP="005B7486">
            <w:pPr>
              <w:pStyle w:val="Intestazionetabella"/>
              <w:snapToGrid w:val="0"/>
              <w:jc w:val="both"/>
              <w:rPr>
                <w:rFonts w:ascii="Arial" w:eastAsia="Times New Roman" w:hAnsi="Arial" w:cs="Arial"/>
                <w:b w:val="0"/>
                <w:bCs w:val="0"/>
                <w:sz w:val="16"/>
                <w:szCs w:val="16"/>
                <w:lang w:eastAsia="ar-SA"/>
              </w:rPr>
            </w:pPr>
            <w:r>
              <w:rPr>
                <w:rFonts w:eastAsia="Times New Roman"/>
                <w:i/>
                <w:iCs/>
                <w:sz w:val="20"/>
                <w:szCs w:val="20"/>
                <w:lang w:eastAsia="ar-SA"/>
              </w:rPr>
              <w:t>PROVA                   ORALE</w:t>
            </w:r>
          </w:p>
        </w:tc>
        <w:tc>
          <w:tcPr>
            <w:tcW w:w="752"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pessima</w:t>
            </w:r>
          </w:p>
        </w:tc>
        <w:tc>
          <w:tcPr>
            <w:tcW w:w="660"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Gravemente insufficiente</w:t>
            </w:r>
          </w:p>
        </w:tc>
        <w:tc>
          <w:tcPr>
            <w:tcW w:w="670"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insufficiente</w:t>
            </w:r>
          </w:p>
        </w:tc>
        <w:tc>
          <w:tcPr>
            <w:tcW w:w="608"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sufficiente</w:t>
            </w:r>
          </w:p>
        </w:tc>
        <w:tc>
          <w:tcPr>
            <w:tcW w:w="702"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buono</w:t>
            </w:r>
          </w:p>
        </w:tc>
        <w:tc>
          <w:tcPr>
            <w:tcW w:w="710" w:type="dxa"/>
            <w:tcBorders>
              <w:top w:val="single" w:sz="2" w:space="0" w:color="000000"/>
              <w:left w:val="single" w:sz="2" w:space="0" w:color="000000"/>
              <w:bottom w:val="single" w:sz="2" w:space="0" w:color="000000"/>
              <w:right w:val="nil"/>
            </w:tcBorders>
            <w:hideMark/>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b w:val="0"/>
                <w:bCs w:val="0"/>
                <w:sz w:val="16"/>
                <w:szCs w:val="16"/>
                <w:lang w:eastAsia="ar-SA"/>
              </w:rPr>
              <w:t>ottimo</w:t>
            </w:r>
          </w:p>
        </w:tc>
        <w:tc>
          <w:tcPr>
            <w:tcW w:w="1417" w:type="dxa"/>
            <w:tcBorders>
              <w:top w:val="single" w:sz="2" w:space="0" w:color="000000"/>
              <w:left w:val="single" w:sz="2" w:space="0" w:color="000000"/>
              <w:bottom w:val="single" w:sz="2" w:space="0" w:color="000000"/>
              <w:right w:val="single" w:sz="2" w:space="0" w:color="000000"/>
            </w:tcBorders>
            <w:hideMark/>
          </w:tcPr>
          <w:p w:rsidR="00ED7B65" w:rsidRDefault="00ED7B65" w:rsidP="005B7486">
            <w:pPr>
              <w:pStyle w:val="Intestazionetabella"/>
              <w:snapToGrid w:val="0"/>
              <w:rPr>
                <w:lang w:eastAsia="it-IT"/>
              </w:rPr>
            </w:pPr>
            <w:r>
              <w:rPr>
                <w:rFonts w:ascii="Arial" w:eastAsia="Times New Roman" w:hAnsi="Arial" w:cs="Arial"/>
                <w:b w:val="0"/>
                <w:bCs w:val="0"/>
                <w:sz w:val="16"/>
                <w:szCs w:val="16"/>
                <w:lang w:eastAsia="ar-SA"/>
              </w:rPr>
              <w:t>Valutazione insegnate</w:t>
            </w:r>
          </w:p>
        </w:tc>
      </w:tr>
      <w:tr w:rsidR="00ED7B65" w:rsidTr="005B7486">
        <w:tc>
          <w:tcPr>
            <w:tcW w:w="4169" w:type="dxa"/>
            <w:tcBorders>
              <w:top w:val="nil"/>
              <w:left w:val="single" w:sz="2" w:space="0" w:color="000000"/>
              <w:bottom w:val="single" w:sz="2" w:space="0" w:color="000000"/>
              <w:right w:val="nil"/>
            </w:tcBorders>
          </w:tcPr>
          <w:p w:rsidR="00ED7B65" w:rsidRDefault="00ED7B65" w:rsidP="005B7486">
            <w:pPr>
              <w:pStyle w:val="Intestazionetabella"/>
              <w:snapToGrid w:val="0"/>
              <w:rPr>
                <w:rFonts w:ascii="Arial" w:eastAsia="Times New Roman" w:hAnsi="Arial" w:cs="Arial"/>
                <w:b w:val="0"/>
                <w:bCs w:val="0"/>
                <w:sz w:val="16"/>
                <w:szCs w:val="16"/>
                <w:lang w:eastAsia="ar-SA"/>
              </w:rPr>
            </w:pPr>
            <w:r>
              <w:rPr>
                <w:rFonts w:ascii="Arial" w:eastAsia="Times New Roman" w:hAnsi="Arial" w:cs="Arial"/>
                <w:sz w:val="16"/>
                <w:szCs w:val="16"/>
                <w:lang w:eastAsia="ar-SA"/>
              </w:rPr>
              <w:t xml:space="preserve">Conoscenza degli argomenti svolti </w:t>
            </w:r>
          </w:p>
          <w:p w:rsidR="00ED7B65" w:rsidRDefault="00ED7B65" w:rsidP="005B7486">
            <w:pPr>
              <w:pStyle w:val="Intestazionetabella"/>
              <w:rPr>
                <w:rFonts w:ascii="Arial" w:eastAsia="Times New Roman" w:hAnsi="Arial" w:cs="Arial"/>
                <w:b w:val="0"/>
                <w:bCs w:val="0"/>
                <w:sz w:val="16"/>
                <w:szCs w:val="16"/>
                <w:lang w:eastAsia="ar-SA"/>
              </w:rPr>
            </w:pP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8</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9</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ascii="Arial" w:eastAsia="Times New Roman" w:hAnsi="Arial" w:cs="Arial"/>
                <w:b/>
                <w:bCs/>
                <w:sz w:val="16"/>
                <w:szCs w:val="16"/>
                <w:lang w:eastAsia="ar-SA"/>
              </w:rPr>
              <w:t>Esposizione</w:t>
            </w: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8</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9</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tcPr>
          <w:p w:rsidR="00ED7B65" w:rsidRDefault="00ED7B65" w:rsidP="005B7486">
            <w:pPr>
              <w:pStyle w:val="Contenutotabella"/>
              <w:snapToGrid w:val="0"/>
              <w:jc w:val="center"/>
              <w:rPr>
                <w:rFonts w:ascii="Arial" w:eastAsia="Times New Roman" w:hAnsi="Arial" w:cs="Arial"/>
                <w:sz w:val="16"/>
                <w:szCs w:val="16"/>
                <w:lang w:eastAsia="ar-SA"/>
              </w:rPr>
            </w:pPr>
            <w:r>
              <w:rPr>
                <w:rFonts w:ascii="Arial" w:eastAsia="Times New Roman" w:hAnsi="Arial" w:cs="Arial"/>
                <w:b/>
                <w:bCs/>
                <w:sz w:val="16"/>
                <w:szCs w:val="16"/>
                <w:lang w:eastAsia="ar-SA"/>
              </w:rPr>
              <w:t>Comprensione/Applicazione</w:t>
            </w:r>
          </w:p>
          <w:p w:rsidR="00ED7B65" w:rsidRDefault="00ED7B65" w:rsidP="005B7486">
            <w:pPr>
              <w:pStyle w:val="Contenutotabella"/>
              <w:rPr>
                <w:rFonts w:ascii="Arial" w:eastAsia="Times New Roman" w:hAnsi="Arial" w:cs="Arial"/>
                <w:sz w:val="16"/>
                <w:szCs w:val="16"/>
                <w:lang w:eastAsia="ar-SA"/>
              </w:rPr>
            </w:pP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10</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16</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23</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30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tcPr>
          <w:p w:rsidR="00ED7B65" w:rsidRDefault="00ED7B65" w:rsidP="005B7486">
            <w:pPr>
              <w:pStyle w:val="Contenutotabella"/>
              <w:snapToGrid w:val="0"/>
              <w:jc w:val="center"/>
              <w:rPr>
                <w:rFonts w:ascii="Arial" w:eastAsia="Times New Roman" w:hAnsi="Arial" w:cs="Arial"/>
                <w:sz w:val="16"/>
                <w:szCs w:val="16"/>
                <w:lang w:eastAsia="ar-SA"/>
              </w:rPr>
            </w:pPr>
            <w:r>
              <w:rPr>
                <w:rFonts w:ascii="Arial" w:eastAsia="Times New Roman" w:hAnsi="Arial" w:cs="Arial"/>
                <w:b/>
                <w:bCs/>
                <w:sz w:val="16"/>
                <w:szCs w:val="16"/>
                <w:lang w:eastAsia="ar-SA"/>
              </w:rPr>
              <w:t>Analisi e Sintesi</w:t>
            </w:r>
          </w:p>
          <w:p w:rsidR="00ED7B65" w:rsidRDefault="00ED7B65" w:rsidP="005B7486">
            <w:pPr>
              <w:pStyle w:val="Contenutotabella"/>
              <w:rPr>
                <w:rFonts w:ascii="Arial" w:eastAsia="Times New Roman" w:hAnsi="Arial" w:cs="Arial"/>
                <w:sz w:val="16"/>
                <w:szCs w:val="16"/>
                <w:lang w:eastAsia="ar-SA"/>
              </w:rPr>
            </w:pP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10</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16</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23</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30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tcPr>
          <w:p w:rsidR="00ED7B65" w:rsidRDefault="00ED7B65" w:rsidP="005B7486">
            <w:pPr>
              <w:pStyle w:val="Contenutotabella"/>
              <w:snapToGrid w:val="0"/>
              <w:jc w:val="center"/>
              <w:rPr>
                <w:rFonts w:ascii="Arial" w:eastAsia="Times New Roman" w:hAnsi="Arial" w:cs="Arial"/>
                <w:b/>
                <w:bCs/>
                <w:sz w:val="16"/>
                <w:szCs w:val="16"/>
                <w:lang w:eastAsia="ar-SA"/>
              </w:rPr>
            </w:pPr>
            <w:r>
              <w:rPr>
                <w:rFonts w:ascii="Arial" w:eastAsia="Times New Roman" w:hAnsi="Arial" w:cs="Arial"/>
                <w:b/>
                <w:bCs/>
                <w:sz w:val="16"/>
                <w:szCs w:val="16"/>
                <w:lang w:eastAsia="ar-SA"/>
              </w:rPr>
              <w:t>Tempi di esecuzione</w:t>
            </w:r>
          </w:p>
          <w:p w:rsidR="00ED7B65" w:rsidRDefault="00ED7B65" w:rsidP="005B7486">
            <w:pPr>
              <w:pStyle w:val="Contenutotabella"/>
              <w:snapToGrid w:val="0"/>
              <w:jc w:val="center"/>
              <w:rPr>
                <w:rFonts w:ascii="Arial" w:eastAsia="Times New Roman" w:hAnsi="Arial" w:cs="Arial"/>
                <w:bCs/>
                <w:sz w:val="16"/>
                <w:szCs w:val="16"/>
                <w:lang w:eastAsia="ar-SA"/>
              </w:rPr>
            </w:pPr>
            <w:r>
              <w:rPr>
                <w:rFonts w:ascii="Arial" w:eastAsia="Times New Roman" w:hAnsi="Arial" w:cs="Arial"/>
                <w:bCs/>
                <w:sz w:val="16"/>
                <w:szCs w:val="16"/>
                <w:lang w:eastAsia="ar-SA"/>
              </w:rPr>
              <w:t xml:space="preserve">Misurazioni, esplicitazioni di comandi CAD </w:t>
            </w:r>
            <w:proofErr w:type="spellStart"/>
            <w:r>
              <w:rPr>
                <w:rFonts w:ascii="Arial" w:eastAsia="Times New Roman" w:hAnsi="Arial" w:cs="Arial"/>
                <w:bCs/>
                <w:sz w:val="16"/>
                <w:szCs w:val="16"/>
                <w:lang w:eastAsia="ar-SA"/>
              </w:rPr>
              <w:t>ecc</w:t>
            </w:r>
            <w:proofErr w:type="spellEnd"/>
            <w:r>
              <w:rPr>
                <w:rFonts w:ascii="Arial" w:eastAsia="Times New Roman" w:hAnsi="Arial" w:cs="Arial"/>
                <w:bCs/>
                <w:sz w:val="16"/>
                <w:szCs w:val="16"/>
                <w:lang w:eastAsia="ar-SA"/>
              </w:rPr>
              <w:t>…</w:t>
            </w:r>
          </w:p>
          <w:p w:rsidR="00ED7B65" w:rsidRDefault="00ED7B65" w:rsidP="005B7486">
            <w:pPr>
              <w:pStyle w:val="Contenutotabella"/>
              <w:rPr>
                <w:rFonts w:ascii="Arial" w:eastAsia="Times New Roman" w:hAnsi="Arial" w:cs="Arial"/>
                <w:sz w:val="16"/>
                <w:szCs w:val="16"/>
                <w:lang w:eastAsia="ar-SA"/>
              </w:rPr>
            </w:pP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4</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6</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8</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12</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16</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eastAsia="Times New Roman"/>
                <w:sz w:val="20"/>
                <w:szCs w:val="20"/>
                <w:lang w:eastAsia="ar-SA"/>
              </w:rPr>
              <w:t>20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752"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660"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670"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608"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702"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710" w:type="dxa"/>
            <w:tcBorders>
              <w:top w:val="nil"/>
              <w:left w:val="single" w:sz="2" w:space="0" w:color="000000"/>
              <w:bottom w:val="single" w:sz="2" w:space="0" w:color="000000"/>
              <w:right w:val="nil"/>
            </w:tcBorders>
          </w:tcPr>
          <w:p w:rsidR="00ED7B65" w:rsidRDefault="00ED7B65" w:rsidP="005B7486">
            <w:pPr>
              <w:pStyle w:val="Contenutotabella"/>
              <w:snapToGrid w:val="0"/>
              <w:rPr>
                <w:rFonts w:eastAsia="Times New Roman"/>
                <w:sz w:val="20"/>
                <w:szCs w:val="20"/>
                <w:lang w:eastAsia="ar-SA"/>
              </w:rPr>
            </w:pP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r w:rsidR="00ED7B65" w:rsidTr="005B7486">
        <w:tc>
          <w:tcPr>
            <w:tcW w:w="4169"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lang w:eastAsia="ar-SA"/>
              </w:rPr>
              <w:t>TOTALE</w:t>
            </w:r>
          </w:p>
        </w:tc>
        <w:tc>
          <w:tcPr>
            <w:tcW w:w="75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20</w:t>
            </w:r>
          </w:p>
        </w:tc>
        <w:tc>
          <w:tcPr>
            <w:tcW w:w="66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30</w:t>
            </w:r>
          </w:p>
        </w:tc>
        <w:tc>
          <w:tcPr>
            <w:tcW w:w="67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40</w:t>
            </w:r>
          </w:p>
        </w:tc>
        <w:tc>
          <w:tcPr>
            <w:tcW w:w="608"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60</w:t>
            </w:r>
          </w:p>
        </w:tc>
        <w:tc>
          <w:tcPr>
            <w:tcW w:w="702"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ascii="Arial" w:eastAsia="Times New Roman" w:hAnsi="Arial" w:cs="Arial"/>
                <w:b/>
                <w:bCs/>
                <w:lang w:eastAsia="ar-SA"/>
              </w:rPr>
            </w:pPr>
            <w:r>
              <w:rPr>
                <w:rFonts w:ascii="Arial" w:eastAsia="Times New Roman" w:hAnsi="Arial" w:cs="Arial"/>
                <w:b/>
                <w:bCs/>
                <w:lang w:eastAsia="ar-SA"/>
              </w:rPr>
              <w:t>80</w:t>
            </w:r>
          </w:p>
        </w:tc>
        <w:tc>
          <w:tcPr>
            <w:tcW w:w="710" w:type="dxa"/>
            <w:tcBorders>
              <w:top w:val="nil"/>
              <w:left w:val="single" w:sz="2" w:space="0" w:color="000000"/>
              <w:bottom w:val="single" w:sz="2" w:space="0" w:color="000000"/>
              <w:right w:val="nil"/>
            </w:tcBorders>
            <w:hideMark/>
          </w:tcPr>
          <w:p w:rsidR="00ED7B65" w:rsidRDefault="00ED7B65" w:rsidP="005B7486">
            <w:pPr>
              <w:pStyle w:val="Contenutotabella"/>
              <w:snapToGrid w:val="0"/>
              <w:jc w:val="center"/>
              <w:rPr>
                <w:rFonts w:eastAsia="Times New Roman"/>
                <w:sz w:val="20"/>
                <w:szCs w:val="20"/>
                <w:lang w:eastAsia="ar-SA"/>
              </w:rPr>
            </w:pPr>
            <w:r>
              <w:rPr>
                <w:rFonts w:ascii="Arial" w:eastAsia="Times New Roman" w:hAnsi="Arial" w:cs="Arial"/>
                <w:b/>
                <w:bCs/>
                <w:lang w:eastAsia="ar-SA"/>
              </w:rPr>
              <w:t>100</w:t>
            </w:r>
          </w:p>
        </w:tc>
        <w:tc>
          <w:tcPr>
            <w:tcW w:w="1417" w:type="dxa"/>
            <w:tcBorders>
              <w:top w:val="nil"/>
              <w:left w:val="single" w:sz="2" w:space="0" w:color="000000"/>
              <w:bottom w:val="single" w:sz="2" w:space="0" w:color="000000"/>
              <w:right w:val="single" w:sz="2" w:space="0" w:color="000000"/>
            </w:tcBorders>
          </w:tcPr>
          <w:p w:rsidR="00ED7B65" w:rsidRDefault="00ED7B65" w:rsidP="005B7486">
            <w:pPr>
              <w:pStyle w:val="Contenutotabella"/>
              <w:snapToGrid w:val="0"/>
              <w:rPr>
                <w:rFonts w:eastAsia="Times New Roman"/>
                <w:sz w:val="20"/>
                <w:szCs w:val="20"/>
                <w:lang w:eastAsia="ar-SA"/>
              </w:rPr>
            </w:pPr>
          </w:p>
        </w:tc>
      </w:tr>
    </w:tbl>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p w:rsidR="00ED7B65" w:rsidRDefault="00ED7B65" w:rsidP="00ED7B65">
      <w:pPr>
        <w:pStyle w:val="Paragrafoelenco"/>
        <w:autoSpaceDE w:val="0"/>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077"/>
        <w:gridCol w:w="2081"/>
        <w:gridCol w:w="1785"/>
        <w:gridCol w:w="1766"/>
      </w:tblGrid>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rPr>
            </w:pPr>
            <w:r w:rsidRPr="002B33E3">
              <w:rPr>
                <w:b/>
              </w:rPr>
              <w:t>Livello</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rPr>
            </w:pPr>
            <w:r w:rsidRPr="002B33E3">
              <w:rPr>
                <w:b/>
              </w:rPr>
              <w:t>Conoscenze</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rPr>
            </w:pPr>
            <w:r w:rsidRPr="002B33E3">
              <w:rPr>
                <w:b/>
              </w:rPr>
              <w:t>Esposizione</w:t>
            </w:r>
          </w:p>
          <w:p w:rsidR="00ED7B65" w:rsidRPr="002B33E3" w:rsidRDefault="00ED7B65" w:rsidP="005B7486">
            <w:pPr>
              <w:autoSpaceDE w:val="0"/>
              <w:jc w:val="center"/>
              <w:rPr>
                <w:b/>
              </w:rPr>
            </w:pPr>
            <w:r w:rsidRPr="002B33E3">
              <w:rPr>
                <w:b/>
              </w:rPr>
              <w:t>(Tecnologia)</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rPr>
            </w:pPr>
            <w:r w:rsidRPr="002B33E3">
              <w:rPr>
                <w:b/>
              </w:rPr>
              <w:t>Comprensione</w:t>
            </w:r>
          </w:p>
          <w:p w:rsidR="00ED7B65" w:rsidRPr="002B33E3" w:rsidRDefault="00ED7B65" w:rsidP="005B7486">
            <w:pPr>
              <w:autoSpaceDE w:val="0"/>
              <w:jc w:val="center"/>
              <w:rPr>
                <w:b/>
              </w:rPr>
            </w:pPr>
            <w:r w:rsidRPr="002B33E3">
              <w:rPr>
                <w:b/>
              </w:rPr>
              <w:t>Applicazione</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rPr>
            </w:pPr>
            <w:r w:rsidRPr="002B33E3">
              <w:rPr>
                <w:b/>
              </w:rPr>
              <w:t>Analisi e Sintesi</w:t>
            </w:r>
          </w:p>
        </w:tc>
      </w:tr>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rPr>
            </w:pPr>
            <w:r w:rsidRPr="002B33E3">
              <w:rPr>
                <w:b/>
              </w:rPr>
              <w:t>2</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Totalmente assenti</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Incapace di comunicare i contenuti</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Assente</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Non coglie assolutamente l’ordine dei dati, né stabilisce gerarchie</w:t>
            </w:r>
          </w:p>
        </w:tc>
      </w:tr>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Default="00ED7B65" w:rsidP="005B7486">
            <w:pPr>
              <w:autoSpaceDE w:val="0"/>
              <w:jc w:val="center"/>
            </w:pPr>
            <w:r>
              <w:t>3</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Lacune talmente diffuse da presentare pochissimi elementi valutabili</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Del tutto confusa</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Del tutto scorretta</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Non ordina i dati e ne confonde gli elementi costitutivi</w:t>
            </w:r>
          </w:p>
        </w:tc>
      </w:tr>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Default="00ED7B65" w:rsidP="005B7486">
            <w:pPr>
              <w:autoSpaceDE w:val="0"/>
              <w:jc w:val="center"/>
            </w:pPr>
            <w:r>
              <w:t>4</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Carenti nei dati essenziali</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Inefficace e priva di elementi di organizzazione</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Limitata a qualche singolo aspetto isolato e marginale</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Confonde i dati essenziali trattandoli in modo indifferenziato; non effettua analisi e non perviene a sintesi accettabili</w:t>
            </w:r>
          </w:p>
        </w:tc>
      </w:tr>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Default="00ED7B65" w:rsidP="005B7486">
            <w:pPr>
              <w:autoSpaceDE w:val="0"/>
              <w:jc w:val="center"/>
            </w:pPr>
            <w:r>
              <w:lastRenderedPageBreak/>
              <w:t>5</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Incompleta rispetto ai contenuti minimi fissati</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Carente e stentata anche sul piano lessicale</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Insicura e parziale</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Ordina i dati in modo confuso e opera analisi e sintesi non sempre adeguate</w:t>
            </w:r>
          </w:p>
        </w:tc>
      </w:tr>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rPr>
            </w:pPr>
            <w:r w:rsidRPr="002B33E3">
              <w:rPr>
                <w:b/>
              </w:rPr>
              <w:t>6</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Non complete ma pertinenti e tali da consentire la comprensione dei contenuti fondamentali</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Capace di comunicare i contenuti anche se in modo superficiale</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 xml:space="preserve">Complessivamente corretta la comprensione; lenta e meccanica l’applicazione.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Ordina i dati e coglie i nessi in modo elementare; riproduce analisi e sintesi desunte dagli strumenti didattici utilizzati</w:t>
            </w:r>
          </w:p>
        </w:tc>
      </w:tr>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Default="00ED7B65" w:rsidP="005B7486">
            <w:pPr>
              <w:autoSpaceDE w:val="0"/>
              <w:jc w:val="center"/>
            </w:pPr>
            <w:r>
              <w:t>7</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Pressoché complete anche se di tipo descrittivo</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Abbastanza corretta e ordinata anche se non sempre specifica</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Semplice e lineare</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Ordina i dati in modo non del tutto chiaro; stabilisce gerarchie coerenti; imposta analisi e sintesi discrete</w:t>
            </w:r>
          </w:p>
        </w:tc>
      </w:tr>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Default="00ED7B65" w:rsidP="005B7486">
            <w:pPr>
              <w:autoSpaceDE w:val="0"/>
              <w:jc w:val="center"/>
            </w:pPr>
            <w:r>
              <w:t>8</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Pressoché complete in tutti gli aspetti conoscitivi</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Corretta e ordinata anche se non sempre specifica</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Corretta e abbastanza consapevole</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Ordina i dati con adeguata sicurezza e coglie i nuclei problematici; imposta analisi e sintesi adeguate</w:t>
            </w:r>
          </w:p>
        </w:tc>
      </w:tr>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Default="00ED7B65" w:rsidP="005B7486">
            <w:pPr>
              <w:autoSpaceDE w:val="0"/>
              <w:jc w:val="center"/>
            </w:pPr>
            <w:r>
              <w:t>9</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Quasi del tutto complete in tutti gli aspetti conoscitivi</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Corretta e ordinata e quasi sempre specifica</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Corretta e quasi del tutto consapevole</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sz w:val="18"/>
                <w:szCs w:val="18"/>
              </w:rPr>
            </w:pPr>
            <w:r w:rsidRPr="002B33E3">
              <w:rPr>
                <w:sz w:val="18"/>
                <w:szCs w:val="18"/>
              </w:rPr>
              <w:t>Ordina i dati in piena sicurezza e coglie i nuclei problematici; imposta analisi e sintesi buone</w:t>
            </w:r>
          </w:p>
        </w:tc>
      </w:tr>
      <w:tr w:rsidR="00ED7B65" w:rsidRPr="002B33E3" w:rsidTr="005B7486">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rPr>
            </w:pPr>
            <w:r w:rsidRPr="002B33E3">
              <w:rPr>
                <w:b/>
              </w:rPr>
              <w:t>10</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Complete e precise</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Chiara, completa e sempre specifica</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Profonda e consapevole</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ED7B65" w:rsidRPr="002B33E3" w:rsidRDefault="00ED7B65" w:rsidP="005B7486">
            <w:pPr>
              <w:autoSpaceDE w:val="0"/>
              <w:jc w:val="center"/>
              <w:rPr>
                <w:b/>
                <w:sz w:val="18"/>
                <w:szCs w:val="18"/>
              </w:rPr>
            </w:pPr>
            <w:r w:rsidRPr="002B33E3">
              <w:rPr>
                <w:b/>
                <w:sz w:val="18"/>
                <w:szCs w:val="18"/>
              </w:rPr>
              <w:t>Stabilisce relazioni complesse ed è in grado di compiere valutazioni critiche</w:t>
            </w:r>
          </w:p>
        </w:tc>
      </w:tr>
    </w:tbl>
    <w:p w:rsidR="00ED7B65" w:rsidRPr="001C3520" w:rsidRDefault="00ED7B65" w:rsidP="00ED7B65">
      <w:pPr>
        <w:pStyle w:val="Paragrafoelenco"/>
        <w:autoSpaceDE w:val="0"/>
        <w:jc w:val="both"/>
        <w:rPr>
          <w:kern w:val="2"/>
        </w:rPr>
      </w:pPr>
    </w:p>
    <w:p w:rsidR="00F1628F" w:rsidRPr="00F1628F" w:rsidRDefault="00F1628F" w:rsidP="00F1628F">
      <w:pPr>
        <w:rPr>
          <w:sz w:val="16"/>
          <w:szCs w:val="16"/>
        </w:rPr>
      </w:pPr>
    </w:p>
    <w:p w:rsidR="00B02963" w:rsidRPr="00B02963" w:rsidRDefault="00B02963" w:rsidP="00B02963">
      <w:pPr>
        <w:numPr>
          <w:ilvl w:val="0"/>
          <w:numId w:val="2"/>
        </w:numPr>
        <w:rPr>
          <w:b/>
          <w:sz w:val="20"/>
          <w:szCs w:val="20"/>
        </w:rPr>
      </w:pPr>
      <w:r w:rsidRPr="00B02963">
        <w:rPr>
          <w:b/>
          <w:sz w:val="20"/>
          <w:szCs w:val="20"/>
        </w:rPr>
        <w:t>TECNOLOGIE INFORMATICHE</w:t>
      </w:r>
    </w:p>
    <w:p w:rsidR="00B02963" w:rsidRPr="00B02963" w:rsidRDefault="00B02963" w:rsidP="00B02963">
      <w:pPr>
        <w:rPr>
          <w:rFonts w:cs="Arial"/>
          <w:b/>
          <w:color w:val="0070C0"/>
          <w:sz w:val="20"/>
          <w:szCs w:val="20"/>
        </w:rPr>
      </w:pPr>
      <w:r w:rsidRPr="00B02963">
        <w:rPr>
          <w:rFonts w:cs="Arial"/>
          <w:b/>
          <w:color w:val="0070C0"/>
          <w:sz w:val="20"/>
          <w:szCs w:val="20"/>
        </w:rPr>
        <w:t>OBIETTIVI MINIMI</w:t>
      </w:r>
    </w:p>
    <w:p w:rsidR="00B02963" w:rsidRPr="00B02963" w:rsidRDefault="00B02963" w:rsidP="00B02963">
      <w:pPr>
        <w:spacing w:after="0" w:line="240" w:lineRule="auto"/>
        <w:rPr>
          <w:rFonts w:eastAsia="Times New Roman" w:cs="Arial"/>
          <w:sz w:val="20"/>
          <w:szCs w:val="20"/>
          <w:lang w:eastAsia="it-IT"/>
        </w:rPr>
      </w:pPr>
    </w:p>
    <w:p w:rsidR="00B02963" w:rsidRPr="00B02963" w:rsidRDefault="00B02963" w:rsidP="00B02963">
      <w:pPr>
        <w:rPr>
          <w:rFonts w:cs="Arial"/>
          <w:sz w:val="20"/>
          <w:szCs w:val="20"/>
        </w:rPr>
      </w:pPr>
      <w:r w:rsidRPr="00B02963">
        <w:rPr>
          <w:rFonts w:cs="Arial"/>
          <w:sz w:val="20"/>
          <w:szCs w:val="20"/>
        </w:rPr>
        <w:t xml:space="preserve">CLASSI PRIME: </w:t>
      </w:r>
    </w:p>
    <w:p w:rsidR="00B02963" w:rsidRPr="00B02963" w:rsidRDefault="00B02963" w:rsidP="00B02963">
      <w:pPr>
        <w:autoSpaceDE w:val="0"/>
        <w:autoSpaceDN w:val="0"/>
        <w:adjustRightInd w:val="0"/>
        <w:rPr>
          <w:rFonts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961"/>
      </w:tblGrid>
      <w:tr w:rsidR="00B02963" w:rsidRPr="00B02963" w:rsidTr="005B7486">
        <w:trPr>
          <w:trHeight w:val="239"/>
        </w:trPr>
        <w:tc>
          <w:tcPr>
            <w:tcW w:w="4820" w:type="dxa"/>
          </w:tcPr>
          <w:p w:rsidR="00B02963" w:rsidRPr="00B02963" w:rsidRDefault="00B02963" w:rsidP="00B02963">
            <w:pPr>
              <w:widowControl w:val="0"/>
              <w:tabs>
                <w:tab w:val="center" w:pos="4819"/>
                <w:tab w:val="right" w:pos="9638"/>
              </w:tabs>
              <w:spacing w:after="0" w:line="240" w:lineRule="auto"/>
              <w:jc w:val="center"/>
              <w:rPr>
                <w:rFonts w:cs="Arial"/>
                <w:b/>
                <w:sz w:val="20"/>
                <w:szCs w:val="20"/>
                <w:lang w:eastAsia="it-IT"/>
              </w:rPr>
            </w:pPr>
            <w:r w:rsidRPr="00B02963">
              <w:rPr>
                <w:rFonts w:cs="Arial"/>
                <w:b/>
                <w:sz w:val="20"/>
                <w:szCs w:val="20"/>
                <w:lang w:eastAsia="it-IT"/>
              </w:rPr>
              <w:t>conoscenze</w:t>
            </w:r>
          </w:p>
        </w:tc>
        <w:tc>
          <w:tcPr>
            <w:tcW w:w="4961" w:type="dxa"/>
          </w:tcPr>
          <w:p w:rsidR="00B02963" w:rsidRPr="00B02963" w:rsidRDefault="00B02963" w:rsidP="00B02963">
            <w:pPr>
              <w:widowControl w:val="0"/>
              <w:tabs>
                <w:tab w:val="center" w:pos="4819"/>
                <w:tab w:val="right" w:pos="9638"/>
              </w:tabs>
              <w:spacing w:after="0" w:line="240" w:lineRule="auto"/>
              <w:jc w:val="center"/>
              <w:rPr>
                <w:rFonts w:cs="Arial"/>
                <w:b/>
                <w:sz w:val="20"/>
                <w:szCs w:val="20"/>
                <w:lang w:eastAsia="it-IT"/>
              </w:rPr>
            </w:pPr>
            <w:r w:rsidRPr="00B02963">
              <w:rPr>
                <w:rFonts w:cs="Arial"/>
                <w:b/>
                <w:sz w:val="20"/>
                <w:szCs w:val="20"/>
                <w:lang w:eastAsia="it-IT"/>
              </w:rPr>
              <w:t>competenze</w:t>
            </w:r>
          </w:p>
        </w:tc>
      </w:tr>
      <w:tr w:rsidR="00B02963" w:rsidRPr="00B02963" w:rsidTr="005B7486">
        <w:trPr>
          <w:trHeight w:val="203"/>
        </w:trPr>
        <w:tc>
          <w:tcPr>
            <w:tcW w:w="9781" w:type="dxa"/>
            <w:gridSpan w:val="2"/>
          </w:tcPr>
          <w:p w:rsidR="00B02963" w:rsidRPr="00B02963" w:rsidRDefault="00B02963" w:rsidP="00B02963">
            <w:pPr>
              <w:jc w:val="center"/>
              <w:rPr>
                <w:rFonts w:cs="Arial"/>
                <w:sz w:val="20"/>
                <w:szCs w:val="20"/>
              </w:rPr>
            </w:pPr>
            <w:r w:rsidRPr="00B02963">
              <w:rPr>
                <w:rFonts w:cs="Arial"/>
                <w:sz w:val="20"/>
                <w:szCs w:val="20"/>
              </w:rPr>
              <w:t>HARDWARE E SOFTWARE</w:t>
            </w:r>
          </w:p>
        </w:tc>
      </w:tr>
      <w:tr w:rsidR="00B02963" w:rsidRPr="00B02963" w:rsidTr="005B7486">
        <w:trPr>
          <w:trHeight w:val="658"/>
        </w:trPr>
        <w:tc>
          <w:tcPr>
            <w:tcW w:w="4820" w:type="dxa"/>
          </w:tcPr>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 xml:space="preserve">componenti principali di un elaboratore </w:t>
            </w:r>
          </w:p>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le principali funzioni di un sistema operativo</w:t>
            </w:r>
          </w:p>
        </w:tc>
        <w:tc>
          <w:tcPr>
            <w:tcW w:w="4961" w:type="dxa"/>
          </w:tcPr>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riconoscere le parti principali di un computer</w:t>
            </w:r>
          </w:p>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utilizzare le funzioni di base di un sistema operativo</w:t>
            </w:r>
          </w:p>
        </w:tc>
      </w:tr>
      <w:tr w:rsidR="00B02963" w:rsidRPr="00B02963" w:rsidTr="005B7486">
        <w:trPr>
          <w:trHeight w:val="206"/>
        </w:trPr>
        <w:tc>
          <w:tcPr>
            <w:tcW w:w="9781" w:type="dxa"/>
            <w:gridSpan w:val="2"/>
          </w:tcPr>
          <w:p w:rsidR="00B02963" w:rsidRPr="00B02963" w:rsidRDefault="00B02963" w:rsidP="00B02963">
            <w:pPr>
              <w:jc w:val="center"/>
              <w:rPr>
                <w:rFonts w:cs="Arial"/>
                <w:sz w:val="20"/>
                <w:szCs w:val="20"/>
              </w:rPr>
            </w:pPr>
            <w:r w:rsidRPr="00B02963">
              <w:rPr>
                <w:rFonts w:cs="Arial"/>
                <w:sz w:val="20"/>
                <w:szCs w:val="20"/>
              </w:rPr>
              <w:t>SISTEMI DI NUMERAZIONE E CODICI</w:t>
            </w:r>
          </w:p>
        </w:tc>
      </w:tr>
      <w:tr w:rsidR="00B02963" w:rsidRPr="00B02963" w:rsidTr="005B7486">
        <w:trPr>
          <w:trHeight w:val="460"/>
        </w:trPr>
        <w:tc>
          <w:tcPr>
            <w:tcW w:w="4820" w:type="dxa"/>
          </w:tcPr>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lastRenderedPageBreak/>
              <w:t>concetto di bit e byte</w:t>
            </w:r>
          </w:p>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t>sistema di numerazione binario</w:t>
            </w:r>
          </w:p>
        </w:tc>
        <w:tc>
          <w:tcPr>
            <w:tcW w:w="4961" w:type="dxa"/>
          </w:tcPr>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t>equivalenze fra quantità espresse con unità di misura diverse</w:t>
            </w:r>
          </w:p>
        </w:tc>
      </w:tr>
      <w:tr w:rsidR="00B02963" w:rsidRPr="00B02963" w:rsidTr="005B7486">
        <w:trPr>
          <w:trHeight w:val="192"/>
        </w:trPr>
        <w:tc>
          <w:tcPr>
            <w:tcW w:w="9781" w:type="dxa"/>
            <w:gridSpan w:val="2"/>
          </w:tcPr>
          <w:p w:rsidR="00B02963" w:rsidRPr="00B02963" w:rsidRDefault="00B02963" w:rsidP="00B02963">
            <w:pPr>
              <w:ind w:left="360"/>
              <w:jc w:val="center"/>
              <w:rPr>
                <w:rFonts w:cs="Arial"/>
                <w:sz w:val="20"/>
                <w:szCs w:val="20"/>
              </w:rPr>
            </w:pPr>
            <w:r w:rsidRPr="00B02963">
              <w:rPr>
                <w:rFonts w:cs="Arial"/>
                <w:sz w:val="20"/>
                <w:szCs w:val="20"/>
              </w:rPr>
              <w:t>IL SOFTWARE APPLICATIVO</w:t>
            </w:r>
          </w:p>
        </w:tc>
      </w:tr>
      <w:tr w:rsidR="00B02963" w:rsidRPr="00B02963" w:rsidTr="005B7486">
        <w:trPr>
          <w:trHeight w:val="460"/>
        </w:trPr>
        <w:tc>
          <w:tcPr>
            <w:tcW w:w="4820" w:type="dxa"/>
          </w:tcPr>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t>software di utilità e software applicativi</w:t>
            </w:r>
          </w:p>
        </w:tc>
        <w:tc>
          <w:tcPr>
            <w:tcW w:w="4961" w:type="dxa"/>
          </w:tcPr>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t>utilizzare applicazioni elementari di scrittura, calcolo e grafica</w:t>
            </w:r>
          </w:p>
        </w:tc>
      </w:tr>
      <w:tr w:rsidR="00B02963" w:rsidRPr="00B02963" w:rsidTr="005B7486">
        <w:trPr>
          <w:trHeight w:val="223"/>
        </w:trPr>
        <w:tc>
          <w:tcPr>
            <w:tcW w:w="9781" w:type="dxa"/>
            <w:gridSpan w:val="2"/>
          </w:tcPr>
          <w:p w:rsidR="00B02963" w:rsidRPr="00B02963" w:rsidRDefault="00B02963" w:rsidP="00B02963">
            <w:pPr>
              <w:jc w:val="center"/>
              <w:rPr>
                <w:rFonts w:cs="Arial"/>
                <w:sz w:val="20"/>
                <w:szCs w:val="20"/>
              </w:rPr>
            </w:pPr>
            <w:r w:rsidRPr="00B02963">
              <w:rPr>
                <w:rFonts w:cs="Arial"/>
                <w:sz w:val="20"/>
                <w:szCs w:val="20"/>
              </w:rPr>
              <w:t>LA PROGRAMMAZIONE</w:t>
            </w:r>
          </w:p>
          <w:p w:rsidR="00B02963" w:rsidRPr="00B02963" w:rsidRDefault="00B02963" w:rsidP="00B02963">
            <w:pPr>
              <w:jc w:val="center"/>
              <w:rPr>
                <w:rFonts w:cs="Arial"/>
                <w:sz w:val="20"/>
                <w:szCs w:val="20"/>
              </w:rPr>
            </w:pPr>
            <w:r w:rsidRPr="00B02963">
              <w:rPr>
                <w:rFonts w:cs="Arial"/>
                <w:sz w:val="20"/>
                <w:szCs w:val="20"/>
              </w:rPr>
              <w:t>(solo per gli indirizzi di Elettronica ed Elettrotecnica, Informatica e Telecomunicazioni)</w:t>
            </w:r>
          </w:p>
        </w:tc>
      </w:tr>
      <w:tr w:rsidR="00B02963" w:rsidRPr="00B02963" w:rsidTr="005B7486">
        <w:trPr>
          <w:trHeight w:val="454"/>
        </w:trPr>
        <w:tc>
          <w:tcPr>
            <w:tcW w:w="4820" w:type="dxa"/>
          </w:tcPr>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concetto di algoritmo</w:t>
            </w:r>
          </w:p>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i principi della programmazione strutturata</w:t>
            </w:r>
          </w:p>
        </w:tc>
        <w:tc>
          <w:tcPr>
            <w:tcW w:w="4961" w:type="dxa"/>
          </w:tcPr>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 xml:space="preserve">impostare la soluzione di semplici problemi con un linguaggio adatto alla programmazione </w:t>
            </w:r>
          </w:p>
        </w:tc>
      </w:tr>
      <w:tr w:rsidR="00B02963" w:rsidRPr="00B02963" w:rsidTr="005B7486">
        <w:trPr>
          <w:trHeight w:val="213"/>
        </w:trPr>
        <w:tc>
          <w:tcPr>
            <w:tcW w:w="9781" w:type="dxa"/>
            <w:gridSpan w:val="2"/>
          </w:tcPr>
          <w:p w:rsidR="00B02963" w:rsidRPr="00B02963" w:rsidRDefault="00B02963" w:rsidP="00B02963">
            <w:pPr>
              <w:jc w:val="center"/>
              <w:rPr>
                <w:rFonts w:cs="Arial"/>
                <w:sz w:val="20"/>
                <w:szCs w:val="20"/>
              </w:rPr>
            </w:pPr>
            <w:r w:rsidRPr="00B02963">
              <w:rPr>
                <w:rFonts w:cs="Arial"/>
                <w:sz w:val="20"/>
                <w:szCs w:val="20"/>
              </w:rPr>
              <w:t>LA RETE INTERNET</w:t>
            </w:r>
          </w:p>
        </w:tc>
      </w:tr>
      <w:tr w:rsidR="00B02963" w:rsidRPr="00B02963" w:rsidTr="005B7486">
        <w:trPr>
          <w:trHeight w:val="215"/>
        </w:trPr>
        <w:tc>
          <w:tcPr>
            <w:tcW w:w="4820" w:type="dxa"/>
          </w:tcPr>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il concetto di rete</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i principi di funzionamento della rete Internet</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caratteristiche delle pagine web, i link</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il motore di ricerca</w:t>
            </w:r>
          </w:p>
        </w:tc>
        <w:tc>
          <w:tcPr>
            <w:tcW w:w="4961" w:type="dxa"/>
          </w:tcPr>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riconoscere i domini e gli indirizzi URL</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descrivere le pagine web e i link</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utilizzare la rete Internet per ricercare dati e fonti</w:t>
            </w:r>
          </w:p>
        </w:tc>
      </w:tr>
    </w:tbl>
    <w:p w:rsidR="00B02963" w:rsidRPr="00B02963" w:rsidRDefault="00B02963" w:rsidP="00B02963">
      <w:pPr>
        <w:rPr>
          <w:sz w:val="20"/>
          <w:szCs w:val="20"/>
        </w:rPr>
      </w:pPr>
    </w:p>
    <w:p w:rsidR="00185E2F" w:rsidRDefault="00185E2F" w:rsidP="00B02963">
      <w:pPr>
        <w:rPr>
          <w:b/>
          <w:color w:val="0070C0"/>
          <w:sz w:val="20"/>
          <w:szCs w:val="20"/>
        </w:rPr>
      </w:pPr>
    </w:p>
    <w:p w:rsidR="00185E2F" w:rsidRDefault="00185E2F" w:rsidP="00B02963">
      <w:pPr>
        <w:rPr>
          <w:b/>
          <w:color w:val="0070C0"/>
          <w:sz w:val="20"/>
          <w:szCs w:val="20"/>
        </w:rPr>
      </w:pPr>
    </w:p>
    <w:p w:rsidR="000346F7" w:rsidRDefault="000346F7" w:rsidP="00B02963">
      <w:pPr>
        <w:rPr>
          <w:b/>
          <w:color w:val="0070C0"/>
          <w:sz w:val="20"/>
          <w:szCs w:val="20"/>
        </w:rPr>
      </w:pPr>
    </w:p>
    <w:p w:rsidR="000346F7" w:rsidRDefault="000346F7" w:rsidP="00B02963">
      <w:pPr>
        <w:rPr>
          <w:b/>
          <w:color w:val="0070C0"/>
          <w:sz w:val="20"/>
          <w:szCs w:val="20"/>
        </w:rPr>
      </w:pPr>
    </w:p>
    <w:p w:rsidR="000346F7" w:rsidRDefault="000346F7" w:rsidP="00B02963">
      <w:pPr>
        <w:rPr>
          <w:b/>
          <w:color w:val="0070C0"/>
          <w:sz w:val="20"/>
          <w:szCs w:val="20"/>
        </w:rPr>
      </w:pPr>
    </w:p>
    <w:p w:rsidR="000346F7" w:rsidRDefault="000346F7" w:rsidP="00B02963">
      <w:pPr>
        <w:rPr>
          <w:b/>
          <w:color w:val="0070C0"/>
          <w:sz w:val="20"/>
          <w:szCs w:val="20"/>
        </w:rPr>
      </w:pPr>
    </w:p>
    <w:p w:rsidR="000346F7" w:rsidRDefault="000346F7" w:rsidP="00B02963">
      <w:pPr>
        <w:rPr>
          <w:b/>
          <w:color w:val="0070C0"/>
          <w:sz w:val="20"/>
          <w:szCs w:val="20"/>
        </w:rPr>
      </w:pPr>
    </w:p>
    <w:p w:rsidR="000346F7" w:rsidRDefault="000346F7" w:rsidP="00B02963">
      <w:pPr>
        <w:rPr>
          <w:b/>
          <w:color w:val="0070C0"/>
          <w:sz w:val="20"/>
          <w:szCs w:val="20"/>
        </w:rPr>
      </w:pPr>
    </w:p>
    <w:p w:rsidR="00B02963" w:rsidRPr="00B02963" w:rsidRDefault="00B02963" w:rsidP="00B02963">
      <w:pPr>
        <w:rPr>
          <w:b/>
          <w:color w:val="0070C0"/>
          <w:sz w:val="20"/>
          <w:szCs w:val="20"/>
        </w:rPr>
      </w:pPr>
      <w:r w:rsidRPr="00B02963">
        <w:rPr>
          <w:b/>
          <w:color w:val="0070C0"/>
          <w:sz w:val="20"/>
          <w:szCs w:val="20"/>
        </w:rPr>
        <w:t>GRIGLIE DI VALUTAZIONE</w:t>
      </w:r>
    </w:p>
    <w:p w:rsidR="00B02963" w:rsidRPr="00B02963" w:rsidRDefault="00B02963" w:rsidP="00B02963">
      <w:pPr>
        <w:keepNext/>
        <w:widowControl w:val="0"/>
        <w:spacing w:after="0" w:line="240" w:lineRule="auto"/>
        <w:jc w:val="center"/>
        <w:outlineLvl w:val="0"/>
        <w:rPr>
          <w:rFonts w:eastAsia="Times New Roman" w:cs="Arial"/>
          <w:b/>
          <w:sz w:val="20"/>
          <w:szCs w:val="20"/>
          <w:lang w:eastAsia="it-IT"/>
        </w:rPr>
      </w:pPr>
      <w:r w:rsidRPr="00B02963">
        <w:rPr>
          <w:rFonts w:eastAsia="Times New Roman" w:cs="Arial"/>
          <w:b/>
          <w:sz w:val="20"/>
          <w:szCs w:val="20"/>
          <w:lang w:eastAsia="it-IT"/>
        </w:rPr>
        <w:t>GRIGLIE DI VALUTAZIONE BIENNIO</w:t>
      </w:r>
    </w:p>
    <w:p w:rsidR="00B02963" w:rsidRPr="00B02963" w:rsidRDefault="00B02963" w:rsidP="00B02963">
      <w:pPr>
        <w:spacing w:after="0" w:line="240" w:lineRule="auto"/>
        <w:rPr>
          <w:rFonts w:eastAsia="Times New Roman" w:cs="Arial"/>
          <w:sz w:val="20"/>
          <w:szCs w:val="20"/>
          <w:lang w:eastAsia="it-IT"/>
        </w:rPr>
      </w:pPr>
    </w:p>
    <w:p w:rsidR="00B02963" w:rsidRPr="00B02963" w:rsidRDefault="00B02963" w:rsidP="00B02963">
      <w:pPr>
        <w:rPr>
          <w:rFonts w:cs="Arial"/>
          <w:sz w:val="20"/>
          <w:szCs w:val="20"/>
        </w:rPr>
      </w:pPr>
      <w:r w:rsidRPr="00B02963">
        <w:rPr>
          <w:rFonts w:cs="Arial"/>
          <w:b/>
          <w:sz w:val="20"/>
          <w:szCs w:val="20"/>
        </w:rPr>
        <w:t>CLASSI PRIME</w:t>
      </w:r>
      <w:r w:rsidRPr="00B02963">
        <w:rPr>
          <w:rFonts w:cs="Arial"/>
          <w:sz w:val="20"/>
          <w:szCs w:val="20"/>
        </w:rPr>
        <w:t>: TECNOLOGIE INFORMATICHE, TUTTI GLI INDIRIZZI</w:t>
      </w:r>
    </w:p>
    <w:p w:rsidR="00B02963" w:rsidRPr="00B02963" w:rsidRDefault="00B02963" w:rsidP="00B02963">
      <w:pPr>
        <w:rPr>
          <w:rFonts w:cs="Arial"/>
          <w:sz w:val="20"/>
          <w:szCs w:val="20"/>
        </w:rPr>
      </w:pPr>
      <w:r w:rsidRPr="00B02963">
        <w:rPr>
          <w:rFonts w:cs="Arial"/>
          <w:b/>
          <w:sz w:val="20"/>
          <w:szCs w:val="20"/>
        </w:rPr>
        <w:t>CLASSI SECONDE</w:t>
      </w:r>
      <w:r w:rsidRPr="00B02963">
        <w:rPr>
          <w:rFonts w:cs="Arial"/>
          <w:sz w:val="20"/>
          <w:szCs w:val="20"/>
        </w:rPr>
        <w:t>: SCIENZE E TECNOLOGIE APPLICATE, INDIRIZZI INFORMATICA E TELECOMUNICAZIONI, ELETTRONICA ED ELETTROTECNICA</w:t>
      </w:r>
    </w:p>
    <w:p w:rsidR="00B02963" w:rsidRPr="00B02963" w:rsidRDefault="00B02963" w:rsidP="00B02963">
      <w:pPr>
        <w:keepNext/>
        <w:widowControl w:val="0"/>
        <w:spacing w:after="0" w:line="360" w:lineRule="auto"/>
        <w:outlineLvl w:val="0"/>
        <w:rPr>
          <w:rFonts w:eastAsia="Times New Roman" w:cs="Arial"/>
          <w:sz w:val="20"/>
          <w:szCs w:val="20"/>
          <w:lang w:eastAsia="it-IT"/>
        </w:rPr>
      </w:pPr>
    </w:p>
    <w:tbl>
      <w:tblPr>
        <w:tblW w:w="426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03"/>
        <w:gridCol w:w="1641"/>
        <w:gridCol w:w="1408"/>
        <w:gridCol w:w="1713"/>
        <w:gridCol w:w="1542"/>
      </w:tblGrid>
      <w:tr w:rsidR="00B02963" w:rsidRPr="00B02963" w:rsidTr="005B7486">
        <w:trPr>
          <w:trHeight w:val="116"/>
        </w:trPr>
        <w:tc>
          <w:tcPr>
            <w:tcW w:w="828" w:type="pct"/>
            <w:tcBorders>
              <w:top w:val="double" w:sz="4" w:space="0" w:color="auto"/>
              <w:left w:val="double" w:sz="4" w:space="0" w:color="auto"/>
              <w:bottom w:val="double" w:sz="4" w:space="0" w:color="auto"/>
              <w:right w:val="double" w:sz="4" w:space="0" w:color="auto"/>
            </w:tcBorders>
          </w:tcPr>
          <w:p w:rsidR="00B02963" w:rsidRPr="00B02963" w:rsidRDefault="00B02963" w:rsidP="00B02963">
            <w:pPr>
              <w:rPr>
                <w:rFonts w:cs="Arial"/>
                <w:sz w:val="20"/>
                <w:szCs w:val="20"/>
              </w:rPr>
            </w:pPr>
          </w:p>
        </w:tc>
        <w:tc>
          <w:tcPr>
            <w:tcW w:w="297" w:type="pct"/>
            <w:tcBorders>
              <w:top w:val="double" w:sz="4" w:space="0" w:color="auto"/>
              <w:left w:val="double" w:sz="4" w:space="0" w:color="auto"/>
              <w:bottom w:val="double" w:sz="4" w:space="0" w:color="auto"/>
              <w:right w:val="double" w:sz="4" w:space="0" w:color="auto"/>
            </w:tcBorders>
          </w:tcPr>
          <w:p w:rsidR="00B02963" w:rsidRPr="00B02963" w:rsidRDefault="00B02963" w:rsidP="00B02963">
            <w:pPr>
              <w:jc w:val="center"/>
              <w:rPr>
                <w:rFonts w:cs="Arial"/>
                <w:b/>
                <w:sz w:val="20"/>
                <w:szCs w:val="20"/>
              </w:rPr>
            </w:pPr>
            <w:r w:rsidRPr="00B02963">
              <w:rPr>
                <w:rFonts w:cs="Arial"/>
                <w:b/>
                <w:sz w:val="20"/>
                <w:szCs w:val="20"/>
              </w:rPr>
              <w:t>2</w:t>
            </w:r>
          </w:p>
        </w:tc>
        <w:tc>
          <w:tcPr>
            <w:tcW w:w="1123" w:type="pct"/>
            <w:tcBorders>
              <w:top w:val="double" w:sz="4" w:space="0" w:color="auto"/>
              <w:left w:val="double" w:sz="4" w:space="0" w:color="auto"/>
              <w:bottom w:val="double" w:sz="4" w:space="0" w:color="auto"/>
              <w:right w:val="single" w:sz="4" w:space="0" w:color="auto"/>
            </w:tcBorders>
            <w:vAlign w:val="center"/>
          </w:tcPr>
          <w:p w:rsidR="00B02963" w:rsidRPr="00B02963" w:rsidRDefault="00B02963" w:rsidP="00B02963">
            <w:pPr>
              <w:jc w:val="center"/>
              <w:rPr>
                <w:rFonts w:cs="Arial"/>
                <w:b/>
                <w:sz w:val="20"/>
                <w:szCs w:val="20"/>
              </w:rPr>
            </w:pPr>
            <w:r w:rsidRPr="00B02963">
              <w:rPr>
                <w:rFonts w:cs="Arial"/>
                <w:b/>
                <w:sz w:val="20"/>
                <w:szCs w:val="20"/>
              </w:rPr>
              <w:t>3 – 4 – 5</w:t>
            </w:r>
          </w:p>
        </w:tc>
        <w:tc>
          <w:tcPr>
            <w:tcW w:w="954" w:type="pct"/>
            <w:tcBorders>
              <w:top w:val="double" w:sz="4" w:space="0" w:color="auto"/>
              <w:left w:val="single" w:sz="4" w:space="0" w:color="auto"/>
              <w:bottom w:val="double" w:sz="4" w:space="0" w:color="auto"/>
              <w:right w:val="single" w:sz="4" w:space="0" w:color="auto"/>
            </w:tcBorders>
            <w:vAlign w:val="center"/>
          </w:tcPr>
          <w:p w:rsidR="00B02963" w:rsidRPr="00B02963" w:rsidRDefault="00B02963" w:rsidP="00B02963">
            <w:pPr>
              <w:jc w:val="center"/>
              <w:rPr>
                <w:rFonts w:cs="Arial"/>
                <w:b/>
                <w:sz w:val="20"/>
                <w:szCs w:val="20"/>
              </w:rPr>
            </w:pPr>
            <w:r w:rsidRPr="00B02963">
              <w:rPr>
                <w:rFonts w:cs="Arial"/>
                <w:b/>
                <w:sz w:val="20"/>
                <w:szCs w:val="20"/>
              </w:rPr>
              <w:t>6</w:t>
            </w:r>
          </w:p>
        </w:tc>
        <w:tc>
          <w:tcPr>
            <w:tcW w:w="955" w:type="pct"/>
            <w:tcBorders>
              <w:top w:val="double" w:sz="4" w:space="0" w:color="auto"/>
              <w:left w:val="single" w:sz="4" w:space="0" w:color="auto"/>
              <w:bottom w:val="double" w:sz="4" w:space="0" w:color="auto"/>
              <w:right w:val="single" w:sz="4" w:space="0" w:color="auto"/>
            </w:tcBorders>
            <w:vAlign w:val="center"/>
          </w:tcPr>
          <w:p w:rsidR="00B02963" w:rsidRPr="00B02963" w:rsidRDefault="00B02963" w:rsidP="00B02963">
            <w:pPr>
              <w:jc w:val="center"/>
              <w:rPr>
                <w:rFonts w:cs="Arial"/>
                <w:b/>
                <w:sz w:val="20"/>
                <w:szCs w:val="20"/>
              </w:rPr>
            </w:pPr>
            <w:r w:rsidRPr="00B02963">
              <w:rPr>
                <w:rFonts w:cs="Arial"/>
                <w:b/>
                <w:sz w:val="20"/>
                <w:szCs w:val="20"/>
              </w:rPr>
              <w:t>7 – 8 – 9</w:t>
            </w:r>
          </w:p>
        </w:tc>
        <w:tc>
          <w:tcPr>
            <w:tcW w:w="842" w:type="pct"/>
            <w:tcBorders>
              <w:top w:val="double" w:sz="4" w:space="0" w:color="auto"/>
              <w:left w:val="single" w:sz="4" w:space="0" w:color="auto"/>
              <w:bottom w:val="double" w:sz="4" w:space="0" w:color="auto"/>
              <w:right w:val="double" w:sz="4" w:space="0" w:color="auto"/>
            </w:tcBorders>
            <w:vAlign w:val="center"/>
          </w:tcPr>
          <w:p w:rsidR="00B02963" w:rsidRPr="00B02963" w:rsidRDefault="00B02963" w:rsidP="00B02963">
            <w:pPr>
              <w:jc w:val="center"/>
              <w:rPr>
                <w:rFonts w:cs="Arial"/>
                <w:b/>
                <w:sz w:val="20"/>
                <w:szCs w:val="20"/>
              </w:rPr>
            </w:pPr>
            <w:r w:rsidRPr="00B02963">
              <w:rPr>
                <w:rFonts w:cs="Arial"/>
                <w:b/>
                <w:sz w:val="20"/>
                <w:szCs w:val="20"/>
              </w:rPr>
              <w:t>10</w:t>
            </w:r>
          </w:p>
        </w:tc>
      </w:tr>
      <w:tr w:rsidR="00B02963" w:rsidRPr="00B02963" w:rsidTr="005B7486">
        <w:trPr>
          <w:trHeight w:val="115"/>
        </w:trPr>
        <w:tc>
          <w:tcPr>
            <w:tcW w:w="828" w:type="pct"/>
            <w:tcBorders>
              <w:top w:val="double" w:sz="4" w:space="0" w:color="auto"/>
              <w:left w:val="double" w:sz="4" w:space="0" w:color="auto"/>
              <w:bottom w:val="single" w:sz="4" w:space="0" w:color="auto"/>
              <w:right w:val="double" w:sz="4" w:space="0" w:color="auto"/>
            </w:tcBorders>
            <w:vAlign w:val="center"/>
          </w:tcPr>
          <w:p w:rsidR="00B02963" w:rsidRPr="00B02963" w:rsidRDefault="00B02963" w:rsidP="00B02963">
            <w:pPr>
              <w:rPr>
                <w:rFonts w:cs="Arial"/>
                <w:sz w:val="20"/>
                <w:szCs w:val="20"/>
              </w:rPr>
            </w:pPr>
            <w:r w:rsidRPr="00B02963">
              <w:rPr>
                <w:rFonts w:cs="Arial"/>
                <w:sz w:val="20"/>
                <w:szCs w:val="20"/>
              </w:rPr>
              <w:t>Aderenza alla traccia e risoluzione dei punti richiesti</w:t>
            </w:r>
          </w:p>
        </w:tc>
        <w:tc>
          <w:tcPr>
            <w:tcW w:w="297" w:type="pct"/>
            <w:vMerge w:val="restart"/>
            <w:tcBorders>
              <w:top w:val="double" w:sz="4" w:space="0" w:color="auto"/>
              <w:left w:val="double" w:sz="4" w:space="0" w:color="auto"/>
              <w:right w:val="double" w:sz="4" w:space="0" w:color="auto"/>
            </w:tcBorders>
            <w:textDirection w:val="btLr"/>
            <w:vAlign w:val="center"/>
          </w:tcPr>
          <w:p w:rsidR="00B02963" w:rsidRPr="00B02963" w:rsidRDefault="00B02963" w:rsidP="00B02963">
            <w:pPr>
              <w:ind w:left="113" w:right="113"/>
              <w:jc w:val="center"/>
              <w:rPr>
                <w:rFonts w:cs="Arial"/>
                <w:sz w:val="20"/>
                <w:szCs w:val="20"/>
              </w:rPr>
            </w:pPr>
            <w:r w:rsidRPr="00B02963">
              <w:rPr>
                <w:rFonts w:cs="Arial"/>
                <w:sz w:val="20"/>
                <w:szCs w:val="20"/>
              </w:rPr>
              <w:t>Compito in bianco, mancata consegna</w:t>
            </w:r>
          </w:p>
        </w:tc>
        <w:tc>
          <w:tcPr>
            <w:tcW w:w="1123" w:type="pct"/>
            <w:tcBorders>
              <w:top w:val="double" w:sz="4" w:space="0" w:color="auto"/>
              <w:left w:val="double" w:sz="4" w:space="0" w:color="auto"/>
              <w:bottom w:val="single" w:sz="4" w:space="0" w:color="auto"/>
              <w:right w:val="single" w:sz="4" w:space="0" w:color="auto"/>
            </w:tcBorders>
            <w:vAlign w:val="center"/>
          </w:tcPr>
          <w:p w:rsidR="00B02963" w:rsidRPr="00B02963" w:rsidRDefault="00B02963" w:rsidP="00B02963">
            <w:pPr>
              <w:ind w:left="204" w:hanging="204"/>
              <w:rPr>
                <w:rFonts w:cs="Arial"/>
                <w:sz w:val="20"/>
                <w:szCs w:val="20"/>
              </w:rPr>
            </w:pPr>
            <w:r w:rsidRPr="00B02963">
              <w:rPr>
                <w:rFonts w:cs="Arial"/>
                <w:b/>
                <w:sz w:val="20"/>
                <w:szCs w:val="20"/>
              </w:rPr>
              <w:t>3</w:t>
            </w:r>
            <w:r w:rsidRPr="00B02963">
              <w:rPr>
                <w:rFonts w:cs="Arial"/>
                <w:sz w:val="20"/>
                <w:szCs w:val="20"/>
              </w:rPr>
              <w:t xml:space="preserve">: Fuori traccia, </w:t>
            </w:r>
          </w:p>
          <w:p w:rsidR="00B02963" w:rsidRPr="00B02963" w:rsidRDefault="00B02963" w:rsidP="00B02963">
            <w:pPr>
              <w:ind w:left="204" w:hanging="204"/>
              <w:rPr>
                <w:rFonts w:cs="Arial"/>
                <w:sz w:val="20"/>
                <w:szCs w:val="20"/>
              </w:rPr>
            </w:pPr>
            <w:r w:rsidRPr="00B02963">
              <w:rPr>
                <w:rFonts w:cs="Arial"/>
                <w:b/>
                <w:sz w:val="20"/>
                <w:szCs w:val="20"/>
              </w:rPr>
              <w:t>4</w:t>
            </w:r>
            <w:r w:rsidRPr="00B02963">
              <w:rPr>
                <w:rFonts w:cs="Arial"/>
                <w:sz w:val="20"/>
                <w:szCs w:val="20"/>
              </w:rPr>
              <w:t>: affronta i punti richiesti solo in minima parte</w:t>
            </w:r>
          </w:p>
          <w:p w:rsidR="00B02963" w:rsidRPr="00B02963" w:rsidRDefault="00B02963" w:rsidP="00B02963">
            <w:pPr>
              <w:ind w:left="204" w:hanging="204"/>
              <w:rPr>
                <w:rFonts w:cs="Arial"/>
                <w:sz w:val="20"/>
                <w:szCs w:val="20"/>
              </w:rPr>
            </w:pPr>
            <w:r w:rsidRPr="00B02963">
              <w:rPr>
                <w:rFonts w:cs="Arial"/>
                <w:b/>
                <w:sz w:val="20"/>
                <w:szCs w:val="20"/>
              </w:rPr>
              <w:t>5</w:t>
            </w:r>
            <w:r w:rsidRPr="00B02963">
              <w:rPr>
                <w:rFonts w:cs="Arial"/>
                <w:sz w:val="20"/>
                <w:szCs w:val="20"/>
              </w:rPr>
              <w:t xml:space="preserve">: affronta i punti richiesti </w:t>
            </w:r>
            <w:r w:rsidRPr="00B02963">
              <w:rPr>
                <w:rFonts w:cs="Arial"/>
                <w:sz w:val="20"/>
                <w:szCs w:val="20"/>
              </w:rPr>
              <w:lastRenderedPageBreak/>
              <w:t>superficial</w:t>
            </w:r>
            <w:r w:rsidRPr="00B02963">
              <w:rPr>
                <w:rFonts w:cs="Arial"/>
                <w:sz w:val="20"/>
                <w:szCs w:val="20"/>
              </w:rPr>
              <w:softHyphen/>
              <w:t>mente</w:t>
            </w:r>
          </w:p>
        </w:tc>
        <w:tc>
          <w:tcPr>
            <w:tcW w:w="954" w:type="pct"/>
            <w:tcBorders>
              <w:top w:val="doub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sz w:val="20"/>
                <w:szCs w:val="20"/>
              </w:rPr>
              <w:lastRenderedPageBreak/>
              <w:t>Risolve le parti della traccia corrispondenti agli obiettivi minimi</w:t>
            </w:r>
          </w:p>
        </w:tc>
        <w:tc>
          <w:tcPr>
            <w:tcW w:w="955" w:type="pct"/>
            <w:tcBorders>
              <w:top w:val="double" w:sz="4" w:space="0" w:color="auto"/>
              <w:left w:val="single" w:sz="4" w:space="0" w:color="auto"/>
              <w:bottom w:val="single" w:sz="4" w:space="0" w:color="auto"/>
              <w:right w:val="single" w:sz="4" w:space="0" w:color="auto"/>
            </w:tcBorders>
            <w:vAlign w:val="center"/>
          </w:tcPr>
          <w:p w:rsidR="00B02963" w:rsidRPr="00B02963" w:rsidRDefault="00B02963" w:rsidP="00B02963">
            <w:pPr>
              <w:ind w:left="203" w:hanging="203"/>
              <w:rPr>
                <w:rFonts w:cs="Arial"/>
                <w:sz w:val="20"/>
                <w:szCs w:val="20"/>
              </w:rPr>
            </w:pPr>
            <w:r w:rsidRPr="00B02963">
              <w:rPr>
                <w:rFonts w:cs="Arial"/>
                <w:b/>
                <w:sz w:val="20"/>
                <w:szCs w:val="20"/>
              </w:rPr>
              <w:t>7</w:t>
            </w:r>
            <w:r w:rsidRPr="00B02963">
              <w:rPr>
                <w:rFonts w:cs="Arial"/>
                <w:sz w:val="20"/>
                <w:szCs w:val="20"/>
              </w:rPr>
              <w:t xml:space="preserve">: Risolve buona parte dei punti richiesti </w:t>
            </w:r>
          </w:p>
          <w:p w:rsidR="00B02963" w:rsidRPr="00B02963" w:rsidRDefault="00B02963" w:rsidP="00B02963">
            <w:pPr>
              <w:ind w:left="203" w:hanging="203"/>
              <w:rPr>
                <w:rFonts w:cs="Arial"/>
                <w:sz w:val="20"/>
                <w:szCs w:val="20"/>
              </w:rPr>
            </w:pPr>
            <w:r w:rsidRPr="00B02963">
              <w:rPr>
                <w:rFonts w:cs="Arial"/>
                <w:b/>
                <w:sz w:val="20"/>
                <w:szCs w:val="20"/>
              </w:rPr>
              <w:t>8</w:t>
            </w:r>
            <w:r w:rsidRPr="00B02963">
              <w:rPr>
                <w:rFonts w:cs="Arial"/>
                <w:sz w:val="20"/>
                <w:szCs w:val="20"/>
              </w:rPr>
              <w:t xml:space="preserve">: risolve gran parte dei punti </w:t>
            </w:r>
            <w:r w:rsidRPr="00B02963">
              <w:rPr>
                <w:rFonts w:cs="Arial"/>
                <w:sz w:val="20"/>
                <w:szCs w:val="20"/>
              </w:rPr>
              <w:lastRenderedPageBreak/>
              <w:t>richiesti</w:t>
            </w:r>
          </w:p>
          <w:p w:rsidR="00B02963" w:rsidRPr="00B02963" w:rsidRDefault="00B02963" w:rsidP="00B02963">
            <w:pPr>
              <w:ind w:left="203" w:hanging="203"/>
              <w:rPr>
                <w:rFonts w:cs="Arial"/>
                <w:sz w:val="20"/>
                <w:szCs w:val="20"/>
              </w:rPr>
            </w:pPr>
            <w:r w:rsidRPr="00B02963">
              <w:rPr>
                <w:rFonts w:cs="Arial"/>
                <w:b/>
                <w:sz w:val="20"/>
                <w:szCs w:val="20"/>
              </w:rPr>
              <w:t>9</w:t>
            </w:r>
            <w:r w:rsidRPr="00B02963">
              <w:rPr>
                <w:rFonts w:cs="Arial"/>
                <w:sz w:val="20"/>
                <w:szCs w:val="20"/>
              </w:rPr>
              <w:t>: risolve quasi completamente i punti richiesti</w:t>
            </w:r>
          </w:p>
        </w:tc>
        <w:tc>
          <w:tcPr>
            <w:tcW w:w="842" w:type="pct"/>
            <w:vMerge w:val="restart"/>
            <w:tcBorders>
              <w:top w:val="double" w:sz="4" w:space="0" w:color="auto"/>
              <w:left w:val="single" w:sz="4" w:space="0" w:color="auto"/>
              <w:right w:val="double" w:sz="4" w:space="0" w:color="auto"/>
            </w:tcBorders>
            <w:vAlign w:val="center"/>
          </w:tcPr>
          <w:p w:rsidR="00B02963" w:rsidRPr="00B02963" w:rsidRDefault="00B02963" w:rsidP="00B02963">
            <w:pPr>
              <w:rPr>
                <w:rFonts w:cs="Arial"/>
                <w:sz w:val="20"/>
                <w:szCs w:val="20"/>
              </w:rPr>
            </w:pPr>
          </w:p>
          <w:p w:rsidR="00B02963" w:rsidRPr="00B02963" w:rsidRDefault="00B02963" w:rsidP="00B02963">
            <w:pPr>
              <w:rPr>
                <w:rFonts w:cs="Arial"/>
                <w:sz w:val="20"/>
                <w:szCs w:val="20"/>
              </w:rPr>
            </w:pPr>
            <w:r w:rsidRPr="00B02963">
              <w:rPr>
                <w:rFonts w:cs="Arial"/>
                <w:sz w:val="20"/>
                <w:szCs w:val="20"/>
              </w:rPr>
              <w:t xml:space="preserve">Raggiungimento completo di tutti gli obiettivi fissati dalla verifica: aderente alla </w:t>
            </w:r>
            <w:r w:rsidRPr="00B02963">
              <w:rPr>
                <w:rFonts w:cs="Arial"/>
                <w:sz w:val="20"/>
                <w:szCs w:val="20"/>
              </w:rPr>
              <w:lastRenderedPageBreak/>
              <w:t>traccia, conosce e risolve tutti i punti richiesti</w:t>
            </w:r>
          </w:p>
          <w:p w:rsidR="00B02963" w:rsidRPr="00B02963" w:rsidRDefault="00B02963" w:rsidP="00B02963">
            <w:pPr>
              <w:rPr>
                <w:rFonts w:cs="Arial"/>
                <w:sz w:val="20"/>
                <w:szCs w:val="20"/>
              </w:rPr>
            </w:pPr>
            <w:r w:rsidRPr="00B02963">
              <w:rPr>
                <w:rFonts w:cs="Arial"/>
                <w:sz w:val="20"/>
                <w:szCs w:val="20"/>
              </w:rPr>
              <w:t>applicando correttamente le conoscenze e con proprietà di linguaggio.</w:t>
            </w:r>
          </w:p>
          <w:p w:rsidR="00B02963" w:rsidRPr="00B02963" w:rsidRDefault="00B02963" w:rsidP="00B02963">
            <w:pPr>
              <w:rPr>
                <w:rFonts w:cs="Arial"/>
                <w:sz w:val="20"/>
                <w:szCs w:val="20"/>
              </w:rPr>
            </w:pPr>
          </w:p>
        </w:tc>
      </w:tr>
      <w:tr w:rsidR="00B02963" w:rsidRPr="00B02963" w:rsidTr="005B7486">
        <w:trPr>
          <w:trHeight w:val="283"/>
        </w:trPr>
        <w:tc>
          <w:tcPr>
            <w:tcW w:w="828" w:type="pct"/>
            <w:tcBorders>
              <w:top w:val="single" w:sz="4" w:space="0" w:color="auto"/>
              <w:left w:val="double" w:sz="4" w:space="0" w:color="auto"/>
              <w:bottom w:val="single" w:sz="4" w:space="0" w:color="auto"/>
              <w:right w:val="double" w:sz="4" w:space="0" w:color="auto"/>
            </w:tcBorders>
            <w:vAlign w:val="center"/>
          </w:tcPr>
          <w:p w:rsidR="00B02963" w:rsidRPr="00B02963" w:rsidRDefault="00B02963" w:rsidP="00B02963">
            <w:pPr>
              <w:rPr>
                <w:rFonts w:cs="Arial"/>
                <w:sz w:val="20"/>
                <w:szCs w:val="20"/>
              </w:rPr>
            </w:pPr>
            <w:r w:rsidRPr="00B02963">
              <w:rPr>
                <w:rFonts w:cs="Arial"/>
                <w:sz w:val="20"/>
                <w:szCs w:val="20"/>
              </w:rPr>
              <w:lastRenderedPageBreak/>
              <w:t>Conoscenza degli argomenti richiesti dalla traccia</w:t>
            </w:r>
          </w:p>
        </w:tc>
        <w:tc>
          <w:tcPr>
            <w:tcW w:w="297" w:type="pct"/>
            <w:vMerge/>
            <w:tcBorders>
              <w:left w:val="double" w:sz="4" w:space="0" w:color="auto"/>
              <w:right w:val="double" w:sz="4" w:space="0" w:color="auto"/>
            </w:tcBorders>
          </w:tcPr>
          <w:p w:rsidR="00B02963" w:rsidRPr="00B02963" w:rsidRDefault="00B02963" w:rsidP="00B02963">
            <w:pPr>
              <w:rPr>
                <w:rFonts w:cs="Arial"/>
                <w:sz w:val="20"/>
                <w:szCs w:val="20"/>
              </w:rPr>
            </w:pPr>
          </w:p>
        </w:tc>
        <w:tc>
          <w:tcPr>
            <w:tcW w:w="1123" w:type="pct"/>
            <w:tcBorders>
              <w:top w:val="single" w:sz="4" w:space="0" w:color="auto"/>
              <w:left w:val="double" w:sz="4" w:space="0" w:color="auto"/>
              <w:bottom w:val="single" w:sz="4" w:space="0" w:color="auto"/>
              <w:right w:val="single" w:sz="4" w:space="0" w:color="auto"/>
            </w:tcBorders>
            <w:vAlign w:val="center"/>
          </w:tcPr>
          <w:p w:rsidR="00B02963" w:rsidRPr="00B02963" w:rsidRDefault="00B02963" w:rsidP="00B02963">
            <w:pPr>
              <w:ind w:left="204" w:hanging="204"/>
              <w:rPr>
                <w:rFonts w:cs="Arial"/>
                <w:sz w:val="20"/>
                <w:szCs w:val="20"/>
              </w:rPr>
            </w:pPr>
            <w:r w:rsidRPr="00B02963">
              <w:rPr>
                <w:rFonts w:cs="Arial"/>
                <w:b/>
                <w:sz w:val="20"/>
                <w:szCs w:val="20"/>
              </w:rPr>
              <w:t>3</w:t>
            </w:r>
            <w:r w:rsidRPr="00B02963">
              <w:rPr>
                <w:rFonts w:cs="Arial"/>
                <w:sz w:val="20"/>
                <w:szCs w:val="20"/>
              </w:rPr>
              <w:t>: Scarsa</w:t>
            </w:r>
          </w:p>
          <w:p w:rsidR="00B02963" w:rsidRPr="00B02963" w:rsidRDefault="00B02963" w:rsidP="00B02963">
            <w:pPr>
              <w:ind w:left="204" w:hanging="204"/>
              <w:rPr>
                <w:rFonts w:cs="Arial"/>
                <w:sz w:val="20"/>
                <w:szCs w:val="20"/>
              </w:rPr>
            </w:pPr>
            <w:r w:rsidRPr="00B02963">
              <w:rPr>
                <w:rFonts w:cs="Arial"/>
                <w:b/>
                <w:sz w:val="20"/>
                <w:szCs w:val="20"/>
              </w:rPr>
              <w:t>4</w:t>
            </w:r>
            <w:r w:rsidRPr="00B02963">
              <w:rPr>
                <w:rFonts w:cs="Arial"/>
                <w:sz w:val="20"/>
                <w:szCs w:val="20"/>
              </w:rPr>
              <w:t>: Limitata</w:t>
            </w:r>
          </w:p>
          <w:p w:rsidR="00B02963" w:rsidRPr="00B02963" w:rsidRDefault="00B02963" w:rsidP="00B02963">
            <w:pPr>
              <w:ind w:left="204" w:hanging="204"/>
              <w:rPr>
                <w:rFonts w:cs="Arial"/>
                <w:sz w:val="20"/>
                <w:szCs w:val="20"/>
              </w:rPr>
            </w:pPr>
            <w:r w:rsidRPr="00B02963">
              <w:rPr>
                <w:rFonts w:cs="Arial"/>
                <w:b/>
                <w:sz w:val="20"/>
                <w:szCs w:val="20"/>
              </w:rPr>
              <w:t>5</w:t>
            </w:r>
            <w:r w:rsidRPr="00B02963">
              <w:rPr>
                <w:rFonts w:cs="Arial"/>
                <w:sz w:val="20"/>
                <w:szCs w:val="20"/>
              </w:rPr>
              <w:t>: Incompleta</w:t>
            </w:r>
          </w:p>
        </w:tc>
        <w:tc>
          <w:tcPr>
            <w:tcW w:w="954" w:type="pct"/>
            <w:tcBorders>
              <w:top w:val="sing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sz w:val="20"/>
                <w:szCs w:val="20"/>
              </w:rPr>
              <w:t>Sufficiente, rispecchia gli obiettivi minimi</w:t>
            </w:r>
          </w:p>
        </w:tc>
        <w:tc>
          <w:tcPr>
            <w:tcW w:w="955" w:type="pct"/>
            <w:tcBorders>
              <w:top w:val="sing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b/>
                <w:sz w:val="20"/>
                <w:szCs w:val="20"/>
              </w:rPr>
              <w:t>7</w:t>
            </w:r>
            <w:r w:rsidRPr="00B02963">
              <w:rPr>
                <w:rFonts w:cs="Arial"/>
                <w:sz w:val="20"/>
                <w:szCs w:val="20"/>
              </w:rPr>
              <w:t xml:space="preserve">: Chiara </w:t>
            </w:r>
          </w:p>
          <w:p w:rsidR="00B02963" w:rsidRPr="00B02963" w:rsidRDefault="00B02963" w:rsidP="00B02963">
            <w:pPr>
              <w:rPr>
                <w:rFonts w:cs="Arial"/>
                <w:sz w:val="20"/>
                <w:szCs w:val="20"/>
              </w:rPr>
            </w:pPr>
            <w:r w:rsidRPr="00B02963">
              <w:rPr>
                <w:rFonts w:cs="Arial"/>
                <w:b/>
                <w:sz w:val="20"/>
                <w:szCs w:val="20"/>
              </w:rPr>
              <w:t>8</w:t>
            </w:r>
            <w:r w:rsidRPr="00B02963">
              <w:rPr>
                <w:rFonts w:cs="Arial"/>
                <w:sz w:val="20"/>
                <w:szCs w:val="20"/>
              </w:rPr>
              <w:t>: Completa</w:t>
            </w:r>
          </w:p>
          <w:p w:rsidR="00B02963" w:rsidRPr="00B02963" w:rsidRDefault="00B02963" w:rsidP="00B02963">
            <w:pPr>
              <w:rPr>
                <w:rFonts w:cs="Arial"/>
                <w:sz w:val="20"/>
                <w:szCs w:val="20"/>
              </w:rPr>
            </w:pPr>
            <w:r w:rsidRPr="00B02963">
              <w:rPr>
                <w:rFonts w:cs="Arial"/>
                <w:b/>
                <w:sz w:val="20"/>
                <w:szCs w:val="20"/>
              </w:rPr>
              <w:t>9</w:t>
            </w:r>
            <w:r w:rsidRPr="00B02963">
              <w:rPr>
                <w:rFonts w:cs="Arial"/>
                <w:sz w:val="20"/>
                <w:szCs w:val="20"/>
              </w:rPr>
              <w:t>: Approfondita</w:t>
            </w:r>
          </w:p>
        </w:tc>
        <w:tc>
          <w:tcPr>
            <w:tcW w:w="842" w:type="pct"/>
            <w:vMerge/>
            <w:tcBorders>
              <w:left w:val="single" w:sz="4" w:space="0" w:color="auto"/>
              <w:right w:val="double" w:sz="4" w:space="0" w:color="auto"/>
            </w:tcBorders>
          </w:tcPr>
          <w:p w:rsidR="00B02963" w:rsidRPr="00B02963" w:rsidRDefault="00B02963" w:rsidP="00B02963">
            <w:pPr>
              <w:rPr>
                <w:rFonts w:cs="Arial"/>
                <w:sz w:val="20"/>
                <w:szCs w:val="20"/>
              </w:rPr>
            </w:pPr>
          </w:p>
        </w:tc>
      </w:tr>
      <w:tr w:rsidR="00B02963" w:rsidRPr="00B02963" w:rsidTr="005B7486">
        <w:trPr>
          <w:trHeight w:val="167"/>
        </w:trPr>
        <w:tc>
          <w:tcPr>
            <w:tcW w:w="828" w:type="pct"/>
            <w:tcBorders>
              <w:top w:val="single" w:sz="4" w:space="0" w:color="auto"/>
              <w:left w:val="double" w:sz="4" w:space="0" w:color="auto"/>
              <w:bottom w:val="single" w:sz="4" w:space="0" w:color="auto"/>
              <w:right w:val="double" w:sz="4" w:space="0" w:color="auto"/>
            </w:tcBorders>
            <w:vAlign w:val="center"/>
          </w:tcPr>
          <w:p w:rsidR="00B02963" w:rsidRPr="00B02963" w:rsidRDefault="00B02963" w:rsidP="00B02963">
            <w:pPr>
              <w:rPr>
                <w:rFonts w:cs="Arial"/>
                <w:sz w:val="20"/>
                <w:szCs w:val="20"/>
              </w:rPr>
            </w:pPr>
            <w:r w:rsidRPr="00B02963">
              <w:rPr>
                <w:rFonts w:cs="Arial"/>
                <w:sz w:val="20"/>
                <w:szCs w:val="20"/>
              </w:rPr>
              <w:t>Applicazione delle conoscenze al problema specifico</w:t>
            </w:r>
          </w:p>
        </w:tc>
        <w:tc>
          <w:tcPr>
            <w:tcW w:w="297" w:type="pct"/>
            <w:vMerge/>
            <w:tcBorders>
              <w:left w:val="double" w:sz="4" w:space="0" w:color="auto"/>
              <w:right w:val="double" w:sz="4" w:space="0" w:color="auto"/>
            </w:tcBorders>
          </w:tcPr>
          <w:p w:rsidR="00B02963" w:rsidRPr="00B02963" w:rsidRDefault="00B02963" w:rsidP="00B02963">
            <w:pPr>
              <w:rPr>
                <w:rFonts w:cs="Arial"/>
                <w:sz w:val="20"/>
                <w:szCs w:val="20"/>
              </w:rPr>
            </w:pPr>
          </w:p>
        </w:tc>
        <w:tc>
          <w:tcPr>
            <w:tcW w:w="1123" w:type="pct"/>
            <w:tcBorders>
              <w:top w:val="single" w:sz="4" w:space="0" w:color="auto"/>
              <w:left w:val="double" w:sz="4" w:space="0" w:color="auto"/>
              <w:bottom w:val="single" w:sz="4" w:space="0" w:color="auto"/>
              <w:right w:val="single" w:sz="4" w:space="0" w:color="auto"/>
            </w:tcBorders>
            <w:vAlign w:val="center"/>
          </w:tcPr>
          <w:p w:rsidR="00B02963" w:rsidRPr="00B02963" w:rsidRDefault="00B02963" w:rsidP="00B02963">
            <w:pPr>
              <w:ind w:left="204" w:hanging="204"/>
              <w:rPr>
                <w:rFonts w:cs="Arial"/>
                <w:sz w:val="20"/>
                <w:szCs w:val="20"/>
              </w:rPr>
            </w:pPr>
            <w:r w:rsidRPr="00B02963">
              <w:rPr>
                <w:rFonts w:cs="Arial"/>
                <w:b/>
                <w:sz w:val="20"/>
                <w:szCs w:val="20"/>
              </w:rPr>
              <w:t>3</w:t>
            </w:r>
            <w:r w:rsidRPr="00B02963">
              <w:rPr>
                <w:rFonts w:cs="Arial"/>
                <w:sz w:val="20"/>
                <w:szCs w:val="20"/>
              </w:rPr>
              <w:t>: Scorretta</w:t>
            </w:r>
          </w:p>
          <w:p w:rsidR="00B02963" w:rsidRPr="00B02963" w:rsidRDefault="00B02963" w:rsidP="00B02963">
            <w:pPr>
              <w:ind w:left="204" w:hanging="204"/>
              <w:rPr>
                <w:rFonts w:cs="Arial"/>
                <w:sz w:val="20"/>
                <w:szCs w:val="20"/>
              </w:rPr>
            </w:pPr>
            <w:r w:rsidRPr="00B02963">
              <w:rPr>
                <w:rFonts w:cs="Arial"/>
                <w:b/>
                <w:sz w:val="20"/>
                <w:szCs w:val="20"/>
              </w:rPr>
              <w:t>4</w:t>
            </w:r>
            <w:r w:rsidRPr="00B02963">
              <w:rPr>
                <w:rFonts w:cs="Arial"/>
                <w:sz w:val="20"/>
                <w:szCs w:val="20"/>
              </w:rPr>
              <w:t>: Lacunosa</w:t>
            </w:r>
          </w:p>
          <w:p w:rsidR="00B02963" w:rsidRPr="00B02963" w:rsidRDefault="00B02963" w:rsidP="00B02963">
            <w:pPr>
              <w:ind w:left="204" w:hanging="204"/>
              <w:rPr>
                <w:rFonts w:cs="Arial"/>
                <w:sz w:val="20"/>
                <w:szCs w:val="20"/>
              </w:rPr>
            </w:pPr>
            <w:r w:rsidRPr="00B02963">
              <w:rPr>
                <w:rFonts w:cs="Arial"/>
                <w:b/>
                <w:sz w:val="20"/>
                <w:szCs w:val="20"/>
              </w:rPr>
              <w:t>5</w:t>
            </w:r>
            <w:r w:rsidRPr="00B02963">
              <w:rPr>
                <w:rFonts w:cs="Arial"/>
                <w:sz w:val="20"/>
                <w:szCs w:val="20"/>
              </w:rPr>
              <w:t>: Imprecisa</w:t>
            </w:r>
          </w:p>
        </w:tc>
        <w:tc>
          <w:tcPr>
            <w:tcW w:w="954" w:type="pct"/>
            <w:tcBorders>
              <w:top w:val="sing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sz w:val="20"/>
                <w:szCs w:val="20"/>
              </w:rPr>
              <w:t>Adeguata alla risoluzione del problema secondo gli obiettivi minimi</w:t>
            </w:r>
          </w:p>
        </w:tc>
        <w:tc>
          <w:tcPr>
            <w:tcW w:w="955" w:type="pct"/>
            <w:tcBorders>
              <w:top w:val="sing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b/>
                <w:sz w:val="20"/>
                <w:szCs w:val="20"/>
              </w:rPr>
              <w:t>7</w:t>
            </w:r>
            <w:r w:rsidRPr="00B02963">
              <w:rPr>
                <w:rFonts w:cs="Arial"/>
                <w:sz w:val="20"/>
                <w:szCs w:val="20"/>
              </w:rPr>
              <w:t xml:space="preserve">: Coerente </w:t>
            </w:r>
          </w:p>
          <w:p w:rsidR="00B02963" w:rsidRPr="00B02963" w:rsidRDefault="00B02963" w:rsidP="00B02963">
            <w:pPr>
              <w:rPr>
                <w:rFonts w:cs="Arial"/>
                <w:sz w:val="20"/>
                <w:szCs w:val="20"/>
              </w:rPr>
            </w:pPr>
            <w:r w:rsidRPr="00B02963">
              <w:rPr>
                <w:rFonts w:cs="Arial"/>
                <w:b/>
                <w:sz w:val="20"/>
                <w:szCs w:val="20"/>
              </w:rPr>
              <w:t>8</w:t>
            </w:r>
            <w:r w:rsidRPr="00B02963">
              <w:rPr>
                <w:rFonts w:cs="Arial"/>
                <w:sz w:val="20"/>
                <w:szCs w:val="20"/>
              </w:rPr>
              <w:t xml:space="preserve">: Precisa </w:t>
            </w:r>
          </w:p>
          <w:p w:rsidR="00B02963" w:rsidRPr="00B02963" w:rsidRDefault="00B02963" w:rsidP="00B02963">
            <w:pPr>
              <w:rPr>
                <w:rFonts w:cs="Arial"/>
                <w:sz w:val="20"/>
                <w:szCs w:val="20"/>
              </w:rPr>
            </w:pPr>
            <w:r w:rsidRPr="00B02963">
              <w:rPr>
                <w:rFonts w:cs="Arial"/>
                <w:b/>
                <w:sz w:val="20"/>
                <w:szCs w:val="20"/>
              </w:rPr>
              <w:t>9</w:t>
            </w:r>
            <w:r w:rsidRPr="00B02963">
              <w:rPr>
                <w:rFonts w:cs="Arial"/>
                <w:sz w:val="20"/>
                <w:szCs w:val="20"/>
              </w:rPr>
              <w:t>: Articolata</w:t>
            </w:r>
          </w:p>
        </w:tc>
        <w:tc>
          <w:tcPr>
            <w:tcW w:w="842" w:type="pct"/>
            <w:vMerge/>
            <w:tcBorders>
              <w:left w:val="single" w:sz="4" w:space="0" w:color="auto"/>
              <w:right w:val="double" w:sz="4" w:space="0" w:color="auto"/>
            </w:tcBorders>
          </w:tcPr>
          <w:p w:rsidR="00B02963" w:rsidRPr="00B02963" w:rsidRDefault="00B02963" w:rsidP="00B02963">
            <w:pPr>
              <w:rPr>
                <w:rFonts w:cs="Arial"/>
                <w:sz w:val="20"/>
                <w:szCs w:val="20"/>
              </w:rPr>
            </w:pPr>
          </w:p>
        </w:tc>
      </w:tr>
      <w:tr w:rsidR="00B02963" w:rsidRPr="00B02963" w:rsidTr="005B7486">
        <w:trPr>
          <w:trHeight w:val="835"/>
        </w:trPr>
        <w:tc>
          <w:tcPr>
            <w:tcW w:w="828" w:type="pct"/>
            <w:tcBorders>
              <w:top w:val="single" w:sz="4" w:space="0" w:color="auto"/>
              <w:left w:val="double" w:sz="4" w:space="0" w:color="auto"/>
              <w:bottom w:val="double" w:sz="4" w:space="0" w:color="auto"/>
              <w:right w:val="double" w:sz="4" w:space="0" w:color="auto"/>
            </w:tcBorders>
            <w:vAlign w:val="center"/>
          </w:tcPr>
          <w:p w:rsidR="00B02963" w:rsidRPr="00B02963" w:rsidRDefault="00B02963" w:rsidP="00B02963">
            <w:pPr>
              <w:rPr>
                <w:rFonts w:cs="Arial"/>
                <w:sz w:val="20"/>
                <w:szCs w:val="20"/>
              </w:rPr>
            </w:pPr>
            <w:r w:rsidRPr="00B02963">
              <w:rPr>
                <w:rFonts w:cs="Arial"/>
                <w:sz w:val="20"/>
                <w:szCs w:val="20"/>
              </w:rPr>
              <w:t>Proprietà linguistica, capacità di esposizione, organizzazione ed ordine</w:t>
            </w:r>
          </w:p>
        </w:tc>
        <w:tc>
          <w:tcPr>
            <w:tcW w:w="297" w:type="pct"/>
            <w:vMerge/>
            <w:tcBorders>
              <w:left w:val="double" w:sz="4" w:space="0" w:color="auto"/>
              <w:bottom w:val="double" w:sz="4" w:space="0" w:color="auto"/>
              <w:right w:val="double" w:sz="4" w:space="0" w:color="auto"/>
            </w:tcBorders>
          </w:tcPr>
          <w:p w:rsidR="00B02963" w:rsidRPr="00B02963" w:rsidRDefault="00B02963" w:rsidP="00B02963">
            <w:pPr>
              <w:rPr>
                <w:rFonts w:cs="Arial"/>
                <w:sz w:val="20"/>
                <w:szCs w:val="20"/>
              </w:rPr>
            </w:pPr>
          </w:p>
        </w:tc>
        <w:tc>
          <w:tcPr>
            <w:tcW w:w="1123" w:type="pct"/>
            <w:tcBorders>
              <w:top w:val="single" w:sz="4" w:space="0" w:color="auto"/>
              <w:left w:val="double" w:sz="4" w:space="0" w:color="auto"/>
              <w:bottom w:val="double" w:sz="4" w:space="0" w:color="auto"/>
              <w:right w:val="single" w:sz="4" w:space="0" w:color="auto"/>
            </w:tcBorders>
            <w:vAlign w:val="center"/>
          </w:tcPr>
          <w:p w:rsidR="00B02963" w:rsidRPr="00B02963" w:rsidRDefault="00B02963" w:rsidP="00B02963">
            <w:pPr>
              <w:ind w:left="204" w:hanging="204"/>
              <w:rPr>
                <w:rFonts w:cs="Arial"/>
                <w:sz w:val="20"/>
                <w:szCs w:val="20"/>
              </w:rPr>
            </w:pPr>
            <w:r w:rsidRPr="00B02963">
              <w:rPr>
                <w:rFonts w:cs="Arial"/>
                <w:b/>
                <w:sz w:val="20"/>
                <w:szCs w:val="20"/>
              </w:rPr>
              <w:t>3</w:t>
            </w:r>
            <w:r w:rsidRPr="00B02963">
              <w:rPr>
                <w:rFonts w:cs="Arial"/>
                <w:sz w:val="20"/>
                <w:szCs w:val="20"/>
              </w:rPr>
              <w:t>: Incomprensibi</w:t>
            </w:r>
            <w:r w:rsidRPr="00B02963">
              <w:rPr>
                <w:rFonts w:cs="Arial"/>
                <w:sz w:val="20"/>
                <w:szCs w:val="20"/>
              </w:rPr>
              <w:softHyphen/>
              <w:t>le, incoerente</w:t>
            </w:r>
          </w:p>
          <w:p w:rsidR="00B02963" w:rsidRPr="00B02963" w:rsidRDefault="00B02963" w:rsidP="00B02963">
            <w:pPr>
              <w:ind w:left="204" w:hanging="204"/>
              <w:rPr>
                <w:rFonts w:cs="Arial"/>
                <w:sz w:val="20"/>
                <w:szCs w:val="20"/>
              </w:rPr>
            </w:pPr>
            <w:r w:rsidRPr="00B02963">
              <w:rPr>
                <w:rFonts w:cs="Arial"/>
                <w:b/>
                <w:sz w:val="20"/>
                <w:szCs w:val="20"/>
              </w:rPr>
              <w:t>4</w:t>
            </w:r>
            <w:r w:rsidRPr="00B02963">
              <w:rPr>
                <w:rFonts w:cs="Arial"/>
                <w:sz w:val="20"/>
                <w:szCs w:val="20"/>
              </w:rPr>
              <w:t>: scarsa, scorretta</w:t>
            </w:r>
          </w:p>
          <w:p w:rsidR="00B02963" w:rsidRPr="00B02963" w:rsidRDefault="00B02963" w:rsidP="00B02963">
            <w:pPr>
              <w:ind w:left="204" w:hanging="204"/>
              <w:rPr>
                <w:rFonts w:cs="Arial"/>
                <w:sz w:val="20"/>
                <w:szCs w:val="20"/>
              </w:rPr>
            </w:pPr>
            <w:r w:rsidRPr="00B02963">
              <w:rPr>
                <w:rFonts w:cs="Arial"/>
                <w:b/>
                <w:sz w:val="20"/>
                <w:szCs w:val="20"/>
              </w:rPr>
              <w:t>5</w:t>
            </w:r>
            <w:r w:rsidRPr="00B02963">
              <w:rPr>
                <w:rFonts w:cs="Arial"/>
                <w:sz w:val="20"/>
                <w:szCs w:val="20"/>
              </w:rPr>
              <w:t xml:space="preserve">:disordinata, poco chiara </w:t>
            </w:r>
          </w:p>
        </w:tc>
        <w:tc>
          <w:tcPr>
            <w:tcW w:w="954" w:type="pct"/>
            <w:tcBorders>
              <w:top w:val="single" w:sz="4" w:space="0" w:color="auto"/>
              <w:left w:val="single" w:sz="4" w:space="0" w:color="auto"/>
              <w:bottom w:val="doub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sz w:val="20"/>
                <w:szCs w:val="20"/>
              </w:rPr>
              <w:t>Accettabile, adeguata agli obiettivi minimi</w:t>
            </w:r>
          </w:p>
        </w:tc>
        <w:tc>
          <w:tcPr>
            <w:tcW w:w="955" w:type="pct"/>
            <w:tcBorders>
              <w:top w:val="single" w:sz="4" w:space="0" w:color="auto"/>
              <w:left w:val="single" w:sz="4" w:space="0" w:color="auto"/>
              <w:bottom w:val="doub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b/>
                <w:sz w:val="20"/>
                <w:szCs w:val="20"/>
              </w:rPr>
              <w:t>7</w:t>
            </w:r>
            <w:r w:rsidRPr="00B02963">
              <w:rPr>
                <w:rFonts w:cs="Arial"/>
                <w:sz w:val="20"/>
                <w:szCs w:val="20"/>
              </w:rPr>
              <w:t xml:space="preserve">: Corretta </w:t>
            </w:r>
          </w:p>
          <w:p w:rsidR="00B02963" w:rsidRPr="00B02963" w:rsidRDefault="00B02963" w:rsidP="00B02963">
            <w:pPr>
              <w:rPr>
                <w:rFonts w:cs="Arial"/>
                <w:sz w:val="20"/>
                <w:szCs w:val="20"/>
              </w:rPr>
            </w:pPr>
            <w:r w:rsidRPr="00B02963">
              <w:rPr>
                <w:rFonts w:cs="Arial"/>
                <w:b/>
                <w:sz w:val="20"/>
                <w:szCs w:val="20"/>
              </w:rPr>
              <w:t>8</w:t>
            </w:r>
            <w:r w:rsidRPr="00B02963">
              <w:rPr>
                <w:rFonts w:cs="Arial"/>
                <w:sz w:val="20"/>
                <w:szCs w:val="20"/>
              </w:rPr>
              <w:t>: Precisa</w:t>
            </w:r>
          </w:p>
          <w:p w:rsidR="00B02963" w:rsidRPr="00B02963" w:rsidRDefault="00B02963" w:rsidP="00B02963">
            <w:pPr>
              <w:rPr>
                <w:rFonts w:cs="Arial"/>
                <w:sz w:val="20"/>
                <w:szCs w:val="20"/>
              </w:rPr>
            </w:pPr>
            <w:r w:rsidRPr="00B02963">
              <w:rPr>
                <w:rFonts w:cs="Arial"/>
                <w:b/>
                <w:sz w:val="20"/>
                <w:szCs w:val="20"/>
              </w:rPr>
              <w:t>9</w:t>
            </w:r>
            <w:r w:rsidRPr="00B02963">
              <w:rPr>
                <w:rFonts w:cs="Arial"/>
                <w:sz w:val="20"/>
                <w:szCs w:val="20"/>
              </w:rPr>
              <w:t>: Ricca</w:t>
            </w:r>
          </w:p>
        </w:tc>
        <w:tc>
          <w:tcPr>
            <w:tcW w:w="842" w:type="pct"/>
            <w:vMerge/>
            <w:tcBorders>
              <w:left w:val="single" w:sz="4" w:space="0" w:color="auto"/>
              <w:bottom w:val="double" w:sz="4" w:space="0" w:color="auto"/>
              <w:right w:val="double" w:sz="4" w:space="0" w:color="auto"/>
            </w:tcBorders>
          </w:tcPr>
          <w:p w:rsidR="00B02963" w:rsidRPr="00B02963" w:rsidRDefault="00B02963" w:rsidP="00B02963">
            <w:pPr>
              <w:rPr>
                <w:rFonts w:cs="Arial"/>
                <w:sz w:val="20"/>
                <w:szCs w:val="20"/>
              </w:rPr>
            </w:pPr>
          </w:p>
        </w:tc>
      </w:tr>
    </w:tbl>
    <w:p w:rsidR="00B02963" w:rsidRDefault="00B02963" w:rsidP="00B02963">
      <w:pPr>
        <w:rPr>
          <w:b/>
          <w:color w:val="0070C0"/>
          <w:sz w:val="20"/>
          <w:szCs w:val="20"/>
        </w:rPr>
      </w:pPr>
    </w:p>
    <w:p w:rsidR="000346F7" w:rsidRDefault="000346F7" w:rsidP="00B02963">
      <w:pPr>
        <w:rPr>
          <w:b/>
          <w:color w:val="0070C0"/>
          <w:sz w:val="20"/>
          <w:szCs w:val="20"/>
        </w:rPr>
      </w:pPr>
    </w:p>
    <w:p w:rsidR="000346F7" w:rsidRPr="00B02963" w:rsidRDefault="000346F7" w:rsidP="00B02963">
      <w:pPr>
        <w:rPr>
          <w:b/>
          <w:color w:val="0070C0"/>
          <w:sz w:val="20"/>
          <w:szCs w:val="20"/>
        </w:rPr>
      </w:pPr>
    </w:p>
    <w:tbl>
      <w:tblPr>
        <w:tblW w:w="9057" w:type="dxa"/>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2"/>
        <w:gridCol w:w="796"/>
        <w:gridCol w:w="197"/>
        <w:gridCol w:w="7496"/>
        <w:gridCol w:w="266"/>
      </w:tblGrid>
      <w:tr w:rsidR="00B02963" w:rsidRPr="00B02963" w:rsidTr="00D61A0D">
        <w:trPr>
          <w:gridAfter w:val="1"/>
          <w:wAfter w:w="266" w:type="dxa"/>
          <w:trHeight w:val="425"/>
        </w:trPr>
        <w:tc>
          <w:tcPr>
            <w:tcW w:w="8791" w:type="dxa"/>
            <w:gridSpan w:val="4"/>
            <w:vAlign w:val="center"/>
          </w:tcPr>
          <w:p w:rsidR="00B02963" w:rsidRPr="00B02963" w:rsidRDefault="00B02963" w:rsidP="00B02963">
            <w:pPr>
              <w:jc w:val="center"/>
              <w:rPr>
                <w:rFonts w:cs="Arial"/>
                <w:b/>
                <w:sz w:val="20"/>
                <w:szCs w:val="20"/>
              </w:rPr>
            </w:pPr>
            <w:r w:rsidRPr="00B02963">
              <w:rPr>
                <w:rFonts w:cs="Arial"/>
                <w:b/>
                <w:sz w:val="20"/>
                <w:szCs w:val="20"/>
              </w:rPr>
              <w:t>PROVE STRUTTURATE</w:t>
            </w:r>
          </w:p>
        </w:tc>
      </w:tr>
      <w:tr w:rsidR="00B02963" w:rsidRPr="00B02963" w:rsidTr="00D61A0D">
        <w:trPr>
          <w:gridAfter w:val="1"/>
          <w:wAfter w:w="266" w:type="dxa"/>
          <w:trHeight w:val="413"/>
        </w:trPr>
        <w:tc>
          <w:tcPr>
            <w:tcW w:w="1098" w:type="dxa"/>
            <w:gridSpan w:val="2"/>
            <w:vMerge w:val="restart"/>
            <w:vAlign w:val="center"/>
          </w:tcPr>
          <w:p w:rsidR="00B02963" w:rsidRPr="00B02963" w:rsidRDefault="00B02963" w:rsidP="00B02963">
            <w:pPr>
              <w:jc w:val="center"/>
              <w:rPr>
                <w:rFonts w:cs="Arial"/>
                <w:b/>
                <w:sz w:val="20"/>
                <w:szCs w:val="20"/>
              </w:rPr>
            </w:pPr>
            <w:r w:rsidRPr="00B02963">
              <w:rPr>
                <w:rFonts w:cs="Arial"/>
                <w:b/>
                <w:sz w:val="20"/>
                <w:szCs w:val="20"/>
              </w:rPr>
              <w:t>Test a risposta chiusa</w:t>
            </w:r>
          </w:p>
        </w:tc>
        <w:tc>
          <w:tcPr>
            <w:tcW w:w="7693" w:type="dxa"/>
            <w:gridSpan w:val="2"/>
            <w:vAlign w:val="center"/>
          </w:tcPr>
          <w:p w:rsidR="00B02963" w:rsidRPr="00B02963" w:rsidRDefault="00B02963" w:rsidP="00B02963">
            <w:pPr>
              <w:rPr>
                <w:rFonts w:cs="Arial"/>
                <w:sz w:val="20"/>
                <w:szCs w:val="20"/>
              </w:rPr>
            </w:pPr>
            <w:r w:rsidRPr="00B02963">
              <w:rPr>
                <w:rFonts w:cs="Arial"/>
                <w:b/>
                <w:sz w:val="20"/>
                <w:szCs w:val="20"/>
              </w:rPr>
              <w:t>2</w:t>
            </w:r>
            <w:r w:rsidRPr="00B02963">
              <w:rPr>
                <w:rFonts w:cs="Arial"/>
                <w:sz w:val="20"/>
                <w:szCs w:val="20"/>
              </w:rPr>
              <w:t>: Compito in bianco, mancata consegna</w:t>
            </w:r>
          </w:p>
        </w:tc>
      </w:tr>
      <w:tr w:rsidR="00B02963" w:rsidRPr="00B02963" w:rsidTr="00D61A0D">
        <w:trPr>
          <w:gridAfter w:val="1"/>
          <w:wAfter w:w="266" w:type="dxa"/>
          <w:trHeight w:val="412"/>
        </w:trPr>
        <w:tc>
          <w:tcPr>
            <w:tcW w:w="1098" w:type="dxa"/>
            <w:gridSpan w:val="2"/>
            <w:vMerge/>
            <w:vAlign w:val="center"/>
          </w:tcPr>
          <w:p w:rsidR="00B02963" w:rsidRPr="00B02963" w:rsidRDefault="00B02963" w:rsidP="00B02963">
            <w:pPr>
              <w:jc w:val="center"/>
              <w:rPr>
                <w:rFonts w:cs="Arial"/>
                <w:b/>
                <w:sz w:val="20"/>
                <w:szCs w:val="20"/>
              </w:rPr>
            </w:pPr>
          </w:p>
        </w:tc>
        <w:tc>
          <w:tcPr>
            <w:tcW w:w="7693" w:type="dxa"/>
            <w:gridSpan w:val="2"/>
          </w:tcPr>
          <w:p w:rsidR="00B02963" w:rsidRPr="00B02963" w:rsidRDefault="00B02963" w:rsidP="00B02963">
            <w:pPr>
              <w:rPr>
                <w:rFonts w:cs="Arial"/>
                <w:sz w:val="20"/>
                <w:szCs w:val="20"/>
              </w:rPr>
            </w:pPr>
            <w:r w:rsidRPr="00B02963">
              <w:rPr>
                <w:rFonts w:cs="Arial"/>
                <w:sz w:val="20"/>
                <w:szCs w:val="20"/>
              </w:rPr>
              <w:t xml:space="preserve">Punteggio da </w:t>
            </w:r>
            <w:r w:rsidRPr="00B02963">
              <w:rPr>
                <w:rFonts w:cs="Arial"/>
                <w:b/>
                <w:sz w:val="20"/>
                <w:szCs w:val="20"/>
              </w:rPr>
              <w:t>3</w:t>
            </w:r>
            <w:r w:rsidRPr="00B02963">
              <w:rPr>
                <w:rFonts w:cs="Arial"/>
                <w:sz w:val="20"/>
                <w:szCs w:val="20"/>
              </w:rPr>
              <w:t xml:space="preserve"> a </w:t>
            </w:r>
            <w:r w:rsidRPr="00B02963">
              <w:rPr>
                <w:rFonts w:cs="Arial"/>
                <w:b/>
                <w:sz w:val="20"/>
                <w:szCs w:val="20"/>
              </w:rPr>
              <w:t>10</w:t>
            </w:r>
            <w:r w:rsidRPr="00B02963">
              <w:rPr>
                <w:rFonts w:cs="Arial"/>
                <w:sz w:val="20"/>
                <w:szCs w:val="20"/>
              </w:rPr>
              <w:t xml:space="preserve"> proporzionale al numero di risposte esatte sul totale, fissato il numero di risposte corrispondenti al raggiungimento degli obiettivi minimi equivalente al voto </w:t>
            </w:r>
            <w:r w:rsidRPr="00B02963">
              <w:rPr>
                <w:rFonts w:cs="Arial"/>
                <w:b/>
                <w:sz w:val="20"/>
                <w:szCs w:val="20"/>
              </w:rPr>
              <w:t>6</w:t>
            </w:r>
            <w:r w:rsidRPr="00B02963">
              <w:rPr>
                <w:rFonts w:cs="Arial"/>
                <w:sz w:val="20"/>
                <w:szCs w:val="20"/>
              </w:rPr>
              <w:t>.</w:t>
            </w:r>
          </w:p>
        </w:tc>
      </w:tr>
      <w:tr w:rsidR="00B02963" w:rsidRPr="00B02963" w:rsidTr="00D61A0D">
        <w:trPr>
          <w:gridAfter w:val="1"/>
          <w:wAfter w:w="266" w:type="dxa"/>
          <w:trHeight w:val="437"/>
        </w:trPr>
        <w:tc>
          <w:tcPr>
            <w:tcW w:w="1098" w:type="dxa"/>
            <w:gridSpan w:val="2"/>
            <w:vMerge w:val="restart"/>
            <w:vAlign w:val="center"/>
          </w:tcPr>
          <w:p w:rsidR="00B02963" w:rsidRPr="00B02963" w:rsidRDefault="00B02963" w:rsidP="00B02963">
            <w:pPr>
              <w:jc w:val="center"/>
              <w:rPr>
                <w:rFonts w:cs="Arial"/>
                <w:b/>
                <w:sz w:val="20"/>
                <w:szCs w:val="20"/>
              </w:rPr>
            </w:pPr>
            <w:r w:rsidRPr="00B02963">
              <w:rPr>
                <w:rFonts w:cs="Arial"/>
                <w:b/>
                <w:sz w:val="20"/>
                <w:szCs w:val="20"/>
              </w:rPr>
              <w:t>Test a risposta aperta</w:t>
            </w:r>
          </w:p>
        </w:tc>
        <w:tc>
          <w:tcPr>
            <w:tcW w:w="7693" w:type="dxa"/>
            <w:gridSpan w:val="2"/>
            <w:vAlign w:val="center"/>
          </w:tcPr>
          <w:p w:rsidR="00B02963" w:rsidRPr="00B02963" w:rsidRDefault="00B02963" w:rsidP="00B02963">
            <w:pPr>
              <w:rPr>
                <w:rFonts w:cs="Arial"/>
                <w:sz w:val="20"/>
                <w:szCs w:val="20"/>
              </w:rPr>
            </w:pPr>
            <w:r w:rsidRPr="00B02963">
              <w:rPr>
                <w:rFonts w:cs="Arial"/>
                <w:b/>
                <w:sz w:val="20"/>
                <w:szCs w:val="20"/>
              </w:rPr>
              <w:t>2</w:t>
            </w:r>
            <w:r w:rsidRPr="00B02963">
              <w:rPr>
                <w:rFonts w:cs="Arial"/>
                <w:sz w:val="20"/>
                <w:szCs w:val="20"/>
              </w:rPr>
              <w:t>: Compito in bianco, mancata consegna</w:t>
            </w:r>
          </w:p>
        </w:tc>
      </w:tr>
      <w:tr w:rsidR="00B02963" w:rsidRPr="00B02963" w:rsidTr="00D61A0D">
        <w:trPr>
          <w:gridAfter w:val="1"/>
          <w:wAfter w:w="266" w:type="dxa"/>
          <w:trHeight w:val="690"/>
        </w:trPr>
        <w:tc>
          <w:tcPr>
            <w:tcW w:w="1098" w:type="dxa"/>
            <w:gridSpan w:val="2"/>
            <w:vMerge/>
            <w:vAlign w:val="center"/>
          </w:tcPr>
          <w:p w:rsidR="00B02963" w:rsidRPr="00B02963" w:rsidRDefault="00B02963" w:rsidP="00B02963">
            <w:pPr>
              <w:jc w:val="center"/>
              <w:rPr>
                <w:rFonts w:cs="Arial"/>
                <w:b/>
                <w:sz w:val="20"/>
                <w:szCs w:val="20"/>
              </w:rPr>
            </w:pPr>
          </w:p>
        </w:tc>
        <w:tc>
          <w:tcPr>
            <w:tcW w:w="7693" w:type="dxa"/>
            <w:gridSpan w:val="2"/>
          </w:tcPr>
          <w:p w:rsidR="00B02963" w:rsidRPr="00B02963" w:rsidRDefault="00B02963" w:rsidP="00B02963">
            <w:pPr>
              <w:rPr>
                <w:rFonts w:cs="Arial"/>
                <w:sz w:val="20"/>
                <w:szCs w:val="20"/>
              </w:rPr>
            </w:pPr>
            <w:r w:rsidRPr="00B02963">
              <w:rPr>
                <w:rFonts w:cs="Arial"/>
                <w:sz w:val="20"/>
                <w:szCs w:val="20"/>
              </w:rPr>
              <w:t xml:space="preserve">Punteggio da </w:t>
            </w:r>
            <w:r w:rsidRPr="00B02963">
              <w:rPr>
                <w:rFonts w:cs="Arial"/>
                <w:b/>
                <w:sz w:val="20"/>
                <w:szCs w:val="20"/>
              </w:rPr>
              <w:t>3</w:t>
            </w:r>
            <w:r w:rsidRPr="00B02963">
              <w:rPr>
                <w:rFonts w:cs="Arial"/>
                <w:sz w:val="20"/>
                <w:szCs w:val="20"/>
              </w:rPr>
              <w:t xml:space="preserve"> a </w:t>
            </w:r>
            <w:r w:rsidRPr="00B02963">
              <w:rPr>
                <w:rFonts w:cs="Arial"/>
                <w:b/>
                <w:sz w:val="20"/>
                <w:szCs w:val="20"/>
              </w:rPr>
              <w:t>10</w:t>
            </w:r>
            <w:r w:rsidRPr="00B02963">
              <w:rPr>
                <w:rFonts w:cs="Arial"/>
                <w:sz w:val="20"/>
                <w:szCs w:val="20"/>
              </w:rPr>
              <w:t xml:space="preserve"> proporzionale al numero di risposte corrette sul totale, fissato il numero di risposte corrispondenti al raggiungimento degli obiettivi minimi equivalente al voto </w:t>
            </w:r>
            <w:r w:rsidRPr="00B02963">
              <w:rPr>
                <w:rFonts w:cs="Arial"/>
                <w:b/>
                <w:sz w:val="20"/>
                <w:szCs w:val="20"/>
              </w:rPr>
              <w:t>6</w:t>
            </w:r>
            <w:r w:rsidRPr="00B02963">
              <w:rPr>
                <w:rFonts w:cs="Arial"/>
                <w:sz w:val="20"/>
                <w:szCs w:val="20"/>
              </w:rPr>
              <w:t>.</w:t>
            </w:r>
          </w:p>
          <w:p w:rsidR="00B02963" w:rsidRPr="00B02963" w:rsidRDefault="00B02963" w:rsidP="00B02963">
            <w:pPr>
              <w:rPr>
                <w:rFonts w:cs="Arial"/>
                <w:sz w:val="20"/>
                <w:szCs w:val="20"/>
              </w:rPr>
            </w:pPr>
            <w:r w:rsidRPr="00B02963">
              <w:rPr>
                <w:rFonts w:cs="Arial"/>
                <w:sz w:val="20"/>
                <w:szCs w:val="20"/>
              </w:rPr>
              <w:t>Nel caso di risposte parziali, incomplete o imprecise la valutazione della singola risposta viene dimezzata</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449"/>
        </w:trPr>
        <w:tc>
          <w:tcPr>
            <w:tcW w:w="8755" w:type="dxa"/>
            <w:gridSpan w:val="4"/>
            <w:tcBorders>
              <w:top w:val="double" w:sz="4" w:space="0" w:color="auto"/>
              <w:left w:val="doub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PROVE ORALI TRADIZIONALI</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346"/>
        </w:trPr>
        <w:tc>
          <w:tcPr>
            <w:tcW w:w="993" w:type="dxa"/>
            <w:gridSpan w:val="2"/>
            <w:tcBorders>
              <w:top w:val="double" w:sz="4" w:space="0" w:color="auto"/>
              <w:left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Voto</w:t>
            </w:r>
          </w:p>
        </w:tc>
        <w:tc>
          <w:tcPr>
            <w:tcW w:w="7762" w:type="dxa"/>
            <w:gridSpan w:val="2"/>
            <w:tcBorders>
              <w:top w:val="double" w:sz="4" w:space="0" w:color="auto"/>
              <w:left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Indicatori</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lastRenderedPageBreak/>
              <w:t>2</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Rifiuto dell’interrogazione</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3</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lacunose, abilità disorganiche, espressione scorretta, confusa, incoerente</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4</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scarse, abilità imprecise, difficoltà nell’esposizione, linguaggio inappropriato</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5</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incomplete, abilità limitate, esposizione e linguaggio poveri o poco chiari</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6</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e abilità corrispondenti agli obiettivi minimi, esposizione sintetica ma senza lacune</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7</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chiare, abilità coerenti, esposizione corretta, linguaggio adeguato</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8</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complete, abilità buone, esposizione chiara, linguaggio corretto</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9</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approfondite, abilità ampie, esposizione precisa, linguaggio appropriato</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10</w:t>
            </w:r>
          </w:p>
        </w:tc>
        <w:tc>
          <w:tcPr>
            <w:tcW w:w="7762" w:type="dxa"/>
            <w:gridSpan w:val="2"/>
            <w:tcBorders>
              <w:left w:val="double" w:sz="4" w:space="0" w:color="auto"/>
              <w:bottom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approfondite e critiche, abilità estese, esposizione articolata, linguaggio appropriato, lessico ricco, il tutto commisurato agli obiettivi fissati per la prova orale.</w:t>
            </w:r>
          </w:p>
        </w:tc>
      </w:tr>
    </w:tbl>
    <w:p w:rsidR="00D61A0D" w:rsidRPr="00D61A0D" w:rsidRDefault="00D61A0D" w:rsidP="00D61A0D">
      <w:pPr>
        <w:rPr>
          <w:rFonts w:cs="Arial"/>
          <w:sz w:val="20"/>
          <w:szCs w:val="20"/>
        </w:rPr>
      </w:pPr>
    </w:p>
    <w:p w:rsidR="00D61A0D" w:rsidRPr="00D61A0D" w:rsidRDefault="00D61A0D" w:rsidP="00D61A0D">
      <w:pPr>
        <w:numPr>
          <w:ilvl w:val="0"/>
          <w:numId w:val="34"/>
        </w:numPr>
        <w:rPr>
          <w:b/>
          <w:sz w:val="20"/>
          <w:szCs w:val="20"/>
        </w:rPr>
      </w:pPr>
      <w:r w:rsidRPr="00D61A0D">
        <w:rPr>
          <w:b/>
          <w:color w:val="0070C0"/>
          <w:sz w:val="20"/>
          <w:szCs w:val="20"/>
        </w:rPr>
        <w:br w:type="page"/>
      </w:r>
      <w:r w:rsidRPr="00D61A0D">
        <w:rPr>
          <w:b/>
          <w:sz w:val="20"/>
          <w:szCs w:val="20"/>
        </w:rPr>
        <w:lastRenderedPageBreak/>
        <w:t>SCIENZE E TECNOLOGIE APPLICATE</w:t>
      </w:r>
    </w:p>
    <w:p w:rsidR="00D61A0D" w:rsidRPr="00D61A0D" w:rsidRDefault="00D61A0D" w:rsidP="00D61A0D">
      <w:pPr>
        <w:rPr>
          <w:b/>
          <w:sz w:val="20"/>
          <w:szCs w:val="20"/>
        </w:rPr>
      </w:pPr>
      <w:r w:rsidRPr="00D61A0D">
        <w:rPr>
          <w:b/>
          <w:sz w:val="20"/>
          <w:szCs w:val="20"/>
        </w:rPr>
        <w:t>STA: ELETTRONICA, INFORMATICA E TELECOMUNICAZIONI</w:t>
      </w:r>
    </w:p>
    <w:p w:rsidR="00D61A0D" w:rsidRPr="00D61A0D" w:rsidRDefault="00D61A0D" w:rsidP="00D61A0D">
      <w:pPr>
        <w:rPr>
          <w:b/>
          <w:color w:val="0070C0"/>
          <w:sz w:val="20"/>
          <w:szCs w:val="20"/>
        </w:rPr>
      </w:pPr>
      <w:r w:rsidRPr="00D61A0D">
        <w:rPr>
          <w:b/>
          <w:color w:val="0070C0"/>
          <w:sz w:val="20"/>
          <w:szCs w:val="20"/>
        </w:rPr>
        <w:t>OBIETTIVI MINIMI</w:t>
      </w:r>
    </w:p>
    <w:p w:rsidR="00D61A0D" w:rsidRPr="00D61A0D" w:rsidRDefault="00D61A0D" w:rsidP="00D61A0D">
      <w:pPr>
        <w:rPr>
          <w:rFonts w:cs="Arial"/>
          <w:sz w:val="20"/>
          <w:szCs w:val="20"/>
        </w:rPr>
      </w:pPr>
      <w:r w:rsidRPr="00D61A0D">
        <w:rPr>
          <w:rFonts w:cs="Arial"/>
          <w:b/>
          <w:sz w:val="20"/>
          <w:szCs w:val="20"/>
        </w:rPr>
        <w:t>CLASSI SECONDE</w:t>
      </w:r>
      <w:r w:rsidRPr="00D61A0D">
        <w:rPr>
          <w:rFonts w:cs="Arial"/>
          <w:sz w:val="20"/>
          <w:szCs w:val="20"/>
        </w:rPr>
        <w:t>: SCIENZE E TECNOLOGIE APPLICATE, INDIRIZZI INFORMATICA E TELECOMUNICAZIONI, ELETTRONICA ED ELETTROTECNICA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961"/>
      </w:tblGrid>
      <w:tr w:rsidR="00D61A0D" w:rsidRPr="00D61A0D" w:rsidTr="005B7486">
        <w:trPr>
          <w:trHeight w:val="239"/>
        </w:trPr>
        <w:tc>
          <w:tcPr>
            <w:tcW w:w="4820" w:type="dxa"/>
          </w:tcPr>
          <w:p w:rsidR="00D61A0D" w:rsidRPr="00D61A0D" w:rsidRDefault="00D61A0D" w:rsidP="00D61A0D">
            <w:pPr>
              <w:widowControl w:val="0"/>
              <w:tabs>
                <w:tab w:val="center" w:pos="4819"/>
                <w:tab w:val="right" w:pos="9638"/>
              </w:tabs>
              <w:spacing w:after="0" w:line="240" w:lineRule="auto"/>
              <w:jc w:val="center"/>
              <w:rPr>
                <w:rFonts w:cs="Arial"/>
                <w:b/>
                <w:sz w:val="20"/>
                <w:szCs w:val="20"/>
                <w:lang w:eastAsia="it-IT"/>
              </w:rPr>
            </w:pPr>
            <w:r w:rsidRPr="00D61A0D">
              <w:rPr>
                <w:rFonts w:cs="Arial"/>
                <w:b/>
                <w:sz w:val="20"/>
                <w:szCs w:val="20"/>
                <w:lang w:eastAsia="it-IT"/>
              </w:rPr>
              <w:t>conoscenze</w:t>
            </w:r>
          </w:p>
        </w:tc>
        <w:tc>
          <w:tcPr>
            <w:tcW w:w="4961" w:type="dxa"/>
          </w:tcPr>
          <w:p w:rsidR="00D61A0D" w:rsidRPr="00D61A0D" w:rsidRDefault="00D61A0D" w:rsidP="00D61A0D">
            <w:pPr>
              <w:widowControl w:val="0"/>
              <w:tabs>
                <w:tab w:val="center" w:pos="4819"/>
                <w:tab w:val="right" w:pos="9638"/>
              </w:tabs>
              <w:spacing w:after="0" w:line="240" w:lineRule="auto"/>
              <w:jc w:val="center"/>
              <w:rPr>
                <w:rFonts w:cs="Arial"/>
                <w:b/>
                <w:sz w:val="20"/>
                <w:szCs w:val="20"/>
                <w:lang w:eastAsia="it-IT"/>
              </w:rPr>
            </w:pPr>
            <w:r w:rsidRPr="00D61A0D">
              <w:rPr>
                <w:rFonts w:cs="Arial"/>
                <w:b/>
                <w:sz w:val="20"/>
                <w:szCs w:val="20"/>
                <w:lang w:eastAsia="it-IT"/>
              </w:rPr>
              <w:t>competenze</w:t>
            </w:r>
          </w:p>
        </w:tc>
      </w:tr>
      <w:tr w:rsidR="00D61A0D" w:rsidRPr="00D61A0D" w:rsidTr="005B7486">
        <w:trPr>
          <w:trHeight w:val="203"/>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METROLOGIA</w:t>
            </w:r>
          </w:p>
        </w:tc>
      </w:tr>
      <w:tr w:rsidR="00D61A0D" w:rsidRPr="00D61A0D" w:rsidTr="005B7486">
        <w:trPr>
          <w:trHeight w:val="446"/>
        </w:trPr>
        <w:tc>
          <w:tcPr>
            <w:tcW w:w="4820"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Unità di misura delle principali grandezze fisiche</w:t>
            </w:r>
          </w:p>
          <w:p w:rsidR="00D61A0D" w:rsidRPr="00D61A0D" w:rsidRDefault="00D61A0D" w:rsidP="00D61A0D">
            <w:pPr>
              <w:widowControl w:val="0"/>
              <w:numPr>
                <w:ilvl w:val="0"/>
                <w:numId w:val="33"/>
              </w:numPr>
              <w:spacing w:after="0" w:line="240" w:lineRule="auto"/>
              <w:jc w:val="both"/>
              <w:rPr>
                <w:rFonts w:cs="Arial"/>
                <w:sz w:val="20"/>
                <w:szCs w:val="20"/>
              </w:rPr>
            </w:pPr>
            <w:r w:rsidRPr="00D61A0D">
              <w:rPr>
                <w:rFonts w:cs="Arial"/>
                <w:sz w:val="20"/>
                <w:szCs w:val="20"/>
              </w:rPr>
              <w:t>Multipli e sottomultipli delle unità di misura</w:t>
            </w:r>
          </w:p>
        </w:tc>
        <w:tc>
          <w:tcPr>
            <w:tcW w:w="4961"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Conversioni ed equivalenze fra grandezze fisiche e nella misura dell’informazione</w:t>
            </w:r>
          </w:p>
        </w:tc>
      </w:tr>
      <w:tr w:rsidR="00D61A0D" w:rsidRPr="00D61A0D" w:rsidTr="005B7486">
        <w:trPr>
          <w:trHeight w:val="206"/>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GRANDEZZE ELETTRICHE</w:t>
            </w:r>
          </w:p>
        </w:tc>
      </w:tr>
      <w:tr w:rsidR="00D61A0D" w:rsidRPr="00D61A0D" w:rsidTr="005B7486">
        <w:trPr>
          <w:trHeight w:val="659"/>
        </w:trPr>
        <w:tc>
          <w:tcPr>
            <w:tcW w:w="4820"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Unità e strumenti di misura delle grandezze elettriche</w:t>
            </w:r>
          </w:p>
          <w:p w:rsidR="00D61A0D" w:rsidRPr="00D61A0D" w:rsidRDefault="00D61A0D" w:rsidP="00D61A0D">
            <w:pPr>
              <w:widowControl w:val="0"/>
              <w:numPr>
                <w:ilvl w:val="0"/>
                <w:numId w:val="33"/>
              </w:numPr>
              <w:spacing w:after="0" w:line="240" w:lineRule="auto"/>
              <w:jc w:val="both"/>
              <w:rPr>
                <w:rFonts w:cs="Arial"/>
                <w:sz w:val="20"/>
                <w:szCs w:val="20"/>
              </w:rPr>
            </w:pPr>
            <w:r w:rsidRPr="00D61A0D">
              <w:rPr>
                <w:rFonts w:cs="Arial"/>
                <w:sz w:val="20"/>
                <w:szCs w:val="20"/>
              </w:rPr>
              <w:t>Legge di Ohm</w:t>
            </w:r>
          </w:p>
        </w:tc>
        <w:tc>
          <w:tcPr>
            <w:tcW w:w="4961" w:type="dxa"/>
          </w:tcPr>
          <w:p w:rsidR="00D61A0D" w:rsidRPr="00D61A0D" w:rsidRDefault="00D61A0D" w:rsidP="00D61A0D">
            <w:pPr>
              <w:widowControl w:val="0"/>
              <w:numPr>
                <w:ilvl w:val="0"/>
                <w:numId w:val="33"/>
              </w:numPr>
              <w:spacing w:after="0" w:line="240" w:lineRule="auto"/>
              <w:jc w:val="both"/>
              <w:rPr>
                <w:rFonts w:cs="Arial"/>
                <w:sz w:val="20"/>
                <w:szCs w:val="20"/>
              </w:rPr>
            </w:pPr>
            <w:r w:rsidRPr="00D61A0D">
              <w:rPr>
                <w:rFonts w:cs="Arial"/>
                <w:sz w:val="20"/>
                <w:szCs w:val="20"/>
              </w:rPr>
              <w:t>Relazioni fra le grandezze elettriche</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Applicazione della legge di Ohm</w:t>
            </w:r>
          </w:p>
        </w:tc>
      </w:tr>
      <w:tr w:rsidR="00D61A0D" w:rsidRPr="00D61A0D" w:rsidTr="005B7486">
        <w:trPr>
          <w:trHeight w:val="223"/>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ELABORAZIONE DEI DATI</w:t>
            </w:r>
          </w:p>
        </w:tc>
      </w:tr>
      <w:tr w:rsidR="00D61A0D" w:rsidRPr="00D61A0D" w:rsidTr="005B7486">
        <w:trPr>
          <w:trHeight w:val="649"/>
        </w:trPr>
        <w:tc>
          <w:tcPr>
            <w:tcW w:w="4820"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Linguaggi di programmazione e sviluppo del software</w:t>
            </w:r>
          </w:p>
          <w:p w:rsidR="00D61A0D" w:rsidRPr="00D61A0D" w:rsidRDefault="00D61A0D" w:rsidP="00D61A0D">
            <w:pPr>
              <w:widowControl w:val="0"/>
              <w:numPr>
                <w:ilvl w:val="0"/>
                <w:numId w:val="33"/>
              </w:numPr>
              <w:spacing w:after="0" w:line="240" w:lineRule="auto"/>
              <w:rPr>
                <w:rFonts w:cs="Arial"/>
                <w:sz w:val="20"/>
                <w:szCs w:val="20"/>
              </w:rPr>
            </w:pPr>
            <w:r w:rsidRPr="00D61A0D">
              <w:rPr>
                <w:rFonts w:cs="Arial"/>
                <w:sz w:val="20"/>
                <w:szCs w:val="20"/>
              </w:rPr>
              <w:t>La codifica dei dati</w:t>
            </w:r>
          </w:p>
        </w:tc>
        <w:tc>
          <w:tcPr>
            <w:tcW w:w="4961" w:type="dxa"/>
          </w:tcPr>
          <w:p w:rsidR="00D61A0D" w:rsidRPr="00D61A0D" w:rsidRDefault="00D61A0D" w:rsidP="00D61A0D">
            <w:pPr>
              <w:widowControl w:val="0"/>
              <w:numPr>
                <w:ilvl w:val="0"/>
                <w:numId w:val="33"/>
              </w:numPr>
              <w:spacing w:after="0" w:line="240" w:lineRule="auto"/>
              <w:rPr>
                <w:rFonts w:cs="Arial"/>
                <w:sz w:val="20"/>
                <w:szCs w:val="20"/>
              </w:rPr>
            </w:pPr>
            <w:r w:rsidRPr="00D61A0D">
              <w:rPr>
                <w:rFonts w:cs="Arial"/>
                <w:sz w:val="20"/>
                <w:szCs w:val="20"/>
              </w:rPr>
              <w:t>Analisi di semplici problemi e scrittura di algoritmi in linguaggio strutturato</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Documentazione e manutenzione del software</w:t>
            </w:r>
          </w:p>
        </w:tc>
      </w:tr>
      <w:tr w:rsidR="00D61A0D" w:rsidRPr="00D61A0D" w:rsidTr="005B7486">
        <w:trPr>
          <w:trHeight w:val="213"/>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SICUREZZA E SALUTE</w:t>
            </w:r>
          </w:p>
        </w:tc>
      </w:tr>
      <w:tr w:rsidR="00D61A0D" w:rsidRPr="00D61A0D" w:rsidTr="005B7486">
        <w:trPr>
          <w:trHeight w:val="215"/>
        </w:trPr>
        <w:tc>
          <w:tcPr>
            <w:tcW w:w="4820" w:type="dxa"/>
          </w:tcPr>
          <w:p w:rsidR="00D61A0D" w:rsidRPr="00D61A0D" w:rsidRDefault="00D61A0D" w:rsidP="00D61A0D">
            <w:pPr>
              <w:widowControl w:val="0"/>
              <w:numPr>
                <w:ilvl w:val="0"/>
                <w:numId w:val="33"/>
              </w:numPr>
              <w:spacing w:after="0" w:line="240" w:lineRule="auto"/>
              <w:rPr>
                <w:rFonts w:cs="Arial"/>
                <w:sz w:val="20"/>
                <w:szCs w:val="20"/>
              </w:rPr>
            </w:pPr>
            <w:r w:rsidRPr="00D61A0D">
              <w:rPr>
                <w:rFonts w:cs="Arial"/>
                <w:sz w:val="20"/>
                <w:szCs w:val="20"/>
              </w:rPr>
              <w:t>Elementi di antinfortunistica</w:t>
            </w:r>
          </w:p>
        </w:tc>
        <w:tc>
          <w:tcPr>
            <w:tcW w:w="4961"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Comportamenti corretti da attuare</w:t>
            </w:r>
          </w:p>
        </w:tc>
      </w:tr>
      <w:tr w:rsidR="00D61A0D" w:rsidRPr="00D61A0D" w:rsidTr="005B7486">
        <w:trPr>
          <w:trHeight w:val="216"/>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SISTEMI DI TELECOMUNICAZIONE</w:t>
            </w:r>
          </w:p>
        </w:tc>
      </w:tr>
      <w:tr w:rsidR="00D61A0D" w:rsidRPr="00D61A0D" w:rsidTr="005B7486">
        <w:trPr>
          <w:trHeight w:val="649"/>
        </w:trPr>
        <w:tc>
          <w:tcPr>
            <w:tcW w:w="4820"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Mezzi trasmissivi</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Segnali analogici e digitali</w:t>
            </w:r>
          </w:p>
          <w:p w:rsidR="00D61A0D" w:rsidRPr="00D61A0D" w:rsidRDefault="00D61A0D" w:rsidP="00D61A0D">
            <w:pPr>
              <w:widowControl w:val="0"/>
              <w:numPr>
                <w:ilvl w:val="0"/>
                <w:numId w:val="33"/>
              </w:numPr>
              <w:spacing w:after="0" w:line="240" w:lineRule="auto"/>
              <w:rPr>
                <w:rFonts w:cs="Arial"/>
                <w:sz w:val="20"/>
                <w:szCs w:val="20"/>
              </w:rPr>
            </w:pPr>
            <w:r w:rsidRPr="00D61A0D">
              <w:rPr>
                <w:rFonts w:cs="Arial"/>
                <w:sz w:val="20"/>
                <w:szCs w:val="20"/>
              </w:rPr>
              <w:t>Generalità sulle reti di computer</w:t>
            </w:r>
          </w:p>
        </w:tc>
        <w:tc>
          <w:tcPr>
            <w:tcW w:w="4961"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Valutazione dei parametri di un segnale</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Rappresentazione e descrizione dei segnali</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Descrizione delle caratteristiche delle reti</w:t>
            </w:r>
          </w:p>
        </w:tc>
      </w:tr>
    </w:tbl>
    <w:p w:rsidR="00D61A0D" w:rsidRPr="00D61A0D" w:rsidRDefault="00D61A0D" w:rsidP="00D61A0D">
      <w:pPr>
        <w:widowControl w:val="0"/>
        <w:tabs>
          <w:tab w:val="center" w:pos="4819"/>
          <w:tab w:val="right" w:pos="9638"/>
        </w:tabs>
        <w:spacing w:after="0" w:line="240" w:lineRule="auto"/>
        <w:rPr>
          <w:rFonts w:cs="Arial"/>
          <w:b/>
          <w:sz w:val="20"/>
          <w:szCs w:val="20"/>
          <w:lang w:eastAsia="it-IT"/>
        </w:rPr>
      </w:pPr>
    </w:p>
    <w:p w:rsidR="00F1628F" w:rsidRPr="00F1628F" w:rsidRDefault="00F1628F" w:rsidP="00F1628F">
      <w:pPr>
        <w:rPr>
          <w:sz w:val="16"/>
          <w:szCs w:val="16"/>
        </w:rPr>
      </w:pPr>
    </w:p>
    <w:p w:rsidR="00D61A0D" w:rsidRPr="00D61A0D" w:rsidRDefault="00D61A0D" w:rsidP="00D61A0D">
      <w:pPr>
        <w:autoSpaceDE w:val="0"/>
        <w:autoSpaceDN w:val="0"/>
        <w:adjustRightInd w:val="0"/>
        <w:rPr>
          <w:rFonts w:cs="Arial"/>
          <w:b/>
          <w:color w:val="0070C0"/>
          <w:sz w:val="20"/>
          <w:szCs w:val="20"/>
        </w:rPr>
      </w:pPr>
      <w:r w:rsidRPr="00D61A0D">
        <w:rPr>
          <w:rFonts w:cs="Arial"/>
          <w:b/>
          <w:color w:val="0070C0"/>
          <w:sz w:val="20"/>
          <w:szCs w:val="20"/>
        </w:rPr>
        <w:t>GRIGLIE DI VALUTAZIONE</w:t>
      </w:r>
    </w:p>
    <w:p w:rsidR="00D61A0D" w:rsidRPr="00D61A0D" w:rsidRDefault="00D61A0D" w:rsidP="00D61A0D">
      <w:pPr>
        <w:spacing w:after="0" w:line="240" w:lineRule="auto"/>
        <w:rPr>
          <w:rFonts w:eastAsia="Times New Roman" w:cs="Arial"/>
          <w:sz w:val="20"/>
          <w:szCs w:val="20"/>
          <w:lang w:eastAsia="it-IT"/>
        </w:rPr>
      </w:pPr>
    </w:p>
    <w:p w:rsidR="00D61A0D" w:rsidRPr="00D61A0D" w:rsidRDefault="00D61A0D" w:rsidP="00D61A0D">
      <w:pPr>
        <w:rPr>
          <w:rFonts w:cs="Arial"/>
          <w:sz w:val="20"/>
          <w:szCs w:val="20"/>
        </w:rPr>
      </w:pPr>
      <w:r w:rsidRPr="00D61A0D">
        <w:rPr>
          <w:rFonts w:cs="Arial"/>
          <w:b/>
          <w:sz w:val="20"/>
          <w:szCs w:val="20"/>
        </w:rPr>
        <w:t>CLASSI SECONDE</w:t>
      </w:r>
      <w:r w:rsidRPr="00D61A0D">
        <w:rPr>
          <w:rFonts w:cs="Arial"/>
          <w:sz w:val="20"/>
          <w:szCs w:val="20"/>
        </w:rPr>
        <w:t>: SCIENZE E TECNOLOGIE APPLICATE, INDIRIZZI INFORMATICA E TELECOMUNICAZIONI, ELETTRONICA ED ELETTROTECNICA</w:t>
      </w:r>
    </w:p>
    <w:p w:rsidR="00D61A0D" w:rsidRPr="00D61A0D" w:rsidRDefault="00D61A0D" w:rsidP="00D61A0D">
      <w:pPr>
        <w:keepNext/>
        <w:widowControl w:val="0"/>
        <w:spacing w:after="0" w:line="360" w:lineRule="auto"/>
        <w:outlineLvl w:val="0"/>
        <w:rPr>
          <w:rFonts w:eastAsia="Times New Roman" w:cs="Arial"/>
          <w:sz w:val="20"/>
          <w:szCs w:val="20"/>
          <w:lang w:eastAsia="it-IT"/>
        </w:rPr>
      </w:pPr>
    </w:p>
    <w:tbl>
      <w:tblPr>
        <w:tblW w:w="354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699"/>
        <w:gridCol w:w="1629"/>
        <w:gridCol w:w="1398"/>
        <w:gridCol w:w="1700"/>
        <w:gridCol w:w="1530"/>
      </w:tblGrid>
      <w:tr w:rsidR="00D61A0D" w:rsidRPr="00D61A0D" w:rsidTr="005B7486">
        <w:trPr>
          <w:trHeight w:val="116"/>
        </w:trPr>
        <w:tc>
          <w:tcPr>
            <w:tcW w:w="1015" w:type="pct"/>
            <w:tcBorders>
              <w:top w:val="double" w:sz="4" w:space="0" w:color="auto"/>
              <w:left w:val="double" w:sz="4" w:space="0" w:color="auto"/>
              <w:bottom w:val="double" w:sz="4" w:space="0" w:color="auto"/>
              <w:right w:val="double" w:sz="4" w:space="0" w:color="auto"/>
            </w:tcBorders>
          </w:tcPr>
          <w:p w:rsidR="00D61A0D" w:rsidRPr="00D61A0D" w:rsidRDefault="00D61A0D" w:rsidP="00D61A0D">
            <w:pPr>
              <w:rPr>
                <w:rFonts w:cs="Arial"/>
                <w:sz w:val="20"/>
                <w:szCs w:val="20"/>
              </w:rPr>
            </w:pPr>
          </w:p>
        </w:tc>
        <w:tc>
          <w:tcPr>
            <w:tcW w:w="474" w:type="pct"/>
            <w:tcBorders>
              <w:top w:val="double" w:sz="4" w:space="0" w:color="auto"/>
              <w:left w:val="double" w:sz="4" w:space="0" w:color="auto"/>
              <w:bottom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2</w:t>
            </w:r>
          </w:p>
        </w:tc>
        <w:tc>
          <w:tcPr>
            <w:tcW w:w="1281" w:type="pct"/>
            <w:tcBorders>
              <w:top w:val="double" w:sz="4" w:space="0" w:color="auto"/>
              <w:left w:val="double" w:sz="4" w:space="0" w:color="auto"/>
              <w:bottom w:val="double" w:sz="4" w:space="0" w:color="auto"/>
              <w:right w:val="sing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3 – 4 – 5</w:t>
            </w:r>
          </w:p>
        </w:tc>
        <w:tc>
          <w:tcPr>
            <w:tcW w:w="678" w:type="pct"/>
            <w:tcBorders>
              <w:top w:val="double" w:sz="4" w:space="0" w:color="auto"/>
              <w:left w:val="single" w:sz="4" w:space="0" w:color="auto"/>
              <w:bottom w:val="double" w:sz="4" w:space="0" w:color="auto"/>
              <w:right w:val="sing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6</w:t>
            </w:r>
          </w:p>
        </w:tc>
        <w:tc>
          <w:tcPr>
            <w:tcW w:w="1419" w:type="pct"/>
            <w:tcBorders>
              <w:top w:val="double" w:sz="4" w:space="0" w:color="auto"/>
              <w:left w:val="single" w:sz="4" w:space="0" w:color="auto"/>
              <w:bottom w:val="double" w:sz="4" w:space="0" w:color="auto"/>
              <w:right w:val="sing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7 – 8 – 9</w:t>
            </w:r>
          </w:p>
        </w:tc>
        <w:tc>
          <w:tcPr>
            <w:tcW w:w="133" w:type="pct"/>
            <w:tcBorders>
              <w:top w:val="double" w:sz="4" w:space="0" w:color="auto"/>
              <w:left w:val="sing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10</w:t>
            </w:r>
          </w:p>
        </w:tc>
      </w:tr>
      <w:tr w:rsidR="00D61A0D" w:rsidRPr="00D61A0D" w:rsidTr="005B7486">
        <w:trPr>
          <w:trHeight w:val="115"/>
        </w:trPr>
        <w:tc>
          <w:tcPr>
            <w:tcW w:w="1015" w:type="pct"/>
            <w:tcBorders>
              <w:top w:val="double" w:sz="4" w:space="0" w:color="auto"/>
              <w:left w:val="double" w:sz="4" w:space="0" w:color="auto"/>
              <w:bottom w:val="single" w:sz="4" w:space="0" w:color="auto"/>
              <w:right w:val="double" w:sz="4" w:space="0" w:color="auto"/>
            </w:tcBorders>
            <w:vAlign w:val="center"/>
          </w:tcPr>
          <w:p w:rsidR="00D61A0D" w:rsidRPr="00D61A0D" w:rsidRDefault="00D61A0D" w:rsidP="00D61A0D">
            <w:pPr>
              <w:rPr>
                <w:rFonts w:cs="Arial"/>
                <w:sz w:val="20"/>
                <w:szCs w:val="20"/>
              </w:rPr>
            </w:pPr>
            <w:r w:rsidRPr="00D61A0D">
              <w:rPr>
                <w:rFonts w:cs="Arial"/>
                <w:sz w:val="20"/>
                <w:szCs w:val="20"/>
              </w:rPr>
              <w:t>Aderenza alla traccia e risoluzione dei punti richiesti</w:t>
            </w:r>
          </w:p>
        </w:tc>
        <w:tc>
          <w:tcPr>
            <w:tcW w:w="474" w:type="pct"/>
            <w:vMerge w:val="restart"/>
            <w:tcBorders>
              <w:top w:val="double" w:sz="4" w:space="0" w:color="auto"/>
              <w:left w:val="double" w:sz="4" w:space="0" w:color="auto"/>
              <w:right w:val="double" w:sz="4" w:space="0" w:color="auto"/>
            </w:tcBorders>
            <w:textDirection w:val="btLr"/>
            <w:vAlign w:val="center"/>
          </w:tcPr>
          <w:p w:rsidR="00D61A0D" w:rsidRPr="00D61A0D" w:rsidRDefault="00D61A0D" w:rsidP="00D61A0D">
            <w:pPr>
              <w:ind w:left="113" w:right="113"/>
              <w:jc w:val="center"/>
              <w:rPr>
                <w:rFonts w:cs="Arial"/>
                <w:sz w:val="20"/>
                <w:szCs w:val="20"/>
              </w:rPr>
            </w:pPr>
            <w:r w:rsidRPr="00D61A0D">
              <w:rPr>
                <w:rFonts w:cs="Arial"/>
                <w:sz w:val="20"/>
                <w:szCs w:val="20"/>
              </w:rPr>
              <w:t>Compito in bianco, mancata consegna</w:t>
            </w:r>
          </w:p>
        </w:tc>
        <w:tc>
          <w:tcPr>
            <w:tcW w:w="1281" w:type="pct"/>
            <w:tcBorders>
              <w:top w:val="double" w:sz="4" w:space="0" w:color="auto"/>
              <w:left w:val="double" w:sz="4" w:space="0" w:color="auto"/>
              <w:bottom w:val="single" w:sz="4" w:space="0" w:color="auto"/>
              <w:right w:val="single" w:sz="4" w:space="0" w:color="auto"/>
            </w:tcBorders>
            <w:vAlign w:val="center"/>
          </w:tcPr>
          <w:p w:rsidR="00D61A0D" w:rsidRPr="00D61A0D" w:rsidRDefault="00D61A0D" w:rsidP="00D61A0D">
            <w:pPr>
              <w:ind w:left="204" w:hanging="204"/>
              <w:rPr>
                <w:rFonts w:cs="Arial"/>
                <w:sz w:val="20"/>
                <w:szCs w:val="20"/>
              </w:rPr>
            </w:pPr>
            <w:r w:rsidRPr="00D61A0D">
              <w:rPr>
                <w:rFonts w:cs="Arial"/>
                <w:b/>
                <w:sz w:val="20"/>
                <w:szCs w:val="20"/>
              </w:rPr>
              <w:t>3</w:t>
            </w:r>
            <w:r w:rsidRPr="00D61A0D">
              <w:rPr>
                <w:rFonts w:cs="Arial"/>
                <w:sz w:val="20"/>
                <w:szCs w:val="20"/>
              </w:rPr>
              <w:t xml:space="preserve">: Fuori traccia, </w:t>
            </w:r>
          </w:p>
          <w:p w:rsidR="00D61A0D" w:rsidRPr="00D61A0D" w:rsidRDefault="00D61A0D" w:rsidP="00D61A0D">
            <w:pPr>
              <w:ind w:left="204" w:hanging="204"/>
              <w:rPr>
                <w:rFonts w:cs="Arial"/>
                <w:sz w:val="20"/>
                <w:szCs w:val="20"/>
              </w:rPr>
            </w:pPr>
            <w:r w:rsidRPr="00D61A0D">
              <w:rPr>
                <w:rFonts w:cs="Arial"/>
                <w:b/>
                <w:sz w:val="20"/>
                <w:szCs w:val="20"/>
              </w:rPr>
              <w:t>4</w:t>
            </w:r>
            <w:r w:rsidRPr="00D61A0D">
              <w:rPr>
                <w:rFonts w:cs="Arial"/>
                <w:sz w:val="20"/>
                <w:szCs w:val="20"/>
              </w:rPr>
              <w:t>: affronta i punti richiesti solo in minima parte</w:t>
            </w:r>
          </w:p>
          <w:p w:rsidR="00D61A0D" w:rsidRPr="00D61A0D" w:rsidRDefault="00D61A0D" w:rsidP="00D61A0D">
            <w:pPr>
              <w:ind w:left="204" w:hanging="204"/>
              <w:rPr>
                <w:rFonts w:cs="Arial"/>
                <w:sz w:val="20"/>
                <w:szCs w:val="20"/>
              </w:rPr>
            </w:pPr>
            <w:r w:rsidRPr="00D61A0D">
              <w:rPr>
                <w:rFonts w:cs="Arial"/>
                <w:b/>
                <w:sz w:val="20"/>
                <w:szCs w:val="20"/>
              </w:rPr>
              <w:t>5</w:t>
            </w:r>
            <w:r w:rsidRPr="00D61A0D">
              <w:rPr>
                <w:rFonts w:cs="Arial"/>
                <w:sz w:val="20"/>
                <w:szCs w:val="20"/>
              </w:rPr>
              <w:t xml:space="preserve">: affronta i </w:t>
            </w:r>
            <w:r w:rsidRPr="00D61A0D">
              <w:rPr>
                <w:rFonts w:cs="Arial"/>
                <w:sz w:val="20"/>
                <w:szCs w:val="20"/>
              </w:rPr>
              <w:lastRenderedPageBreak/>
              <w:t>punti richiesti superficial</w:t>
            </w:r>
            <w:r w:rsidRPr="00D61A0D">
              <w:rPr>
                <w:rFonts w:cs="Arial"/>
                <w:sz w:val="20"/>
                <w:szCs w:val="20"/>
              </w:rPr>
              <w:softHyphen/>
              <w:t>mente</w:t>
            </w:r>
          </w:p>
        </w:tc>
        <w:tc>
          <w:tcPr>
            <w:tcW w:w="678" w:type="pct"/>
            <w:tcBorders>
              <w:top w:val="doub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sz w:val="20"/>
                <w:szCs w:val="20"/>
              </w:rPr>
              <w:lastRenderedPageBreak/>
              <w:t>Risolve le parti della traccia corrispondenti agli obiettivi minimi</w:t>
            </w:r>
          </w:p>
        </w:tc>
        <w:tc>
          <w:tcPr>
            <w:tcW w:w="1419" w:type="pct"/>
            <w:tcBorders>
              <w:top w:val="double" w:sz="4" w:space="0" w:color="auto"/>
              <w:left w:val="single" w:sz="4" w:space="0" w:color="auto"/>
              <w:bottom w:val="single" w:sz="4" w:space="0" w:color="auto"/>
              <w:right w:val="single" w:sz="4" w:space="0" w:color="auto"/>
            </w:tcBorders>
            <w:vAlign w:val="center"/>
          </w:tcPr>
          <w:p w:rsidR="00D61A0D" w:rsidRPr="00D61A0D" w:rsidRDefault="00D61A0D" w:rsidP="00D61A0D">
            <w:pPr>
              <w:ind w:left="203" w:hanging="203"/>
              <w:rPr>
                <w:rFonts w:cs="Arial"/>
                <w:sz w:val="20"/>
                <w:szCs w:val="20"/>
              </w:rPr>
            </w:pPr>
            <w:r w:rsidRPr="00D61A0D">
              <w:rPr>
                <w:rFonts w:cs="Arial"/>
                <w:b/>
                <w:sz w:val="20"/>
                <w:szCs w:val="20"/>
              </w:rPr>
              <w:t>7</w:t>
            </w:r>
            <w:r w:rsidRPr="00D61A0D">
              <w:rPr>
                <w:rFonts w:cs="Arial"/>
                <w:sz w:val="20"/>
                <w:szCs w:val="20"/>
              </w:rPr>
              <w:t xml:space="preserve">: Risolve buona parte dei punti richiesti </w:t>
            </w:r>
          </w:p>
          <w:p w:rsidR="00D61A0D" w:rsidRPr="00D61A0D" w:rsidRDefault="00D61A0D" w:rsidP="00D61A0D">
            <w:pPr>
              <w:ind w:left="203" w:hanging="203"/>
              <w:rPr>
                <w:rFonts w:cs="Arial"/>
                <w:sz w:val="20"/>
                <w:szCs w:val="20"/>
              </w:rPr>
            </w:pPr>
            <w:r w:rsidRPr="00D61A0D">
              <w:rPr>
                <w:rFonts w:cs="Arial"/>
                <w:b/>
                <w:sz w:val="20"/>
                <w:szCs w:val="20"/>
              </w:rPr>
              <w:t>8</w:t>
            </w:r>
            <w:r w:rsidRPr="00D61A0D">
              <w:rPr>
                <w:rFonts w:cs="Arial"/>
                <w:sz w:val="20"/>
                <w:szCs w:val="20"/>
              </w:rPr>
              <w:t>: risolve gran parte dei punti richiesti</w:t>
            </w:r>
          </w:p>
          <w:p w:rsidR="00D61A0D" w:rsidRPr="00D61A0D" w:rsidRDefault="00D61A0D" w:rsidP="00D61A0D">
            <w:pPr>
              <w:ind w:left="203" w:hanging="203"/>
              <w:rPr>
                <w:rFonts w:cs="Arial"/>
                <w:sz w:val="20"/>
                <w:szCs w:val="20"/>
              </w:rPr>
            </w:pPr>
            <w:r w:rsidRPr="00D61A0D">
              <w:rPr>
                <w:rFonts w:cs="Arial"/>
                <w:b/>
                <w:sz w:val="20"/>
                <w:szCs w:val="20"/>
              </w:rPr>
              <w:t>9</w:t>
            </w:r>
            <w:r w:rsidRPr="00D61A0D">
              <w:rPr>
                <w:rFonts w:cs="Arial"/>
                <w:sz w:val="20"/>
                <w:szCs w:val="20"/>
              </w:rPr>
              <w:t xml:space="preserve">: risolve quasi </w:t>
            </w:r>
            <w:r w:rsidRPr="00D61A0D">
              <w:rPr>
                <w:rFonts w:cs="Arial"/>
                <w:sz w:val="20"/>
                <w:szCs w:val="20"/>
              </w:rPr>
              <w:lastRenderedPageBreak/>
              <w:t>completamente i punti richiesti</w:t>
            </w:r>
          </w:p>
        </w:tc>
        <w:tc>
          <w:tcPr>
            <w:tcW w:w="133" w:type="pct"/>
            <w:vMerge w:val="restart"/>
            <w:tcBorders>
              <w:top w:val="double" w:sz="4" w:space="0" w:color="auto"/>
              <w:left w:val="single" w:sz="4" w:space="0" w:color="auto"/>
              <w:right w:val="double" w:sz="4" w:space="0" w:color="auto"/>
            </w:tcBorders>
            <w:vAlign w:val="center"/>
          </w:tcPr>
          <w:p w:rsidR="00D61A0D" w:rsidRPr="00D61A0D" w:rsidRDefault="00D61A0D" w:rsidP="00D61A0D">
            <w:pPr>
              <w:rPr>
                <w:rFonts w:cs="Arial"/>
                <w:sz w:val="20"/>
                <w:szCs w:val="20"/>
              </w:rPr>
            </w:pPr>
          </w:p>
          <w:p w:rsidR="00D61A0D" w:rsidRPr="00D61A0D" w:rsidRDefault="00D61A0D" w:rsidP="00D61A0D">
            <w:pPr>
              <w:rPr>
                <w:rFonts w:cs="Arial"/>
                <w:sz w:val="20"/>
                <w:szCs w:val="20"/>
              </w:rPr>
            </w:pPr>
            <w:r w:rsidRPr="00D61A0D">
              <w:rPr>
                <w:rFonts w:cs="Arial"/>
                <w:sz w:val="20"/>
                <w:szCs w:val="20"/>
              </w:rPr>
              <w:t xml:space="preserve">Raggiungimento completo di tutti gli obiettivi fissati dalla verifica: aderente alla traccia, conosce e risolve tutti i </w:t>
            </w:r>
            <w:r w:rsidRPr="00D61A0D">
              <w:rPr>
                <w:rFonts w:cs="Arial"/>
                <w:sz w:val="20"/>
                <w:szCs w:val="20"/>
              </w:rPr>
              <w:lastRenderedPageBreak/>
              <w:t>punti richiesti</w:t>
            </w:r>
          </w:p>
          <w:p w:rsidR="00D61A0D" w:rsidRPr="00D61A0D" w:rsidRDefault="00D61A0D" w:rsidP="00D61A0D">
            <w:pPr>
              <w:rPr>
                <w:rFonts w:cs="Arial"/>
                <w:sz w:val="20"/>
                <w:szCs w:val="20"/>
              </w:rPr>
            </w:pPr>
            <w:r w:rsidRPr="00D61A0D">
              <w:rPr>
                <w:rFonts w:cs="Arial"/>
                <w:sz w:val="20"/>
                <w:szCs w:val="20"/>
              </w:rPr>
              <w:t>applicando correttamente le conoscenze e con proprietà di linguaggio.</w:t>
            </w:r>
          </w:p>
          <w:p w:rsidR="00D61A0D" w:rsidRPr="00D61A0D" w:rsidRDefault="00D61A0D" w:rsidP="00D61A0D">
            <w:pPr>
              <w:rPr>
                <w:rFonts w:cs="Arial"/>
                <w:sz w:val="20"/>
                <w:szCs w:val="20"/>
              </w:rPr>
            </w:pPr>
          </w:p>
        </w:tc>
      </w:tr>
      <w:tr w:rsidR="00D61A0D" w:rsidRPr="00D61A0D" w:rsidTr="005B7486">
        <w:trPr>
          <w:trHeight w:val="283"/>
        </w:trPr>
        <w:tc>
          <w:tcPr>
            <w:tcW w:w="1015" w:type="pct"/>
            <w:tcBorders>
              <w:top w:val="single" w:sz="4" w:space="0" w:color="auto"/>
              <w:left w:val="double" w:sz="4" w:space="0" w:color="auto"/>
              <w:bottom w:val="single" w:sz="4" w:space="0" w:color="auto"/>
              <w:right w:val="double" w:sz="4" w:space="0" w:color="auto"/>
            </w:tcBorders>
            <w:vAlign w:val="center"/>
          </w:tcPr>
          <w:p w:rsidR="00D61A0D" w:rsidRPr="00D61A0D" w:rsidRDefault="00D61A0D" w:rsidP="00D61A0D">
            <w:pPr>
              <w:rPr>
                <w:rFonts w:cs="Arial"/>
                <w:sz w:val="20"/>
                <w:szCs w:val="20"/>
              </w:rPr>
            </w:pPr>
            <w:r w:rsidRPr="00D61A0D">
              <w:rPr>
                <w:rFonts w:cs="Arial"/>
                <w:sz w:val="20"/>
                <w:szCs w:val="20"/>
              </w:rPr>
              <w:lastRenderedPageBreak/>
              <w:t>Conoscenza degli argomenti richiesti dalla traccia</w:t>
            </w:r>
          </w:p>
        </w:tc>
        <w:tc>
          <w:tcPr>
            <w:tcW w:w="474" w:type="pct"/>
            <w:vMerge/>
            <w:tcBorders>
              <w:left w:val="double" w:sz="4" w:space="0" w:color="auto"/>
              <w:right w:val="double" w:sz="4" w:space="0" w:color="auto"/>
            </w:tcBorders>
          </w:tcPr>
          <w:p w:rsidR="00D61A0D" w:rsidRPr="00D61A0D" w:rsidRDefault="00D61A0D" w:rsidP="00D61A0D">
            <w:pPr>
              <w:rPr>
                <w:rFonts w:cs="Arial"/>
                <w:sz w:val="20"/>
                <w:szCs w:val="20"/>
              </w:rPr>
            </w:pPr>
          </w:p>
        </w:tc>
        <w:tc>
          <w:tcPr>
            <w:tcW w:w="1281" w:type="pct"/>
            <w:tcBorders>
              <w:top w:val="single" w:sz="4" w:space="0" w:color="auto"/>
              <w:left w:val="double" w:sz="4" w:space="0" w:color="auto"/>
              <w:bottom w:val="single" w:sz="4" w:space="0" w:color="auto"/>
              <w:right w:val="single" w:sz="4" w:space="0" w:color="auto"/>
            </w:tcBorders>
            <w:vAlign w:val="center"/>
          </w:tcPr>
          <w:p w:rsidR="00D61A0D" w:rsidRPr="00D61A0D" w:rsidRDefault="00D61A0D" w:rsidP="00D61A0D">
            <w:pPr>
              <w:ind w:left="204" w:hanging="204"/>
              <w:rPr>
                <w:rFonts w:cs="Arial"/>
                <w:sz w:val="20"/>
                <w:szCs w:val="20"/>
              </w:rPr>
            </w:pPr>
            <w:r w:rsidRPr="00D61A0D">
              <w:rPr>
                <w:rFonts w:cs="Arial"/>
                <w:b/>
                <w:sz w:val="20"/>
                <w:szCs w:val="20"/>
              </w:rPr>
              <w:t>3</w:t>
            </w:r>
            <w:r w:rsidRPr="00D61A0D">
              <w:rPr>
                <w:rFonts w:cs="Arial"/>
                <w:sz w:val="20"/>
                <w:szCs w:val="20"/>
              </w:rPr>
              <w:t>: Scarsa</w:t>
            </w:r>
          </w:p>
          <w:p w:rsidR="00D61A0D" w:rsidRPr="00D61A0D" w:rsidRDefault="00D61A0D" w:rsidP="00D61A0D">
            <w:pPr>
              <w:ind w:left="204" w:hanging="204"/>
              <w:rPr>
                <w:rFonts w:cs="Arial"/>
                <w:sz w:val="20"/>
                <w:szCs w:val="20"/>
              </w:rPr>
            </w:pPr>
            <w:r w:rsidRPr="00D61A0D">
              <w:rPr>
                <w:rFonts w:cs="Arial"/>
                <w:b/>
                <w:sz w:val="20"/>
                <w:szCs w:val="20"/>
              </w:rPr>
              <w:t>4</w:t>
            </w:r>
            <w:r w:rsidRPr="00D61A0D">
              <w:rPr>
                <w:rFonts w:cs="Arial"/>
                <w:sz w:val="20"/>
                <w:szCs w:val="20"/>
              </w:rPr>
              <w:t>: Limitata</w:t>
            </w:r>
          </w:p>
          <w:p w:rsidR="00D61A0D" w:rsidRPr="00D61A0D" w:rsidRDefault="00D61A0D" w:rsidP="00D61A0D">
            <w:pPr>
              <w:ind w:left="204" w:hanging="204"/>
              <w:rPr>
                <w:rFonts w:cs="Arial"/>
                <w:sz w:val="20"/>
                <w:szCs w:val="20"/>
              </w:rPr>
            </w:pPr>
            <w:r w:rsidRPr="00D61A0D">
              <w:rPr>
                <w:rFonts w:cs="Arial"/>
                <w:b/>
                <w:sz w:val="20"/>
                <w:szCs w:val="20"/>
              </w:rPr>
              <w:t>5</w:t>
            </w:r>
            <w:r w:rsidRPr="00D61A0D">
              <w:rPr>
                <w:rFonts w:cs="Arial"/>
                <w:sz w:val="20"/>
                <w:szCs w:val="20"/>
              </w:rPr>
              <w:t>: Incompleta</w:t>
            </w:r>
          </w:p>
        </w:tc>
        <w:tc>
          <w:tcPr>
            <w:tcW w:w="678" w:type="pct"/>
            <w:tcBorders>
              <w:top w:val="sing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sz w:val="20"/>
                <w:szCs w:val="20"/>
              </w:rPr>
              <w:t>Sufficiente, rispecchia gli obiettivi minimi</w:t>
            </w:r>
          </w:p>
        </w:tc>
        <w:tc>
          <w:tcPr>
            <w:tcW w:w="1419" w:type="pct"/>
            <w:tcBorders>
              <w:top w:val="sing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b/>
                <w:sz w:val="20"/>
                <w:szCs w:val="20"/>
              </w:rPr>
              <w:t>7</w:t>
            </w:r>
            <w:r w:rsidRPr="00D61A0D">
              <w:rPr>
                <w:rFonts w:cs="Arial"/>
                <w:sz w:val="20"/>
                <w:szCs w:val="20"/>
              </w:rPr>
              <w:t xml:space="preserve">: Chiara </w:t>
            </w:r>
          </w:p>
          <w:p w:rsidR="00D61A0D" w:rsidRPr="00D61A0D" w:rsidRDefault="00D61A0D" w:rsidP="00D61A0D">
            <w:pPr>
              <w:rPr>
                <w:rFonts w:cs="Arial"/>
                <w:sz w:val="20"/>
                <w:szCs w:val="20"/>
              </w:rPr>
            </w:pPr>
            <w:r w:rsidRPr="00D61A0D">
              <w:rPr>
                <w:rFonts w:cs="Arial"/>
                <w:b/>
                <w:sz w:val="20"/>
                <w:szCs w:val="20"/>
              </w:rPr>
              <w:t>8</w:t>
            </w:r>
            <w:r w:rsidRPr="00D61A0D">
              <w:rPr>
                <w:rFonts w:cs="Arial"/>
                <w:sz w:val="20"/>
                <w:szCs w:val="20"/>
              </w:rPr>
              <w:t>: Completa</w:t>
            </w:r>
          </w:p>
          <w:p w:rsidR="00D61A0D" w:rsidRPr="00D61A0D" w:rsidRDefault="00D61A0D" w:rsidP="00D61A0D">
            <w:pPr>
              <w:rPr>
                <w:rFonts w:cs="Arial"/>
                <w:sz w:val="20"/>
                <w:szCs w:val="20"/>
              </w:rPr>
            </w:pPr>
            <w:r w:rsidRPr="00D61A0D">
              <w:rPr>
                <w:rFonts w:cs="Arial"/>
                <w:b/>
                <w:sz w:val="20"/>
                <w:szCs w:val="20"/>
              </w:rPr>
              <w:t>9</w:t>
            </w:r>
            <w:r w:rsidRPr="00D61A0D">
              <w:rPr>
                <w:rFonts w:cs="Arial"/>
                <w:sz w:val="20"/>
                <w:szCs w:val="20"/>
              </w:rPr>
              <w:t>: Approfondita</w:t>
            </w:r>
          </w:p>
        </w:tc>
        <w:tc>
          <w:tcPr>
            <w:tcW w:w="133" w:type="pct"/>
            <w:vMerge/>
            <w:tcBorders>
              <w:left w:val="single" w:sz="4" w:space="0" w:color="auto"/>
              <w:right w:val="double" w:sz="4" w:space="0" w:color="auto"/>
            </w:tcBorders>
          </w:tcPr>
          <w:p w:rsidR="00D61A0D" w:rsidRPr="00D61A0D" w:rsidRDefault="00D61A0D" w:rsidP="00D61A0D">
            <w:pPr>
              <w:rPr>
                <w:rFonts w:cs="Arial"/>
                <w:sz w:val="20"/>
                <w:szCs w:val="20"/>
              </w:rPr>
            </w:pPr>
          </w:p>
        </w:tc>
      </w:tr>
      <w:tr w:rsidR="00D61A0D" w:rsidRPr="00D61A0D" w:rsidTr="005B7486">
        <w:trPr>
          <w:trHeight w:val="167"/>
        </w:trPr>
        <w:tc>
          <w:tcPr>
            <w:tcW w:w="1015" w:type="pct"/>
            <w:tcBorders>
              <w:top w:val="single" w:sz="4" w:space="0" w:color="auto"/>
              <w:left w:val="double" w:sz="4" w:space="0" w:color="auto"/>
              <w:bottom w:val="single" w:sz="4" w:space="0" w:color="auto"/>
              <w:right w:val="double" w:sz="4" w:space="0" w:color="auto"/>
            </w:tcBorders>
            <w:vAlign w:val="center"/>
          </w:tcPr>
          <w:p w:rsidR="00D61A0D" w:rsidRPr="00D61A0D" w:rsidRDefault="00D61A0D" w:rsidP="00D61A0D">
            <w:pPr>
              <w:rPr>
                <w:rFonts w:cs="Arial"/>
                <w:sz w:val="20"/>
                <w:szCs w:val="20"/>
              </w:rPr>
            </w:pPr>
            <w:r w:rsidRPr="00D61A0D">
              <w:rPr>
                <w:rFonts w:cs="Arial"/>
                <w:sz w:val="20"/>
                <w:szCs w:val="20"/>
              </w:rPr>
              <w:t>Applicazione delle conoscenze al problema specifico</w:t>
            </w:r>
          </w:p>
        </w:tc>
        <w:tc>
          <w:tcPr>
            <w:tcW w:w="474" w:type="pct"/>
            <w:vMerge/>
            <w:tcBorders>
              <w:left w:val="double" w:sz="4" w:space="0" w:color="auto"/>
              <w:right w:val="double" w:sz="4" w:space="0" w:color="auto"/>
            </w:tcBorders>
          </w:tcPr>
          <w:p w:rsidR="00D61A0D" w:rsidRPr="00D61A0D" w:rsidRDefault="00D61A0D" w:rsidP="00D61A0D">
            <w:pPr>
              <w:rPr>
                <w:rFonts w:cs="Arial"/>
                <w:sz w:val="20"/>
                <w:szCs w:val="20"/>
              </w:rPr>
            </w:pPr>
          </w:p>
        </w:tc>
        <w:tc>
          <w:tcPr>
            <w:tcW w:w="1281" w:type="pct"/>
            <w:tcBorders>
              <w:top w:val="single" w:sz="4" w:space="0" w:color="auto"/>
              <w:left w:val="double" w:sz="4" w:space="0" w:color="auto"/>
              <w:bottom w:val="single" w:sz="4" w:space="0" w:color="auto"/>
              <w:right w:val="single" w:sz="4" w:space="0" w:color="auto"/>
            </w:tcBorders>
            <w:vAlign w:val="center"/>
          </w:tcPr>
          <w:p w:rsidR="00D61A0D" w:rsidRPr="00D61A0D" w:rsidRDefault="00D61A0D" w:rsidP="00D61A0D">
            <w:pPr>
              <w:ind w:left="204" w:hanging="204"/>
              <w:rPr>
                <w:rFonts w:cs="Arial"/>
                <w:sz w:val="20"/>
                <w:szCs w:val="20"/>
              </w:rPr>
            </w:pPr>
            <w:r w:rsidRPr="00D61A0D">
              <w:rPr>
                <w:rFonts w:cs="Arial"/>
                <w:b/>
                <w:sz w:val="20"/>
                <w:szCs w:val="20"/>
              </w:rPr>
              <w:t>3</w:t>
            </w:r>
            <w:r w:rsidRPr="00D61A0D">
              <w:rPr>
                <w:rFonts w:cs="Arial"/>
                <w:sz w:val="20"/>
                <w:szCs w:val="20"/>
              </w:rPr>
              <w:t>: Scorretta</w:t>
            </w:r>
          </w:p>
          <w:p w:rsidR="00D61A0D" w:rsidRPr="00D61A0D" w:rsidRDefault="00D61A0D" w:rsidP="00D61A0D">
            <w:pPr>
              <w:ind w:left="204" w:hanging="204"/>
              <w:rPr>
                <w:rFonts w:cs="Arial"/>
                <w:sz w:val="20"/>
                <w:szCs w:val="20"/>
              </w:rPr>
            </w:pPr>
            <w:r w:rsidRPr="00D61A0D">
              <w:rPr>
                <w:rFonts w:cs="Arial"/>
                <w:b/>
                <w:sz w:val="20"/>
                <w:szCs w:val="20"/>
              </w:rPr>
              <w:t>4</w:t>
            </w:r>
            <w:r w:rsidRPr="00D61A0D">
              <w:rPr>
                <w:rFonts w:cs="Arial"/>
                <w:sz w:val="20"/>
                <w:szCs w:val="20"/>
              </w:rPr>
              <w:t>: Lacunosa</w:t>
            </w:r>
          </w:p>
          <w:p w:rsidR="00D61A0D" w:rsidRPr="00D61A0D" w:rsidRDefault="00D61A0D" w:rsidP="00D61A0D">
            <w:pPr>
              <w:ind w:left="204" w:hanging="204"/>
              <w:rPr>
                <w:rFonts w:cs="Arial"/>
                <w:sz w:val="20"/>
                <w:szCs w:val="20"/>
              </w:rPr>
            </w:pPr>
            <w:r w:rsidRPr="00D61A0D">
              <w:rPr>
                <w:rFonts w:cs="Arial"/>
                <w:b/>
                <w:sz w:val="20"/>
                <w:szCs w:val="20"/>
              </w:rPr>
              <w:t>5</w:t>
            </w:r>
            <w:r w:rsidRPr="00D61A0D">
              <w:rPr>
                <w:rFonts w:cs="Arial"/>
                <w:sz w:val="20"/>
                <w:szCs w:val="20"/>
              </w:rPr>
              <w:t>: Imprecisa</w:t>
            </w:r>
          </w:p>
        </w:tc>
        <w:tc>
          <w:tcPr>
            <w:tcW w:w="678" w:type="pct"/>
            <w:tcBorders>
              <w:top w:val="sing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sz w:val="20"/>
                <w:szCs w:val="20"/>
              </w:rPr>
              <w:t>Adeguata alla risoluzione del problema secondo gli obiettivi minimi</w:t>
            </w:r>
          </w:p>
        </w:tc>
        <w:tc>
          <w:tcPr>
            <w:tcW w:w="1419" w:type="pct"/>
            <w:tcBorders>
              <w:top w:val="sing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b/>
                <w:sz w:val="20"/>
                <w:szCs w:val="20"/>
              </w:rPr>
              <w:t>7</w:t>
            </w:r>
            <w:r w:rsidRPr="00D61A0D">
              <w:rPr>
                <w:rFonts w:cs="Arial"/>
                <w:sz w:val="20"/>
                <w:szCs w:val="20"/>
              </w:rPr>
              <w:t xml:space="preserve">: Coerente </w:t>
            </w:r>
          </w:p>
          <w:p w:rsidR="00D61A0D" w:rsidRPr="00D61A0D" w:rsidRDefault="00D61A0D" w:rsidP="00D61A0D">
            <w:pPr>
              <w:rPr>
                <w:rFonts w:cs="Arial"/>
                <w:sz w:val="20"/>
                <w:szCs w:val="20"/>
              </w:rPr>
            </w:pPr>
            <w:r w:rsidRPr="00D61A0D">
              <w:rPr>
                <w:rFonts w:cs="Arial"/>
                <w:b/>
                <w:sz w:val="20"/>
                <w:szCs w:val="20"/>
              </w:rPr>
              <w:t>8</w:t>
            </w:r>
            <w:r w:rsidRPr="00D61A0D">
              <w:rPr>
                <w:rFonts w:cs="Arial"/>
                <w:sz w:val="20"/>
                <w:szCs w:val="20"/>
              </w:rPr>
              <w:t xml:space="preserve">: Precisa </w:t>
            </w:r>
          </w:p>
          <w:p w:rsidR="00D61A0D" w:rsidRPr="00D61A0D" w:rsidRDefault="00D61A0D" w:rsidP="00D61A0D">
            <w:pPr>
              <w:rPr>
                <w:rFonts w:cs="Arial"/>
                <w:sz w:val="20"/>
                <w:szCs w:val="20"/>
              </w:rPr>
            </w:pPr>
            <w:r w:rsidRPr="00D61A0D">
              <w:rPr>
                <w:rFonts w:cs="Arial"/>
                <w:b/>
                <w:sz w:val="20"/>
                <w:szCs w:val="20"/>
              </w:rPr>
              <w:t>9</w:t>
            </w:r>
            <w:r w:rsidRPr="00D61A0D">
              <w:rPr>
                <w:rFonts w:cs="Arial"/>
                <w:sz w:val="20"/>
                <w:szCs w:val="20"/>
              </w:rPr>
              <w:t>: Articolata</w:t>
            </w:r>
          </w:p>
        </w:tc>
        <w:tc>
          <w:tcPr>
            <w:tcW w:w="133" w:type="pct"/>
            <w:vMerge/>
            <w:tcBorders>
              <w:left w:val="single" w:sz="4" w:space="0" w:color="auto"/>
              <w:right w:val="double" w:sz="4" w:space="0" w:color="auto"/>
            </w:tcBorders>
          </w:tcPr>
          <w:p w:rsidR="00D61A0D" w:rsidRPr="00D61A0D" w:rsidRDefault="00D61A0D" w:rsidP="00D61A0D">
            <w:pPr>
              <w:rPr>
                <w:rFonts w:cs="Arial"/>
                <w:sz w:val="20"/>
                <w:szCs w:val="20"/>
              </w:rPr>
            </w:pPr>
          </w:p>
        </w:tc>
      </w:tr>
      <w:tr w:rsidR="00D61A0D" w:rsidRPr="00D61A0D" w:rsidTr="005B7486">
        <w:trPr>
          <w:trHeight w:val="835"/>
        </w:trPr>
        <w:tc>
          <w:tcPr>
            <w:tcW w:w="1015" w:type="pct"/>
            <w:tcBorders>
              <w:top w:val="single" w:sz="4" w:space="0" w:color="auto"/>
              <w:left w:val="double" w:sz="4" w:space="0" w:color="auto"/>
              <w:bottom w:val="double" w:sz="4" w:space="0" w:color="auto"/>
              <w:right w:val="double" w:sz="4" w:space="0" w:color="auto"/>
            </w:tcBorders>
            <w:vAlign w:val="center"/>
          </w:tcPr>
          <w:p w:rsidR="00D61A0D" w:rsidRPr="00D61A0D" w:rsidRDefault="00D61A0D" w:rsidP="00D61A0D">
            <w:pPr>
              <w:rPr>
                <w:rFonts w:cs="Arial"/>
                <w:sz w:val="20"/>
                <w:szCs w:val="20"/>
              </w:rPr>
            </w:pPr>
            <w:r w:rsidRPr="00D61A0D">
              <w:rPr>
                <w:rFonts w:cs="Arial"/>
                <w:sz w:val="20"/>
                <w:szCs w:val="20"/>
              </w:rPr>
              <w:t>Proprietà linguistica, capacità di esposizione, organizzazione ed ordine</w:t>
            </w:r>
          </w:p>
        </w:tc>
        <w:tc>
          <w:tcPr>
            <w:tcW w:w="474" w:type="pct"/>
            <w:vMerge/>
            <w:tcBorders>
              <w:left w:val="double" w:sz="4" w:space="0" w:color="auto"/>
              <w:bottom w:val="double" w:sz="4" w:space="0" w:color="auto"/>
              <w:right w:val="double" w:sz="4" w:space="0" w:color="auto"/>
            </w:tcBorders>
          </w:tcPr>
          <w:p w:rsidR="00D61A0D" w:rsidRPr="00D61A0D" w:rsidRDefault="00D61A0D" w:rsidP="00D61A0D">
            <w:pPr>
              <w:rPr>
                <w:rFonts w:cs="Arial"/>
                <w:sz w:val="20"/>
                <w:szCs w:val="20"/>
              </w:rPr>
            </w:pPr>
          </w:p>
        </w:tc>
        <w:tc>
          <w:tcPr>
            <w:tcW w:w="1281" w:type="pct"/>
            <w:tcBorders>
              <w:top w:val="single" w:sz="4" w:space="0" w:color="auto"/>
              <w:left w:val="double" w:sz="4" w:space="0" w:color="auto"/>
              <w:bottom w:val="double" w:sz="4" w:space="0" w:color="auto"/>
              <w:right w:val="single" w:sz="4" w:space="0" w:color="auto"/>
            </w:tcBorders>
            <w:vAlign w:val="center"/>
          </w:tcPr>
          <w:p w:rsidR="00D61A0D" w:rsidRPr="00D61A0D" w:rsidRDefault="00D61A0D" w:rsidP="00D61A0D">
            <w:pPr>
              <w:ind w:left="204" w:hanging="204"/>
              <w:rPr>
                <w:rFonts w:cs="Arial"/>
                <w:sz w:val="20"/>
                <w:szCs w:val="20"/>
              </w:rPr>
            </w:pPr>
            <w:r w:rsidRPr="00D61A0D">
              <w:rPr>
                <w:rFonts w:cs="Arial"/>
                <w:b/>
                <w:sz w:val="20"/>
                <w:szCs w:val="20"/>
              </w:rPr>
              <w:t>3</w:t>
            </w:r>
            <w:r w:rsidRPr="00D61A0D">
              <w:rPr>
                <w:rFonts w:cs="Arial"/>
                <w:sz w:val="20"/>
                <w:szCs w:val="20"/>
              </w:rPr>
              <w:t>: Incomprensibi</w:t>
            </w:r>
            <w:r w:rsidRPr="00D61A0D">
              <w:rPr>
                <w:rFonts w:cs="Arial"/>
                <w:sz w:val="20"/>
                <w:szCs w:val="20"/>
              </w:rPr>
              <w:softHyphen/>
              <w:t>le, incoerente</w:t>
            </w:r>
          </w:p>
          <w:p w:rsidR="00D61A0D" w:rsidRPr="00D61A0D" w:rsidRDefault="00D61A0D" w:rsidP="00D61A0D">
            <w:pPr>
              <w:ind w:left="204" w:hanging="204"/>
              <w:rPr>
                <w:rFonts w:cs="Arial"/>
                <w:sz w:val="20"/>
                <w:szCs w:val="20"/>
              </w:rPr>
            </w:pPr>
            <w:r w:rsidRPr="00D61A0D">
              <w:rPr>
                <w:rFonts w:cs="Arial"/>
                <w:b/>
                <w:sz w:val="20"/>
                <w:szCs w:val="20"/>
              </w:rPr>
              <w:t>4</w:t>
            </w:r>
            <w:r w:rsidRPr="00D61A0D">
              <w:rPr>
                <w:rFonts w:cs="Arial"/>
                <w:sz w:val="20"/>
                <w:szCs w:val="20"/>
              </w:rPr>
              <w:t>: scarsa, scorretta</w:t>
            </w:r>
          </w:p>
          <w:p w:rsidR="00D61A0D" w:rsidRPr="00D61A0D" w:rsidRDefault="00D61A0D" w:rsidP="00D61A0D">
            <w:pPr>
              <w:ind w:left="204" w:hanging="204"/>
              <w:rPr>
                <w:rFonts w:cs="Arial"/>
                <w:sz w:val="20"/>
                <w:szCs w:val="20"/>
              </w:rPr>
            </w:pPr>
            <w:r w:rsidRPr="00D61A0D">
              <w:rPr>
                <w:rFonts w:cs="Arial"/>
                <w:b/>
                <w:sz w:val="20"/>
                <w:szCs w:val="20"/>
              </w:rPr>
              <w:t>5</w:t>
            </w:r>
            <w:r w:rsidRPr="00D61A0D">
              <w:rPr>
                <w:rFonts w:cs="Arial"/>
                <w:sz w:val="20"/>
                <w:szCs w:val="20"/>
              </w:rPr>
              <w:t xml:space="preserve">:disordinata, poco chiara </w:t>
            </w:r>
          </w:p>
        </w:tc>
        <w:tc>
          <w:tcPr>
            <w:tcW w:w="678" w:type="pct"/>
            <w:tcBorders>
              <w:top w:val="single" w:sz="4" w:space="0" w:color="auto"/>
              <w:left w:val="single" w:sz="4" w:space="0" w:color="auto"/>
              <w:bottom w:val="doub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sz w:val="20"/>
                <w:szCs w:val="20"/>
              </w:rPr>
              <w:t>Accettabile, adeguata agli obiettivi minimi</w:t>
            </w:r>
          </w:p>
        </w:tc>
        <w:tc>
          <w:tcPr>
            <w:tcW w:w="1419" w:type="pct"/>
            <w:tcBorders>
              <w:top w:val="single" w:sz="4" w:space="0" w:color="auto"/>
              <w:left w:val="single" w:sz="4" w:space="0" w:color="auto"/>
              <w:bottom w:val="doub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b/>
                <w:sz w:val="20"/>
                <w:szCs w:val="20"/>
              </w:rPr>
              <w:t>7</w:t>
            </w:r>
            <w:r w:rsidRPr="00D61A0D">
              <w:rPr>
                <w:rFonts w:cs="Arial"/>
                <w:sz w:val="20"/>
                <w:szCs w:val="20"/>
              </w:rPr>
              <w:t xml:space="preserve">: Corretta </w:t>
            </w:r>
          </w:p>
          <w:p w:rsidR="00D61A0D" w:rsidRPr="00D61A0D" w:rsidRDefault="00D61A0D" w:rsidP="00D61A0D">
            <w:pPr>
              <w:rPr>
                <w:rFonts w:cs="Arial"/>
                <w:sz w:val="20"/>
                <w:szCs w:val="20"/>
              </w:rPr>
            </w:pPr>
            <w:r w:rsidRPr="00D61A0D">
              <w:rPr>
                <w:rFonts w:cs="Arial"/>
                <w:b/>
                <w:sz w:val="20"/>
                <w:szCs w:val="20"/>
              </w:rPr>
              <w:t>8</w:t>
            </w:r>
            <w:r w:rsidRPr="00D61A0D">
              <w:rPr>
                <w:rFonts w:cs="Arial"/>
                <w:sz w:val="20"/>
                <w:szCs w:val="20"/>
              </w:rPr>
              <w:t>: Precisa</w:t>
            </w:r>
          </w:p>
          <w:p w:rsidR="00D61A0D" w:rsidRPr="00D61A0D" w:rsidRDefault="00D61A0D" w:rsidP="00D61A0D">
            <w:pPr>
              <w:rPr>
                <w:rFonts w:cs="Arial"/>
                <w:sz w:val="20"/>
                <w:szCs w:val="20"/>
              </w:rPr>
            </w:pPr>
            <w:r w:rsidRPr="00D61A0D">
              <w:rPr>
                <w:rFonts w:cs="Arial"/>
                <w:b/>
                <w:sz w:val="20"/>
                <w:szCs w:val="20"/>
              </w:rPr>
              <w:t>9</w:t>
            </w:r>
            <w:r w:rsidRPr="00D61A0D">
              <w:rPr>
                <w:rFonts w:cs="Arial"/>
                <w:sz w:val="20"/>
                <w:szCs w:val="20"/>
              </w:rPr>
              <w:t>: Ricca</w:t>
            </w:r>
          </w:p>
        </w:tc>
        <w:tc>
          <w:tcPr>
            <w:tcW w:w="133" w:type="pct"/>
            <w:vMerge/>
            <w:tcBorders>
              <w:left w:val="single" w:sz="4" w:space="0" w:color="auto"/>
              <w:bottom w:val="double" w:sz="4" w:space="0" w:color="auto"/>
              <w:right w:val="double" w:sz="4" w:space="0" w:color="auto"/>
            </w:tcBorders>
          </w:tcPr>
          <w:p w:rsidR="00D61A0D" w:rsidRPr="00D61A0D" w:rsidRDefault="00D61A0D" w:rsidP="00D61A0D">
            <w:pPr>
              <w:rPr>
                <w:rFonts w:cs="Arial"/>
                <w:sz w:val="20"/>
                <w:szCs w:val="20"/>
              </w:rPr>
            </w:pPr>
          </w:p>
        </w:tc>
      </w:tr>
    </w:tbl>
    <w:p w:rsidR="00F1628F" w:rsidRPr="00F1628F" w:rsidRDefault="00F1628F" w:rsidP="00F1628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
        <w:gridCol w:w="8726"/>
      </w:tblGrid>
      <w:tr w:rsidR="00D61A0D" w:rsidRPr="00D61A0D" w:rsidTr="000748F4">
        <w:trPr>
          <w:trHeight w:val="425"/>
          <w:jc w:val="center"/>
        </w:trPr>
        <w:tc>
          <w:tcPr>
            <w:tcW w:w="10915" w:type="dxa"/>
            <w:gridSpan w:val="2"/>
            <w:vAlign w:val="center"/>
          </w:tcPr>
          <w:p w:rsidR="00D61A0D" w:rsidRPr="00D61A0D" w:rsidRDefault="00D61A0D" w:rsidP="00D61A0D">
            <w:pPr>
              <w:jc w:val="center"/>
              <w:rPr>
                <w:rFonts w:cs="Arial"/>
                <w:b/>
                <w:sz w:val="20"/>
                <w:szCs w:val="20"/>
              </w:rPr>
            </w:pPr>
            <w:r w:rsidRPr="00D61A0D">
              <w:rPr>
                <w:rFonts w:cs="Arial"/>
                <w:b/>
                <w:sz w:val="20"/>
                <w:szCs w:val="20"/>
              </w:rPr>
              <w:t>PROVE STRUTTURATE</w:t>
            </w:r>
          </w:p>
        </w:tc>
      </w:tr>
      <w:tr w:rsidR="00D61A0D" w:rsidRPr="00D61A0D" w:rsidTr="000748F4">
        <w:trPr>
          <w:trHeight w:val="413"/>
          <w:jc w:val="center"/>
        </w:trPr>
        <w:tc>
          <w:tcPr>
            <w:tcW w:w="882" w:type="dxa"/>
            <w:vMerge w:val="restart"/>
            <w:vAlign w:val="center"/>
          </w:tcPr>
          <w:p w:rsidR="00D61A0D" w:rsidRPr="00D61A0D" w:rsidRDefault="00D61A0D" w:rsidP="00D61A0D">
            <w:pPr>
              <w:jc w:val="center"/>
              <w:rPr>
                <w:rFonts w:cs="Arial"/>
                <w:b/>
                <w:sz w:val="20"/>
                <w:szCs w:val="20"/>
              </w:rPr>
            </w:pPr>
            <w:r w:rsidRPr="00D61A0D">
              <w:rPr>
                <w:rFonts w:cs="Arial"/>
                <w:b/>
                <w:sz w:val="20"/>
                <w:szCs w:val="20"/>
              </w:rPr>
              <w:t>Test a risposta chiusa</w:t>
            </w:r>
          </w:p>
        </w:tc>
        <w:tc>
          <w:tcPr>
            <w:tcW w:w="10033" w:type="dxa"/>
            <w:vAlign w:val="center"/>
          </w:tcPr>
          <w:p w:rsidR="00D61A0D" w:rsidRPr="00D61A0D" w:rsidRDefault="00D61A0D" w:rsidP="00D61A0D">
            <w:pPr>
              <w:rPr>
                <w:rFonts w:cs="Arial"/>
                <w:sz w:val="20"/>
                <w:szCs w:val="20"/>
              </w:rPr>
            </w:pPr>
            <w:r w:rsidRPr="00D61A0D">
              <w:rPr>
                <w:rFonts w:cs="Arial"/>
                <w:b/>
                <w:sz w:val="20"/>
                <w:szCs w:val="20"/>
              </w:rPr>
              <w:t>2</w:t>
            </w:r>
            <w:r w:rsidRPr="00D61A0D">
              <w:rPr>
                <w:rFonts w:cs="Arial"/>
                <w:sz w:val="20"/>
                <w:szCs w:val="20"/>
              </w:rPr>
              <w:t>: Compito in bianco, mancata consegna</w:t>
            </w:r>
          </w:p>
        </w:tc>
      </w:tr>
      <w:tr w:rsidR="00D61A0D" w:rsidRPr="00D61A0D" w:rsidTr="000748F4">
        <w:trPr>
          <w:trHeight w:val="412"/>
          <w:jc w:val="center"/>
        </w:trPr>
        <w:tc>
          <w:tcPr>
            <w:tcW w:w="882" w:type="dxa"/>
            <w:vMerge/>
            <w:vAlign w:val="center"/>
          </w:tcPr>
          <w:p w:rsidR="00D61A0D" w:rsidRPr="00D61A0D" w:rsidRDefault="00D61A0D" w:rsidP="00D61A0D">
            <w:pPr>
              <w:jc w:val="center"/>
              <w:rPr>
                <w:rFonts w:cs="Arial"/>
                <w:b/>
                <w:sz w:val="20"/>
                <w:szCs w:val="20"/>
              </w:rPr>
            </w:pPr>
          </w:p>
        </w:tc>
        <w:tc>
          <w:tcPr>
            <w:tcW w:w="10033" w:type="dxa"/>
          </w:tcPr>
          <w:p w:rsidR="00D61A0D" w:rsidRPr="00D61A0D" w:rsidRDefault="00D61A0D" w:rsidP="00D61A0D">
            <w:pPr>
              <w:rPr>
                <w:rFonts w:cs="Arial"/>
                <w:sz w:val="20"/>
                <w:szCs w:val="20"/>
              </w:rPr>
            </w:pPr>
            <w:r w:rsidRPr="00D61A0D">
              <w:rPr>
                <w:rFonts w:cs="Arial"/>
                <w:sz w:val="20"/>
                <w:szCs w:val="20"/>
              </w:rPr>
              <w:t xml:space="preserve">Punteggio da </w:t>
            </w:r>
            <w:r w:rsidRPr="00D61A0D">
              <w:rPr>
                <w:rFonts w:cs="Arial"/>
                <w:b/>
                <w:sz w:val="20"/>
                <w:szCs w:val="20"/>
              </w:rPr>
              <w:t>3</w:t>
            </w:r>
            <w:r w:rsidRPr="00D61A0D">
              <w:rPr>
                <w:rFonts w:cs="Arial"/>
                <w:sz w:val="20"/>
                <w:szCs w:val="20"/>
              </w:rPr>
              <w:t xml:space="preserve"> a </w:t>
            </w:r>
            <w:r w:rsidRPr="00D61A0D">
              <w:rPr>
                <w:rFonts w:cs="Arial"/>
                <w:b/>
                <w:sz w:val="20"/>
                <w:szCs w:val="20"/>
              </w:rPr>
              <w:t>10</w:t>
            </w:r>
            <w:r w:rsidRPr="00D61A0D">
              <w:rPr>
                <w:rFonts w:cs="Arial"/>
                <w:sz w:val="20"/>
                <w:szCs w:val="20"/>
              </w:rPr>
              <w:t xml:space="preserve"> proporzionale al numero di risposte esatte sul totale, fissato il numero di risposte corrispondenti al raggiungimento degli obiettivi minimi equivalente al voto </w:t>
            </w:r>
            <w:r w:rsidRPr="00D61A0D">
              <w:rPr>
                <w:rFonts w:cs="Arial"/>
                <w:b/>
                <w:sz w:val="20"/>
                <w:szCs w:val="20"/>
              </w:rPr>
              <w:t>6</w:t>
            </w:r>
            <w:r w:rsidRPr="00D61A0D">
              <w:rPr>
                <w:rFonts w:cs="Arial"/>
                <w:sz w:val="20"/>
                <w:szCs w:val="20"/>
              </w:rPr>
              <w:t>.</w:t>
            </w:r>
          </w:p>
        </w:tc>
      </w:tr>
      <w:tr w:rsidR="00D61A0D" w:rsidRPr="00D61A0D" w:rsidTr="000748F4">
        <w:trPr>
          <w:trHeight w:val="437"/>
          <w:jc w:val="center"/>
        </w:trPr>
        <w:tc>
          <w:tcPr>
            <w:tcW w:w="882" w:type="dxa"/>
            <w:vMerge w:val="restart"/>
            <w:vAlign w:val="center"/>
          </w:tcPr>
          <w:p w:rsidR="00D61A0D" w:rsidRPr="00D61A0D" w:rsidRDefault="00D61A0D" w:rsidP="00D61A0D">
            <w:pPr>
              <w:jc w:val="center"/>
              <w:rPr>
                <w:rFonts w:cs="Arial"/>
                <w:b/>
                <w:sz w:val="20"/>
                <w:szCs w:val="20"/>
              </w:rPr>
            </w:pPr>
            <w:r w:rsidRPr="00D61A0D">
              <w:rPr>
                <w:rFonts w:cs="Arial"/>
                <w:b/>
                <w:sz w:val="20"/>
                <w:szCs w:val="20"/>
              </w:rPr>
              <w:t>Test a risposta aperta</w:t>
            </w:r>
          </w:p>
        </w:tc>
        <w:tc>
          <w:tcPr>
            <w:tcW w:w="10033" w:type="dxa"/>
            <w:vAlign w:val="center"/>
          </w:tcPr>
          <w:p w:rsidR="00D61A0D" w:rsidRPr="00D61A0D" w:rsidRDefault="00D61A0D" w:rsidP="00D61A0D">
            <w:pPr>
              <w:rPr>
                <w:rFonts w:cs="Arial"/>
                <w:sz w:val="20"/>
                <w:szCs w:val="20"/>
              </w:rPr>
            </w:pPr>
            <w:r w:rsidRPr="00D61A0D">
              <w:rPr>
                <w:rFonts w:cs="Arial"/>
                <w:b/>
                <w:sz w:val="20"/>
                <w:szCs w:val="20"/>
              </w:rPr>
              <w:t>2</w:t>
            </w:r>
            <w:r w:rsidRPr="00D61A0D">
              <w:rPr>
                <w:rFonts w:cs="Arial"/>
                <w:sz w:val="20"/>
                <w:szCs w:val="20"/>
              </w:rPr>
              <w:t>: Compito in bianco, mancata consegna</w:t>
            </w:r>
          </w:p>
        </w:tc>
      </w:tr>
      <w:tr w:rsidR="00D61A0D" w:rsidRPr="00D61A0D" w:rsidTr="000748F4">
        <w:trPr>
          <w:trHeight w:val="690"/>
          <w:jc w:val="center"/>
        </w:trPr>
        <w:tc>
          <w:tcPr>
            <w:tcW w:w="882" w:type="dxa"/>
            <w:vMerge/>
            <w:vAlign w:val="center"/>
          </w:tcPr>
          <w:p w:rsidR="00D61A0D" w:rsidRPr="00D61A0D" w:rsidRDefault="00D61A0D" w:rsidP="00D61A0D">
            <w:pPr>
              <w:jc w:val="center"/>
              <w:rPr>
                <w:rFonts w:cs="Arial"/>
                <w:b/>
                <w:sz w:val="20"/>
                <w:szCs w:val="20"/>
              </w:rPr>
            </w:pPr>
          </w:p>
        </w:tc>
        <w:tc>
          <w:tcPr>
            <w:tcW w:w="10033" w:type="dxa"/>
          </w:tcPr>
          <w:p w:rsidR="00D61A0D" w:rsidRPr="00D61A0D" w:rsidRDefault="00D61A0D" w:rsidP="00D61A0D">
            <w:pPr>
              <w:rPr>
                <w:rFonts w:cs="Arial"/>
                <w:sz w:val="20"/>
                <w:szCs w:val="20"/>
              </w:rPr>
            </w:pPr>
            <w:r w:rsidRPr="00D61A0D">
              <w:rPr>
                <w:rFonts w:cs="Arial"/>
                <w:sz w:val="20"/>
                <w:szCs w:val="20"/>
              </w:rPr>
              <w:t xml:space="preserve">Punteggio da </w:t>
            </w:r>
            <w:r w:rsidRPr="00D61A0D">
              <w:rPr>
                <w:rFonts w:cs="Arial"/>
                <w:b/>
                <w:sz w:val="20"/>
                <w:szCs w:val="20"/>
              </w:rPr>
              <w:t>3</w:t>
            </w:r>
            <w:r w:rsidRPr="00D61A0D">
              <w:rPr>
                <w:rFonts w:cs="Arial"/>
                <w:sz w:val="20"/>
                <w:szCs w:val="20"/>
              </w:rPr>
              <w:t xml:space="preserve"> a </w:t>
            </w:r>
            <w:r w:rsidRPr="00D61A0D">
              <w:rPr>
                <w:rFonts w:cs="Arial"/>
                <w:b/>
                <w:sz w:val="20"/>
                <w:szCs w:val="20"/>
              </w:rPr>
              <w:t>10</w:t>
            </w:r>
            <w:r w:rsidRPr="00D61A0D">
              <w:rPr>
                <w:rFonts w:cs="Arial"/>
                <w:sz w:val="20"/>
                <w:szCs w:val="20"/>
              </w:rPr>
              <w:t xml:space="preserve"> proporzionale al numero di risposte corrette sul totale, fissato il numero di risposte corrispondenti al raggiungimento degli obiettivi minimi equivalente al voto </w:t>
            </w:r>
            <w:r w:rsidRPr="00D61A0D">
              <w:rPr>
                <w:rFonts w:cs="Arial"/>
                <w:b/>
                <w:sz w:val="20"/>
                <w:szCs w:val="20"/>
              </w:rPr>
              <w:t>6</w:t>
            </w:r>
            <w:r w:rsidRPr="00D61A0D">
              <w:rPr>
                <w:rFonts w:cs="Arial"/>
                <w:sz w:val="20"/>
                <w:szCs w:val="20"/>
              </w:rPr>
              <w:t>.</w:t>
            </w:r>
          </w:p>
          <w:p w:rsidR="00D61A0D" w:rsidRPr="00D61A0D" w:rsidRDefault="00D61A0D" w:rsidP="00D61A0D">
            <w:pPr>
              <w:rPr>
                <w:rFonts w:cs="Arial"/>
                <w:sz w:val="20"/>
                <w:szCs w:val="20"/>
              </w:rPr>
            </w:pPr>
            <w:r w:rsidRPr="00D61A0D">
              <w:rPr>
                <w:rFonts w:cs="Arial"/>
                <w:sz w:val="20"/>
                <w:szCs w:val="20"/>
              </w:rPr>
              <w:t>Nel caso di risposte parziali, incomplete o imprecise la valutazione della singola risposta viene dimezzata</w:t>
            </w:r>
          </w:p>
        </w:tc>
      </w:tr>
    </w:tbl>
    <w:p w:rsidR="00F1628F" w:rsidRPr="00F1628F" w:rsidRDefault="00F1628F" w:rsidP="00F1628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345"/>
      </w:tblGrid>
      <w:tr w:rsidR="00D61A0D" w:rsidRPr="00D61A0D" w:rsidTr="000748F4">
        <w:trPr>
          <w:trHeight w:val="449"/>
          <w:jc w:val="center"/>
        </w:trPr>
        <w:tc>
          <w:tcPr>
            <w:tcW w:w="8188" w:type="dxa"/>
            <w:gridSpan w:val="2"/>
            <w:tcBorders>
              <w:top w:val="double" w:sz="4" w:space="0" w:color="auto"/>
              <w:left w:val="doub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PROVE ORALI TRADIZIONALI</w:t>
            </w:r>
          </w:p>
        </w:tc>
      </w:tr>
      <w:tr w:rsidR="00D61A0D" w:rsidRPr="00D61A0D" w:rsidTr="000748F4">
        <w:trPr>
          <w:trHeight w:val="346"/>
          <w:jc w:val="center"/>
        </w:trPr>
        <w:tc>
          <w:tcPr>
            <w:tcW w:w="1843" w:type="dxa"/>
            <w:tcBorders>
              <w:top w:val="double" w:sz="4" w:space="0" w:color="auto"/>
              <w:left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Voto</w:t>
            </w:r>
          </w:p>
        </w:tc>
        <w:tc>
          <w:tcPr>
            <w:tcW w:w="6345" w:type="dxa"/>
            <w:tcBorders>
              <w:top w:val="double" w:sz="4" w:space="0" w:color="auto"/>
              <w:left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Indicatori</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2</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Rifiuto dell’interrogazione</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lastRenderedPageBreak/>
              <w:t>3</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lacunose, abilità disorganiche, espressione scorretta, confusa, incoerente</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4</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scarse, abilità imprecise, difficoltà nell’esposizione, linguaggio inappropriato</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5</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incomplete, abilità limitate, esposizione e linguaggio poveri o poco chiari</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6</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e abilità corrispondenti agli obiettivi minimi, esposizione sintetica ma senza lacune</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7</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chiare, abilità coerenti, esposizione corretta, linguaggio adeguato</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8</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complete, abilità buone, esposizione chiara, linguaggio corretto</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9</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approfondite, abilità ampie, esposizione precisa, linguaggio appropriato</w:t>
            </w:r>
          </w:p>
        </w:tc>
      </w:tr>
      <w:tr w:rsidR="00D61A0D" w:rsidRPr="00D61A0D" w:rsidTr="000748F4">
        <w:trPr>
          <w:trHeight w:val="27"/>
          <w:jc w:val="center"/>
        </w:trPr>
        <w:tc>
          <w:tcPr>
            <w:tcW w:w="1843" w:type="dxa"/>
            <w:tcBorders>
              <w:left w:val="doub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10</w:t>
            </w:r>
          </w:p>
        </w:tc>
        <w:tc>
          <w:tcPr>
            <w:tcW w:w="6345" w:type="dxa"/>
            <w:tcBorders>
              <w:left w:val="double" w:sz="4" w:space="0" w:color="auto"/>
              <w:bottom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approfondite e critiche, abilità estese, esposizione articolata, linguaggio appropriato, lessico ricco, il tutto commisurato agli obiettivi fissati per la prova orale.</w:t>
            </w:r>
          </w:p>
        </w:tc>
      </w:tr>
    </w:tbl>
    <w:p w:rsidR="00D61A0D" w:rsidRPr="00D61A0D" w:rsidRDefault="00D61A0D" w:rsidP="00D61A0D">
      <w:pPr>
        <w:rPr>
          <w:rFonts w:cs="Arial"/>
          <w:sz w:val="20"/>
          <w:szCs w:val="20"/>
        </w:rPr>
      </w:pPr>
    </w:p>
    <w:p w:rsidR="00D61A0D" w:rsidRPr="00D61A0D" w:rsidRDefault="00D61A0D" w:rsidP="00D61A0D">
      <w:pPr>
        <w:rPr>
          <w:b/>
          <w:sz w:val="20"/>
          <w:szCs w:val="20"/>
        </w:rPr>
      </w:pPr>
    </w:p>
    <w:p w:rsidR="00D61A0D" w:rsidRPr="00D61A0D" w:rsidRDefault="00D61A0D" w:rsidP="00D61A0D">
      <w:pPr>
        <w:rPr>
          <w:b/>
          <w:sz w:val="20"/>
          <w:szCs w:val="20"/>
        </w:rPr>
      </w:pPr>
      <w:r w:rsidRPr="00D61A0D">
        <w:rPr>
          <w:b/>
          <w:sz w:val="20"/>
          <w:szCs w:val="20"/>
        </w:rPr>
        <w:t>STA: CHIMICA</w:t>
      </w:r>
    </w:p>
    <w:p w:rsidR="00D61A0D" w:rsidRPr="00D61A0D" w:rsidRDefault="00D61A0D" w:rsidP="00D61A0D">
      <w:pPr>
        <w:rPr>
          <w:b/>
          <w:color w:val="0070C0"/>
          <w:sz w:val="20"/>
          <w:szCs w:val="20"/>
        </w:rPr>
      </w:pPr>
      <w:r w:rsidRPr="00D61A0D">
        <w:rPr>
          <w:b/>
          <w:color w:val="0070C0"/>
          <w:sz w:val="20"/>
          <w:szCs w:val="20"/>
        </w:rPr>
        <w:t>OBIETTIVI MINIMI</w:t>
      </w:r>
    </w:p>
    <w:p w:rsidR="00D61A0D" w:rsidRPr="00D61A0D" w:rsidRDefault="00D61A0D" w:rsidP="00D61A0D">
      <w:pPr>
        <w:rPr>
          <w:rFonts w:cs="Arial"/>
          <w:sz w:val="20"/>
          <w:szCs w:val="20"/>
        </w:rPr>
      </w:pPr>
      <w:r w:rsidRPr="00D61A0D">
        <w:rPr>
          <w:rFonts w:cs="Arial"/>
          <w:b/>
          <w:sz w:val="20"/>
          <w:szCs w:val="20"/>
        </w:rPr>
        <w:t>Classi: SECONDE</w:t>
      </w:r>
    </w:p>
    <w:p w:rsidR="00D61A0D" w:rsidRPr="00D61A0D" w:rsidRDefault="00D61A0D" w:rsidP="00D61A0D">
      <w:pPr>
        <w:rPr>
          <w:rFonts w:cs="Arial"/>
          <w:sz w:val="20"/>
          <w:szCs w:val="20"/>
        </w:rPr>
      </w:pPr>
      <w:r w:rsidRPr="00D61A0D">
        <w:rPr>
          <w:sz w:val="20"/>
          <w:szCs w:val="20"/>
        </w:rPr>
        <w:t xml:space="preserve">                                    </w:t>
      </w:r>
      <w:r w:rsidRPr="00D61A0D">
        <w:rPr>
          <w:rFonts w:cs="Arial"/>
          <w:sz w:val="20"/>
          <w:szCs w:val="20"/>
        </w:rPr>
        <w:t xml:space="preserve">  </w:t>
      </w:r>
      <w:r w:rsidRPr="00D61A0D">
        <w:rPr>
          <w:rFonts w:cs="Arial"/>
          <w:color w:val="666666"/>
          <w:sz w:val="20"/>
          <w:szCs w:val="20"/>
        </w:rPr>
        <w:t xml:space="preserve"> </w:t>
      </w:r>
      <w:r w:rsidRPr="00D61A0D">
        <w:rPr>
          <w:rFonts w:cs="Arial"/>
          <w:b/>
          <w:color w:val="666666"/>
          <w:sz w:val="20"/>
          <w:szCs w:val="20"/>
        </w:rPr>
        <w:t xml:space="preserve">  FINALITA' DELLA DISCIPLINA</w:t>
      </w:r>
    </w:p>
    <w:p w:rsidR="00D61A0D" w:rsidRPr="00D61A0D" w:rsidRDefault="00D61A0D" w:rsidP="00D61A0D">
      <w:pPr>
        <w:jc w:val="both"/>
        <w:rPr>
          <w:rFonts w:cs="Arial"/>
          <w:sz w:val="20"/>
          <w:szCs w:val="20"/>
        </w:rPr>
      </w:pPr>
      <w:r w:rsidRPr="00D61A0D">
        <w:rPr>
          <w:rFonts w:cs="Arial"/>
          <w:color w:val="000000"/>
          <w:sz w:val="20"/>
          <w:szCs w:val="20"/>
        </w:rPr>
        <w:t>L’insegnamento di “Scienze e tecnologie applicate”</w:t>
      </w:r>
      <w:r w:rsidRPr="00D61A0D">
        <w:rPr>
          <w:rFonts w:cs="Arial"/>
          <w:sz w:val="20"/>
          <w:szCs w:val="20"/>
        </w:rPr>
        <w:t xml:space="preserve"> concorre, con le altre discipline di indirizzo, a sviluppare e</w:t>
      </w:r>
    </w:p>
    <w:p w:rsidR="00D61A0D" w:rsidRPr="00D61A0D" w:rsidRDefault="00D61A0D" w:rsidP="00D61A0D">
      <w:pPr>
        <w:jc w:val="both"/>
        <w:rPr>
          <w:rFonts w:cs="Arial"/>
          <w:sz w:val="20"/>
          <w:szCs w:val="20"/>
        </w:rPr>
      </w:pPr>
      <w:r w:rsidRPr="00D61A0D">
        <w:rPr>
          <w:rFonts w:cs="Arial"/>
          <w:sz w:val="20"/>
          <w:szCs w:val="20"/>
        </w:rPr>
        <w:t xml:space="preserve"> completare le attività di orientamento portando gli studenti alla consapevolezza delle caratteristiche dei</w:t>
      </w:r>
    </w:p>
    <w:p w:rsidR="00D61A0D" w:rsidRPr="00D61A0D" w:rsidRDefault="00D61A0D" w:rsidP="00D61A0D">
      <w:pPr>
        <w:jc w:val="both"/>
        <w:rPr>
          <w:rFonts w:cs="Arial"/>
          <w:sz w:val="20"/>
          <w:szCs w:val="20"/>
        </w:rPr>
      </w:pPr>
      <w:r w:rsidRPr="00D61A0D">
        <w:rPr>
          <w:rFonts w:cs="Arial"/>
          <w:sz w:val="20"/>
          <w:szCs w:val="20"/>
        </w:rPr>
        <w:t xml:space="preserve"> percorsi formativi del settore tecnologico e della definitiva scelta dell’indirizzo di studio e nel contempo di</w:t>
      </w:r>
    </w:p>
    <w:p w:rsidR="00D61A0D" w:rsidRDefault="00D61A0D" w:rsidP="00D61A0D">
      <w:pPr>
        <w:jc w:val="both"/>
        <w:rPr>
          <w:rFonts w:cs="Arial"/>
          <w:sz w:val="20"/>
          <w:szCs w:val="20"/>
        </w:rPr>
      </w:pPr>
      <w:r w:rsidRPr="00D61A0D">
        <w:rPr>
          <w:rFonts w:cs="Arial"/>
          <w:sz w:val="20"/>
          <w:szCs w:val="20"/>
        </w:rPr>
        <w:t xml:space="preserve"> contribuire alla formazione tecnico- scientifica in stretta collaborazione con le altre discipline del biennio.</w:t>
      </w:r>
    </w:p>
    <w:p w:rsidR="000748F4" w:rsidRPr="00D61A0D" w:rsidRDefault="000748F4" w:rsidP="00D61A0D">
      <w:pPr>
        <w:jc w:val="both"/>
        <w:rPr>
          <w:rFonts w:cs="Arial"/>
          <w:sz w:val="20"/>
          <w:szCs w:val="20"/>
        </w:rPr>
      </w:pPr>
    </w:p>
    <w:tbl>
      <w:tblPr>
        <w:tblpPr w:leftFromText="141" w:rightFromText="141" w:vertAnchor="text" w:horzAnchor="margin" w:tblpY="80"/>
        <w:tblW w:w="9613" w:type="dxa"/>
        <w:tblLayout w:type="fixed"/>
        <w:tblCellMar>
          <w:left w:w="10" w:type="dxa"/>
          <w:right w:w="10" w:type="dxa"/>
        </w:tblCellMar>
        <w:tblLook w:val="0000" w:firstRow="0" w:lastRow="0" w:firstColumn="0" w:lastColumn="0" w:noHBand="0" w:noVBand="0"/>
      </w:tblPr>
      <w:tblGrid>
        <w:gridCol w:w="4786"/>
        <w:gridCol w:w="4827"/>
      </w:tblGrid>
      <w:tr w:rsidR="00D61A0D" w:rsidRPr="00D61A0D" w:rsidTr="00D61A0D">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D61A0D" w:rsidRPr="00D61A0D" w:rsidRDefault="00D61A0D" w:rsidP="00D61A0D">
            <w:pPr>
              <w:rPr>
                <w:rFonts w:cs="Arial"/>
                <w:sz w:val="20"/>
                <w:szCs w:val="20"/>
              </w:rPr>
            </w:pPr>
            <w:r w:rsidRPr="00D61A0D">
              <w:rPr>
                <w:rFonts w:cs="Arial"/>
                <w:sz w:val="20"/>
                <w:szCs w:val="20"/>
              </w:rPr>
              <w:t xml:space="preserve">       </w:t>
            </w:r>
            <w:r w:rsidRPr="00D61A0D">
              <w:rPr>
                <w:rFonts w:cs="Arial"/>
                <w:b/>
                <w:color w:val="FF0000"/>
                <w:sz w:val="20"/>
                <w:szCs w:val="20"/>
              </w:rPr>
              <w:t xml:space="preserve"> </w:t>
            </w:r>
            <w:r w:rsidRPr="00D61A0D">
              <w:rPr>
                <w:rFonts w:cs="Arial"/>
                <w:b/>
                <w:color w:val="000000"/>
                <w:sz w:val="20"/>
                <w:szCs w:val="20"/>
              </w:rPr>
              <w:t>Moduli disciplinari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D61A0D" w:rsidRPr="00D61A0D" w:rsidRDefault="00D61A0D" w:rsidP="00D61A0D">
            <w:pPr>
              <w:rPr>
                <w:rFonts w:cs="Arial"/>
                <w:sz w:val="20"/>
                <w:szCs w:val="20"/>
              </w:rPr>
            </w:pPr>
            <w:r w:rsidRPr="00D61A0D">
              <w:rPr>
                <w:rFonts w:cs="Arial"/>
                <w:sz w:val="20"/>
                <w:szCs w:val="20"/>
              </w:rPr>
              <w:t xml:space="preserve">           </w:t>
            </w:r>
            <w:r w:rsidRPr="00D61A0D">
              <w:rPr>
                <w:rFonts w:cs="Arial"/>
                <w:b/>
                <w:color w:val="000000"/>
                <w:sz w:val="20"/>
                <w:szCs w:val="20"/>
              </w:rPr>
              <w:t>Obiettivi minimi</w:t>
            </w:r>
          </w:p>
        </w:tc>
      </w:tr>
      <w:tr w:rsidR="00D61A0D" w:rsidRPr="00D61A0D" w:rsidTr="00D61A0D">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D61A0D" w:rsidRPr="00D61A0D" w:rsidRDefault="00D61A0D" w:rsidP="00D61A0D">
            <w:pPr>
              <w:rPr>
                <w:rFonts w:cs="Arial"/>
                <w:sz w:val="20"/>
                <w:szCs w:val="20"/>
              </w:rPr>
            </w:pPr>
            <w:r w:rsidRPr="00D61A0D">
              <w:rPr>
                <w:rFonts w:cs="Arial"/>
                <w:sz w:val="20"/>
                <w:szCs w:val="20"/>
              </w:rPr>
              <w:t>Nomenclatura e reazioni di preparazione dei principali composti inorganici.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D61A0D" w:rsidRPr="00D61A0D" w:rsidRDefault="00D61A0D" w:rsidP="00D61A0D">
            <w:pPr>
              <w:rPr>
                <w:rFonts w:cs="Arial"/>
                <w:sz w:val="20"/>
                <w:szCs w:val="20"/>
              </w:rPr>
            </w:pPr>
            <w:r w:rsidRPr="00D61A0D">
              <w:rPr>
                <w:rFonts w:cs="Arial"/>
                <w:sz w:val="20"/>
                <w:szCs w:val="20"/>
              </w:rPr>
              <w:t>Riconoscere il tipo di composto chimico inorganico dalla formula. Saper scrivere una formula partendo dal nome e saper assegnare il nome a una formula chimica. Conoscere quali potrebbero essere i reagenti di un determinato composto chimico</w:t>
            </w:r>
            <w:r w:rsidRPr="00D61A0D">
              <w:rPr>
                <w:rFonts w:cs="Arial"/>
                <w:b/>
                <w:sz w:val="20"/>
                <w:szCs w:val="20"/>
              </w:rPr>
              <w:t>.</w:t>
            </w:r>
          </w:p>
        </w:tc>
      </w:tr>
    </w:tbl>
    <w:tbl>
      <w:tblPr>
        <w:tblpPr w:leftFromText="141" w:rightFromText="141" w:vertAnchor="text" w:horzAnchor="margin" w:tblpY="301"/>
        <w:tblW w:w="9613" w:type="dxa"/>
        <w:tblLayout w:type="fixed"/>
        <w:tblCellMar>
          <w:left w:w="10" w:type="dxa"/>
          <w:right w:w="10" w:type="dxa"/>
        </w:tblCellMar>
        <w:tblLook w:val="0000" w:firstRow="0" w:lastRow="0" w:firstColumn="0" w:lastColumn="0" w:noHBand="0" w:noVBand="0"/>
      </w:tblPr>
      <w:tblGrid>
        <w:gridCol w:w="4786"/>
        <w:gridCol w:w="4827"/>
      </w:tblGrid>
      <w:tr w:rsidR="005B7486" w:rsidRPr="005B7486" w:rsidTr="005B7486">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Scienza, tecnica, tecnologia e scienze applicate.</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 xml:space="preserve">Conoscenza del significato dei termini.         </w:t>
            </w:r>
          </w:p>
        </w:tc>
      </w:tr>
      <w:tr w:rsidR="005B7486" w:rsidRPr="005B7486" w:rsidTr="005B7486">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Il metodo scientifico.</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p>
        </w:tc>
      </w:tr>
      <w:tr w:rsidR="005B7486" w:rsidRPr="005B7486" w:rsidTr="005B7486">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Le biotecnologie. Le nanotecnologie. L'ingegneria genetica (gli OGM)</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0748F4" w:rsidRPr="005B7486" w:rsidRDefault="005B7486" w:rsidP="005B7486">
            <w:pPr>
              <w:rPr>
                <w:rFonts w:cs="Arial"/>
                <w:sz w:val="20"/>
                <w:szCs w:val="20"/>
              </w:rPr>
            </w:pPr>
            <w:r w:rsidRPr="005B7486">
              <w:rPr>
                <w:rFonts w:cs="Arial"/>
                <w:sz w:val="20"/>
                <w:szCs w:val="20"/>
              </w:rPr>
              <w:t xml:space="preserve">Ingegneria genetica, nanotecnologie, biotecnologie : quali sono i principali vantaggi per l’uomo? Quali i pericoli    </w:t>
            </w:r>
          </w:p>
        </w:tc>
      </w:tr>
    </w:tbl>
    <w:p w:rsidR="00D61A0D" w:rsidRPr="00D61A0D" w:rsidRDefault="00D61A0D" w:rsidP="00D61A0D">
      <w:pPr>
        <w:rPr>
          <w:rFonts w:cs="Arial"/>
          <w:sz w:val="20"/>
          <w:szCs w:val="20"/>
        </w:rPr>
      </w:pPr>
    </w:p>
    <w:p w:rsidR="00D61A0D" w:rsidRPr="00D61A0D" w:rsidRDefault="00D61A0D" w:rsidP="00D61A0D">
      <w:pPr>
        <w:autoSpaceDE w:val="0"/>
        <w:autoSpaceDN w:val="0"/>
        <w:adjustRightInd w:val="0"/>
        <w:rPr>
          <w:rFonts w:cs="Arial"/>
          <w:b/>
          <w:color w:val="0070C0"/>
          <w:sz w:val="20"/>
          <w:szCs w:val="20"/>
        </w:rPr>
      </w:pPr>
    </w:p>
    <w:p w:rsidR="00D61A0D" w:rsidRPr="00D61A0D" w:rsidRDefault="00D61A0D" w:rsidP="00D61A0D">
      <w:pPr>
        <w:rPr>
          <w:b/>
          <w:sz w:val="20"/>
          <w:szCs w:val="20"/>
        </w:rPr>
      </w:pPr>
    </w:p>
    <w:tbl>
      <w:tblPr>
        <w:tblW w:w="9599" w:type="dxa"/>
        <w:jc w:val="right"/>
        <w:tblLayout w:type="fixed"/>
        <w:tblCellMar>
          <w:left w:w="10" w:type="dxa"/>
          <w:right w:w="10" w:type="dxa"/>
        </w:tblCellMar>
        <w:tblLook w:val="0000" w:firstRow="0" w:lastRow="0" w:firstColumn="0" w:lastColumn="0" w:noHBand="0" w:noVBand="0"/>
      </w:tblPr>
      <w:tblGrid>
        <w:gridCol w:w="4773"/>
        <w:gridCol w:w="4826"/>
      </w:tblGrid>
      <w:tr w:rsidR="005B7486" w:rsidRPr="005B7486" w:rsidTr="005B7486">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Proprietà dei materiali. Materiali metallici ferrosi. Materiali da metalli non ferrosi e loro leghe. Materiali non metallici. Materiali in ambito chimico-sanitario</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 xml:space="preserve">Conoscere le principali proprietà dei principali materiali e saper descriverne le caratteristiche chimiche e tecnologiche. </w:t>
            </w:r>
          </w:p>
        </w:tc>
      </w:tr>
      <w:tr w:rsidR="005B7486" w:rsidRPr="005B7486" w:rsidTr="005B7486">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 xml:space="preserve">Le proprietà chimiche e fisiche dell'acqua. Tensione superficiale e capillarità. Il ciclo dell'acqua. Classificazioni degli inquinanti dell'acqua. Inquinamento da </w:t>
            </w:r>
            <w:proofErr w:type="spellStart"/>
            <w:r w:rsidRPr="005B7486">
              <w:rPr>
                <w:rFonts w:cs="Arial"/>
                <w:sz w:val="20"/>
                <w:szCs w:val="20"/>
              </w:rPr>
              <w:t>pfas</w:t>
            </w:r>
            <w:proofErr w:type="spellEnd"/>
            <w:r w:rsidRPr="005B7486">
              <w:rPr>
                <w:rFonts w:cs="Arial"/>
                <w:sz w:val="20"/>
                <w:szCs w:val="20"/>
              </w:rPr>
              <w:t>. Inquinamento agricolo da nitrati e fitofarmaci. Inquinamento da detersivi e da fosfati. Il fenomeno dell'eutrofizzazione. Inquinamento da reflui zootecnici. Inquinamento da composti organici. BOD5. L'inquinamento chimico e industriale. Significato di COD. Caratteristiche dell'acqua destinata al consumo umano. Parametri chimici. Depurazione delle acque.</w:t>
            </w:r>
          </w:p>
          <w:p w:rsidR="005B7486" w:rsidRPr="005B7486" w:rsidRDefault="005B7486" w:rsidP="005B7486">
            <w:pPr>
              <w:rPr>
                <w:rFonts w:cs="Arial"/>
                <w:sz w:val="20"/>
                <w:szCs w:val="20"/>
              </w:rPr>
            </w:pPr>
            <w:r w:rsidRPr="005B7486">
              <w:rPr>
                <w:rFonts w:cs="Arial"/>
                <w:sz w:val="20"/>
                <w:szCs w:val="20"/>
              </w:rPr>
              <w:t>L'atmosfera. Classificazione degli inquinanti atmosferici: inquinanti primari e inquinanti secondari. Il ciclo biologico e il ciclo geochimico del carbonio. L'effetto serra. L'acidificazione degli oceani. Il particolato e l'inquinamento da particolato. Ciclo dell'azoto. Smog riducente e smog ossidante o fotochimico. Le piogge acide. Il suolo: caratteristiche e inquinamento.</w:t>
            </w:r>
          </w:p>
          <w:p w:rsidR="005B7486" w:rsidRPr="005B7486" w:rsidRDefault="005B7486" w:rsidP="005B7486">
            <w:pPr>
              <w:rPr>
                <w:rFonts w:cs="Arial"/>
                <w:sz w:val="20"/>
                <w:szCs w:val="20"/>
              </w:rPr>
            </w:pPr>
            <w:r w:rsidRPr="005B7486">
              <w:rPr>
                <w:rFonts w:cs="Arial"/>
                <w:sz w:val="20"/>
                <w:szCs w:val="20"/>
              </w:rPr>
              <w:t>La gestione dei rifiuti: recupero, smaltimento e tutela dell'ambiente.</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 xml:space="preserve"> Conoscere le varie forme di inquinamento atmosferico, idrico e del suolo. Le fonti di inquinamento e i principali inquinanti. Quali strategie per tutelare l'ambiente.</w:t>
            </w:r>
          </w:p>
        </w:tc>
      </w:tr>
    </w:tbl>
    <w:p w:rsidR="005B7486" w:rsidRPr="005B7486" w:rsidRDefault="005B7486" w:rsidP="005B7486">
      <w:pPr>
        <w:rPr>
          <w:rFonts w:cs="Arial"/>
          <w:sz w:val="20"/>
          <w:szCs w:val="20"/>
        </w:rPr>
      </w:pPr>
      <w:r w:rsidRPr="005B7486">
        <w:rPr>
          <w:rFonts w:cs="Arial"/>
          <w:b/>
          <w:sz w:val="20"/>
          <w:szCs w:val="20"/>
        </w:rPr>
        <w:t xml:space="preserve"> </w:t>
      </w:r>
    </w:p>
    <w:tbl>
      <w:tblPr>
        <w:tblW w:w="9599" w:type="dxa"/>
        <w:jc w:val="right"/>
        <w:tblLayout w:type="fixed"/>
        <w:tblCellMar>
          <w:left w:w="10" w:type="dxa"/>
          <w:right w:w="10" w:type="dxa"/>
        </w:tblCellMar>
        <w:tblLook w:val="0000" w:firstRow="0" w:lastRow="0" w:firstColumn="0" w:lastColumn="0" w:noHBand="0" w:noVBand="0"/>
      </w:tblPr>
      <w:tblGrid>
        <w:gridCol w:w="4855"/>
        <w:gridCol w:w="4744"/>
      </w:tblGrid>
      <w:tr w:rsidR="005B7486" w:rsidRPr="005B7486" w:rsidTr="005B7486">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Le frodi alimentari. La contaminazione degli alimenti. Fleming e la scoperta della penicillina. La contaminazione microbica. Le muffe e i lievi. Il ciclo vitale dei batteri. Tossinfezioni alimentari. Contaminazione chimica degli alimenti. Intossicazione alimentare. Tecniche di conservazione degli alimenti. Additivi alimentari.</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 xml:space="preserve">Conoscenza di alcuni campi in cui la chimica svolge un ruolo fondamentale. Saper spiegare in cosa consiste una frode alimentare. </w:t>
            </w:r>
            <w:proofErr w:type="spellStart"/>
            <w:r w:rsidRPr="005B7486">
              <w:rPr>
                <w:rFonts w:cs="Arial"/>
                <w:sz w:val="20"/>
                <w:szCs w:val="20"/>
              </w:rPr>
              <w:t>Quaali</w:t>
            </w:r>
            <w:proofErr w:type="spellEnd"/>
            <w:r w:rsidRPr="005B7486">
              <w:rPr>
                <w:rFonts w:cs="Arial"/>
                <w:sz w:val="20"/>
                <w:szCs w:val="20"/>
              </w:rPr>
              <w:t xml:space="preserve"> sono le </w:t>
            </w:r>
            <w:proofErr w:type="spellStart"/>
            <w:r w:rsidRPr="005B7486">
              <w:rPr>
                <w:rFonts w:cs="Arial"/>
                <w:sz w:val="20"/>
                <w:szCs w:val="20"/>
              </w:rPr>
              <w:t>pricipali</w:t>
            </w:r>
            <w:proofErr w:type="spellEnd"/>
            <w:r w:rsidRPr="005B7486">
              <w:rPr>
                <w:rFonts w:cs="Arial"/>
                <w:sz w:val="20"/>
                <w:szCs w:val="20"/>
              </w:rPr>
              <w:t xml:space="preserve"> cause di contaminazione alimentare e come prevenirle. Conoscere i metodi di conservazione degli alimenti.</w:t>
            </w:r>
          </w:p>
        </w:tc>
      </w:tr>
      <w:tr w:rsidR="005B7486" w:rsidRPr="005B7486" w:rsidTr="005B7486">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La salute secondo l'OMS. Le cause delle malattie. Malattie genetiche, ereditarie e congenite. Malattie infettive e parassitarie. Malattie non infettive. Fattori di rischio per la salute.</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Riconoscere i comportamenti rischiosi per la salute.</w:t>
            </w:r>
          </w:p>
        </w:tc>
      </w:tr>
    </w:tbl>
    <w:p w:rsidR="005B7486" w:rsidRPr="005B7486" w:rsidRDefault="005B7486" w:rsidP="005B7486">
      <w:pPr>
        <w:rPr>
          <w:b/>
          <w:sz w:val="20"/>
          <w:szCs w:val="20"/>
        </w:rPr>
      </w:pPr>
    </w:p>
    <w:p w:rsidR="005B7486" w:rsidRPr="005B7486" w:rsidRDefault="005B7486" w:rsidP="005B7486">
      <w:pPr>
        <w:rPr>
          <w:b/>
          <w:sz w:val="20"/>
          <w:szCs w:val="20"/>
        </w:rPr>
      </w:pPr>
    </w:p>
    <w:p w:rsidR="005B7486" w:rsidRPr="005B7486" w:rsidRDefault="005B7486" w:rsidP="005B7486">
      <w:pPr>
        <w:rPr>
          <w:b/>
          <w:sz w:val="20"/>
          <w:szCs w:val="20"/>
        </w:rPr>
      </w:pPr>
    </w:p>
    <w:p w:rsidR="00F1628F" w:rsidRPr="00F1628F" w:rsidRDefault="00F1628F" w:rsidP="00F1628F">
      <w:pPr>
        <w:rPr>
          <w:sz w:val="16"/>
          <w:szCs w:val="16"/>
        </w:rPr>
      </w:pPr>
    </w:p>
    <w:p w:rsidR="00F1628F" w:rsidRPr="00F1628F" w:rsidRDefault="00F1628F" w:rsidP="00F1628F">
      <w:pPr>
        <w:rPr>
          <w:sz w:val="16"/>
          <w:szCs w:val="16"/>
        </w:rPr>
      </w:pPr>
    </w:p>
    <w:tbl>
      <w:tblPr>
        <w:tblpPr w:leftFromText="141" w:rightFromText="141" w:vertAnchor="page" w:horzAnchor="margin" w:tblpY="2476"/>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902"/>
        <w:gridCol w:w="2802"/>
        <w:gridCol w:w="4537"/>
        <w:gridCol w:w="1560"/>
      </w:tblGrid>
      <w:tr w:rsidR="00F1628F" w:rsidRPr="00F1628F" w:rsidTr="005B7486">
        <w:trPr>
          <w:cantSplit/>
          <w:trHeight w:val="956"/>
        </w:trPr>
        <w:tc>
          <w:tcPr>
            <w:tcW w:w="3704" w:type="dxa"/>
            <w:gridSpan w:val="2"/>
          </w:tcPr>
          <w:p w:rsidR="00F1628F" w:rsidRPr="00F1628F" w:rsidRDefault="00F1628F" w:rsidP="00F1628F">
            <w:pPr>
              <w:widowControl w:val="0"/>
              <w:tabs>
                <w:tab w:val="left" w:pos="5"/>
              </w:tabs>
              <w:autoSpaceDE w:val="0"/>
              <w:snapToGrid w:val="0"/>
              <w:jc w:val="center"/>
              <w:rPr>
                <w:b/>
                <w:sz w:val="16"/>
                <w:szCs w:val="16"/>
              </w:rPr>
            </w:pPr>
          </w:p>
          <w:p w:rsidR="00F1628F" w:rsidRPr="00F1628F" w:rsidRDefault="00F1628F" w:rsidP="00F1628F">
            <w:pPr>
              <w:widowControl w:val="0"/>
              <w:tabs>
                <w:tab w:val="left" w:pos="5"/>
              </w:tabs>
              <w:autoSpaceDE w:val="0"/>
              <w:snapToGrid w:val="0"/>
              <w:jc w:val="center"/>
              <w:rPr>
                <w:b/>
                <w:sz w:val="16"/>
                <w:szCs w:val="16"/>
              </w:rPr>
            </w:pPr>
          </w:p>
          <w:p w:rsidR="00F1628F" w:rsidRPr="00F1628F" w:rsidRDefault="00F1628F" w:rsidP="00F1628F">
            <w:pPr>
              <w:widowControl w:val="0"/>
              <w:tabs>
                <w:tab w:val="left" w:pos="5"/>
              </w:tabs>
              <w:autoSpaceDE w:val="0"/>
              <w:snapToGrid w:val="0"/>
              <w:jc w:val="center"/>
              <w:rPr>
                <w:b/>
                <w:sz w:val="16"/>
                <w:szCs w:val="16"/>
              </w:rPr>
            </w:pPr>
            <w:r w:rsidRPr="00F1628F">
              <w:rPr>
                <w:b/>
                <w:sz w:val="16"/>
                <w:szCs w:val="16"/>
              </w:rPr>
              <w:t>INDICATORI</w:t>
            </w:r>
          </w:p>
        </w:tc>
        <w:tc>
          <w:tcPr>
            <w:tcW w:w="4537" w:type="dxa"/>
            <w:vAlign w:val="center"/>
          </w:tcPr>
          <w:p w:rsidR="00F1628F" w:rsidRPr="00F1628F" w:rsidRDefault="00F1628F" w:rsidP="00F1628F">
            <w:pPr>
              <w:widowControl w:val="0"/>
              <w:tabs>
                <w:tab w:val="left" w:pos="5"/>
              </w:tabs>
              <w:autoSpaceDE w:val="0"/>
              <w:snapToGrid w:val="0"/>
              <w:jc w:val="center"/>
              <w:rPr>
                <w:b/>
                <w:sz w:val="16"/>
                <w:szCs w:val="16"/>
              </w:rPr>
            </w:pPr>
            <w:r w:rsidRPr="00F1628F">
              <w:rPr>
                <w:b/>
                <w:sz w:val="16"/>
                <w:szCs w:val="16"/>
              </w:rPr>
              <w:t>DESCRITTORI/LIVELLI</w:t>
            </w:r>
          </w:p>
        </w:tc>
        <w:tc>
          <w:tcPr>
            <w:tcW w:w="1560" w:type="dxa"/>
            <w:vAlign w:val="center"/>
          </w:tcPr>
          <w:p w:rsidR="00F1628F" w:rsidRPr="00F1628F" w:rsidRDefault="00F1628F" w:rsidP="00F1628F">
            <w:pPr>
              <w:widowControl w:val="0"/>
              <w:tabs>
                <w:tab w:val="left" w:pos="5"/>
              </w:tabs>
              <w:autoSpaceDE w:val="0"/>
              <w:snapToGrid w:val="0"/>
              <w:jc w:val="center"/>
              <w:rPr>
                <w:b/>
                <w:sz w:val="16"/>
                <w:szCs w:val="16"/>
              </w:rPr>
            </w:pPr>
            <w:r w:rsidRPr="00F1628F">
              <w:rPr>
                <w:b/>
                <w:sz w:val="16"/>
                <w:szCs w:val="16"/>
              </w:rPr>
              <w:t>Punti</w:t>
            </w:r>
          </w:p>
        </w:tc>
      </w:tr>
      <w:tr w:rsidR="00F1628F" w:rsidRPr="00F1628F" w:rsidTr="005B7486">
        <w:trPr>
          <w:cantSplit/>
          <w:trHeight w:val="397"/>
        </w:trPr>
        <w:tc>
          <w:tcPr>
            <w:tcW w:w="902" w:type="dxa"/>
            <w:vMerge w:val="restart"/>
          </w:tcPr>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b/>
                <w:sz w:val="16"/>
                <w:szCs w:val="16"/>
              </w:rPr>
            </w:pPr>
            <w:r w:rsidRPr="00F1628F">
              <w:rPr>
                <w:b/>
                <w:sz w:val="16"/>
                <w:szCs w:val="16"/>
              </w:rPr>
              <w:t>A</w:t>
            </w:r>
          </w:p>
        </w:tc>
        <w:tc>
          <w:tcPr>
            <w:tcW w:w="2802" w:type="dxa"/>
            <w:vMerge w:val="restart"/>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Conoscenza degli argomenti</w:t>
            </w:r>
          </w:p>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 xml:space="preserve">Non svolge il compito e/o non affronta il quesito nelle tematiche elementari e basilari </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1</w:t>
            </w:r>
          </w:p>
        </w:tc>
      </w:tr>
      <w:tr w:rsidR="00F1628F" w:rsidRPr="00F1628F" w:rsidTr="005B7486">
        <w:trPr>
          <w:cantSplit/>
          <w:trHeight w:val="39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Risponde al quesito in maniera incompleta con diffuse lacune nella trattazione.</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2</w:t>
            </w:r>
          </w:p>
        </w:tc>
      </w:tr>
      <w:tr w:rsidR="00F1628F" w:rsidRPr="00F1628F" w:rsidTr="005B7486">
        <w:trPr>
          <w:cantSplit/>
          <w:trHeight w:val="39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pacing w:line="187" w:lineRule="exact"/>
              <w:rPr>
                <w:b/>
                <w:sz w:val="16"/>
                <w:szCs w:val="16"/>
              </w:rPr>
            </w:pPr>
            <w:r w:rsidRPr="00F1628F">
              <w:rPr>
                <w:b/>
                <w:sz w:val="16"/>
                <w:szCs w:val="16"/>
              </w:rPr>
              <w:t>Affronta i punti essenziali proposti nella consegna</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b/>
                <w:sz w:val="16"/>
                <w:szCs w:val="16"/>
              </w:rPr>
            </w:pPr>
            <w:r w:rsidRPr="00F1628F">
              <w:rPr>
                <w:b/>
                <w:sz w:val="16"/>
                <w:szCs w:val="16"/>
              </w:rPr>
              <w:t>3</w:t>
            </w:r>
          </w:p>
        </w:tc>
      </w:tr>
      <w:tr w:rsidR="00F1628F" w:rsidRPr="00F1628F" w:rsidTr="005B7486">
        <w:trPr>
          <w:cantSplit/>
          <w:trHeight w:val="39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pacing w:line="187" w:lineRule="exact"/>
              <w:rPr>
                <w:sz w:val="16"/>
                <w:szCs w:val="16"/>
              </w:rPr>
            </w:pPr>
            <w:r w:rsidRPr="00F1628F">
              <w:rPr>
                <w:sz w:val="16"/>
                <w:szCs w:val="16"/>
              </w:rPr>
              <w:t>Affronta tutti punti proposti nella consegna in maniera completa ed esauriente.</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4</w:t>
            </w:r>
          </w:p>
        </w:tc>
      </w:tr>
      <w:tr w:rsidR="00F1628F" w:rsidRPr="00F1628F" w:rsidTr="005B7486">
        <w:trPr>
          <w:cantSplit/>
          <w:trHeight w:val="397"/>
        </w:trPr>
        <w:tc>
          <w:tcPr>
            <w:tcW w:w="902" w:type="dxa"/>
            <w:vMerge w:val="restart"/>
          </w:tcPr>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B</w:t>
            </w:r>
          </w:p>
        </w:tc>
        <w:tc>
          <w:tcPr>
            <w:tcW w:w="2802" w:type="dxa"/>
            <w:vMerge w:val="restart"/>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Correttezza e pertinenza della trattazione</w:t>
            </w:r>
          </w:p>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Risponde in maniera totalmente errata e/o non pertinente al quesito</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0,5</w:t>
            </w:r>
          </w:p>
        </w:tc>
      </w:tr>
      <w:tr w:rsidR="00F1628F" w:rsidRPr="00F1628F" w:rsidTr="005B7486">
        <w:trPr>
          <w:cantSplit/>
          <w:trHeight w:val="656"/>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Risponde in maniera confusa e/o non perfettamente pertinente al quesito, commettendo gravi e/o numerosi errori</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1</w:t>
            </w:r>
          </w:p>
        </w:tc>
      </w:tr>
      <w:tr w:rsidR="00F1628F" w:rsidRPr="00F1628F" w:rsidTr="005B7486">
        <w:trPr>
          <w:cantSplit/>
          <w:trHeight w:val="54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Commette più errori non gravi in un approccio non completamente corretto</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1,5</w:t>
            </w:r>
          </w:p>
        </w:tc>
      </w:tr>
      <w:tr w:rsidR="00F1628F" w:rsidRPr="00F1628F" w:rsidTr="005B7486">
        <w:trPr>
          <w:cantSplit/>
          <w:trHeight w:val="54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b/>
                <w:sz w:val="16"/>
                <w:szCs w:val="16"/>
              </w:rPr>
            </w:pPr>
            <w:r w:rsidRPr="00F1628F">
              <w:rPr>
                <w:b/>
                <w:sz w:val="16"/>
                <w:szCs w:val="16"/>
              </w:rPr>
              <w:t>Commette pochi errori non gravi, in un approccio sostanzialmente corretto</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b/>
                <w:sz w:val="16"/>
                <w:szCs w:val="16"/>
              </w:rPr>
            </w:pPr>
            <w:r w:rsidRPr="00F1628F">
              <w:rPr>
                <w:b/>
                <w:sz w:val="16"/>
                <w:szCs w:val="16"/>
              </w:rPr>
              <w:t>2</w:t>
            </w:r>
          </w:p>
        </w:tc>
      </w:tr>
      <w:tr w:rsidR="00F1628F" w:rsidRPr="00F1628F" w:rsidTr="005B7486">
        <w:trPr>
          <w:cantSplit/>
          <w:trHeight w:val="54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b/>
                <w:sz w:val="16"/>
                <w:szCs w:val="16"/>
              </w:rPr>
            </w:pPr>
            <w:r w:rsidRPr="00F1628F">
              <w:rPr>
                <w:sz w:val="16"/>
                <w:szCs w:val="16"/>
              </w:rPr>
              <w:t>Non commette errori in un approccio corretto ma essenziale al quesito posto</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3</w:t>
            </w:r>
          </w:p>
        </w:tc>
      </w:tr>
      <w:tr w:rsidR="00F1628F" w:rsidRPr="00F1628F" w:rsidTr="005B7486">
        <w:trPr>
          <w:cantSplit/>
          <w:trHeight w:val="54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Non commette alcun errore in un approccio corretto, rigoroso ed approfondito al quesito posto</w:t>
            </w:r>
          </w:p>
          <w:p w:rsidR="00F1628F" w:rsidRPr="00F1628F" w:rsidRDefault="00F1628F" w:rsidP="00F1628F">
            <w:pPr>
              <w:widowControl w:val="0"/>
              <w:tabs>
                <w:tab w:val="left" w:pos="5"/>
              </w:tabs>
              <w:autoSpaceDE w:val="0"/>
              <w:snapToGrid w:val="0"/>
              <w:spacing w:line="187" w:lineRule="exact"/>
              <w:rPr>
                <w:sz w:val="16"/>
                <w:szCs w:val="16"/>
              </w:rPr>
            </w:pP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4</w:t>
            </w:r>
          </w:p>
        </w:tc>
      </w:tr>
    </w:tbl>
    <w:p w:rsidR="00F1628F" w:rsidRPr="00AA77A8" w:rsidRDefault="00F1628F" w:rsidP="00F1628F">
      <w:pPr>
        <w:rPr>
          <w:i/>
          <w:sz w:val="20"/>
          <w:szCs w:val="20"/>
        </w:rPr>
      </w:pPr>
    </w:p>
    <w:p w:rsidR="00FE0018" w:rsidRPr="00FE0018" w:rsidRDefault="00FE0018" w:rsidP="00FE0018">
      <w:pPr>
        <w:rPr>
          <w:b/>
          <w:color w:val="0070C0"/>
          <w:sz w:val="20"/>
          <w:szCs w:val="20"/>
        </w:rPr>
      </w:pPr>
    </w:p>
    <w:p w:rsidR="005C2693" w:rsidRPr="005C2693" w:rsidRDefault="005C2693" w:rsidP="005C2693">
      <w:pPr>
        <w:numPr>
          <w:ilvl w:val="0"/>
          <w:numId w:val="34"/>
        </w:numPr>
        <w:rPr>
          <w:b/>
          <w:sz w:val="20"/>
          <w:szCs w:val="20"/>
        </w:rPr>
      </w:pPr>
      <w:r w:rsidRPr="005C2693">
        <w:rPr>
          <w:b/>
          <w:sz w:val="20"/>
          <w:szCs w:val="20"/>
        </w:rPr>
        <w:t>SCIENZE E TECNOLOGIE APPLICATE</w:t>
      </w:r>
    </w:p>
    <w:p w:rsidR="005C2693" w:rsidRPr="005C2693" w:rsidRDefault="005C2693" w:rsidP="005C2693">
      <w:pPr>
        <w:rPr>
          <w:b/>
          <w:sz w:val="20"/>
          <w:szCs w:val="20"/>
        </w:rPr>
      </w:pPr>
      <w:r w:rsidRPr="005C2693">
        <w:rPr>
          <w:b/>
          <w:sz w:val="20"/>
          <w:szCs w:val="20"/>
        </w:rPr>
        <w:t>STA: ELETTRONICA, INFORMATICA E TELECOMUNICAZIONI</w:t>
      </w:r>
    </w:p>
    <w:p w:rsidR="005C2693" w:rsidRPr="005C2693" w:rsidRDefault="005C2693" w:rsidP="005C2693">
      <w:pPr>
        <w:rPr>
          <w:b/>
          <w:color w:val="0070C0"/>
          <w:sz w:val="20"/>
          <w:szCs w:val="20"/>
        </w:rPr>
      </w:pPr>
      <w:r w:rsidRPr="005C2693">
        <w:rPr>
          <w:b/>
          <w:color w:val="0070C0"/>
          <w:sz w:val="20"/>
          <w:szCs w:val="20"/>
        </w:rPr>
        <w:t>OBIETTIVI MINIMI</w:t>
      </w:r>
    </w:p>
    <w:p w:rsidR="005C2693" w:rsidRPr="005C2693" w:rsidRDefault="005C2693" w:rsidP="005C2693">
      <w:pPr>
        <w:rPr>
          <w:rFonts w:cs="Arial"/>
          <w:sz w:val="20"/>
          <w:szCs w:val="20"/>
        </w:rPr>
      </w:pPr>
      <w:r w:rsidRPr="005C2693">
        <w:rPr>
          <w:rFonts w:cs="Arial"/>
          <w:b/>
          <w:sz w:val="20"/>
          <w:szCs w:val="20"/>
        </w:rPr>
        <w:t>CLASSI SECONDE</w:t>
      </w:r>
      <w:r w:rsidRPr="005C2693">
        <w:rPr>
          <w:rFonts w:cs="Arial"/>
          <w:sz w:val="20"/>
          <w:szCs w:val="20"/>
        </w:rPr>
        <w:t>: SCIENZE E TECNOLOGIE APPLICATE, INDIRIZZI INFORMATICA E TELECOMUNICAZIONI, ELETTRONICA ED ELETTROTECNICA</w:t>
      </w:r>
    </w:p>
    <w:p w:rsidR="005C2693" w:rsidRPr="005C2693" w:rsidRDefault="005C2693" w:rsidP="005C2693">
      <w:pPr>
        <w:widowControl w:val="0"/>
        <w:tabs>
          <w:tab w:val="center" w:pos="4819"/>
          <w:tab w:val="right" w:pos="9638"/>
        </w:tabs>
        <w:spacing w:after="0" w:line="240" w:lineRule="auto"/>
        <w:rPr>
          <w:rFonts w:cs="Arial"/>
          <w:b/>
          <w:sz w:val="20"/>
          <w:szCs w:val="20"/>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961"/>
      </w:tblGrid>
      <w:tr w:rsidR="005C2693" w:rsidRPr="005C2693" w:rsidTr="00A15ED2">
        <w:trPr>
          <w:trHeight w:val="239"/>
        </w:trPr>
        <w:tc>
          <w:tcPr>
            <w:tcW w:w="4820" w:type="dxa"/>
          </w:tcPr>
          <w:p w:rsidR="005C2693" w:rsidRPr="005C2693" w:rsidRDefault="005C2693" w:rsidP="005C2693">
            <w:pPr>
              <w:widowControl w:val="0"/>
              <w:tabs>
                <w:tab w:val="center" w:pos="4819"/>
                <w:tab w:val="right" w:pos="9638"/>
              </w:tabs>
              <w:spacing w:after="0" w:line="240" w:lineRule="auto"/>
              <w:jc w:val="center"/>
              <w:rPr>
                <w:rFonts w:cs="Arial"/>
                <w:b/>
                <w:sz w:val="20"/>
                <w:szCs w:val="20"/>
                <w:lang w:eastAsia="it-IT"/>
              </w:rPr>
            </w:pPr>
            <w:r w:rsidRPr="005C2693">
              <w:rPr>
                <w:rFonts w:cs="Arial"/>
                <w:b/>
                <w:sz w:val="20"/>
                <w:szCs w:val="20"/>
                <w:lang w:eastAsia="it-IT"/>
              </w:rPr>
              <w:t>conoscenze</w:t>
            </w:r>
          </w:p>
        </w:tc>
        <w:tc>
          <w:tcPr>
            <w:tcW w:w="4961" w:type="dxa"/>
          </w:tcPr>
          <w:p w:rsidR="005C2693" w:rsidRPr="005C2693" w:rsidRDefault="005C2693" w:rsidP="005C2693">
            <w:pPr>
              <w:widowControl w:val="0"/>
              <w:tabs>
                <w:tab w:val="center" w:pos="4819"/>
                <w:tab w:val="right" w:pos="9638"/>
              </w:tabs>
              <w:spacing w:after="0" w:line="240" w:lineRule="auto"/>
              <w:jc w:val="center"/>
              <w:rPr>
                <w:rFonts w:cs="Arial"/>
                <w:b/>
                <w:sz w:val="20"/>
                <w:szCs w:val="20"/>
                <w:lang w:eastAsia="it-IT"/>
              </w:rPr>
            </w:pPr>
            <w:r w:rsidRPr="005C2693">
              <w:rPr>
                <w:rFonts w:cs="Arial"/>
                <w:b/>
                <w:sz w:val="20"/>
                <w:szCs w:val="20"/>
                <w:lang w:eastAsia="it-IT"/>
              </w:rPr>
              <w:t>competenze</w:t>
            </w:r>
          </w:p>
        </w:tc>
      </w:tr>
      <w:tr w:rsidR="005C2693" w:rsidRPr="005C2693" w:rsidTr="00A15ED2">
        <w:trPr>
          <w:trHeight w:val="203"/>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t>METROLOGIA</w:t>
            </w:r>
          </w:p>
        </w:tc>
      </w:tr>
      <w:tr w:rsidR="005C2693" w:rsidRPr="005C2693" w:rsidTr="00A15ED2">
        <w:trPr>
          <w:trHeight w:val="446"/>
        </w:trPr>
        <w:tc>
          <w:tcPr>
            <w:tcW w:w="4820"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Unità di misura delle principali grandezze fisiche</w:t>
            </w:r>
          </w:p>
          <w:p w:rsidR="005C2693" w:rsidRPr="005C2693" w:rsidRDefault="005C2693" w:rsidP="005C2693">
            <w:pPr>
              <w:widowControl w:val="0"/>
              <w:numPr>
                <w:ilvl w:val="0"/>
                <w:numId w:val="33"/>
              </w:numPr>
              <w:spacing w:after="0" w:line="240" w:lineRule="auto"/>
              <w:jc w:val="both"/>
              <w:rPr>
                <w:rFonts w:cs="Arial"/>
                <w:sz w:val="20"/>
                <w:szCs w:val="20"/>
              </w:rPr>
            </w:pPr>
            <w:r w:rsidRPr="005C2693">
              <w:rPr>
                <w:rFonts w:cs="Arial"/>
                <w:sz w:val="20"/>
                <w:szCs w:val="20"/>
              </w:rPr>
              <w:t>Multipli e sottomultipli delle unità di misura</w:t>
            </w:r>
          </w:p>
        </w:tc>
        <w:tc>
          <w:tcPr>
            <w:tcW w:w="4961"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Conversioni ed equivalenze fra grandezze fisiche e nella misura dell’informazione</w:t>
            </w:r>
          </w:p>
        </w:tc>
      </w:tr>
      <w:tr w:rsidR="005C2693" w:rsidRPr="005C2693" w:rsidTr="00A15ED2">
        <w:trPr>
          <w:trHeight w:val="206"/>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t>GRANDEZZE ELETTRICHE</w:t>
            </w:r>
          </w:p>
        </w:tc>
      </w:tr>
      <w:tr w:rsidR="005C2693" w:rsidRPr="005C2693" w:rsidTr="00A15ED2">
        <w:trPr>
          <w:trHeight w:val="659"/>
        </w:trPr>
        <w:tc>
          <w:tcPr>
            <w:tcW w:w="4820"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Unità e strumenti di misura delle grandezze elettriche</w:t>
            </w:r>
          </w:p>
          <w:p w:rsidR="005C2693" w:rsidRPr="005C2693" w:rsidRDefault="005C2693" w:rsidP="005C2693">
            <w:pPr>
              <w:widowControl w:val="0"/>
              <w:numPr>
                <w:ilvl w:val="0"/>
                <w:numId w:val="33"/>
              </w:numPr>
              <w:spacing w:after="0" w:line="240" w:lineRule="auto"/>
              <w:jc w:val="both"/>
              <w:rPr>
                <w:rFonts w:cs="Arial"/>
                <w:sz w:val="20"/>
                <w:szCs w:val="20"/>
              </w:rPr>
            </w:pPr>
            <w:r w:rsidRPr="005C2693">
              <w:rPr>
                <w:rFonts w:cs="Arial"/>
                <w:sz w:val="20"/>
                <w:szCs w:val="20"/>
              </w:rPr>
              <w:t>Legge di Ohm</w:t>
            </w:r>
          </w:p>
        </w:tc>
        <w:tc>
          <w:tcPr>
            <w:tcW w:w="4961" w:type="dxa"/>
          </w:tcPr>
          <w:p w:rsidR="005C2693" w:rsidRPr="005C2693" w:rsidRDefault="005C2693" w:rsidP="005C2693">
            <w:pPr>
              <w:widowControl w:val="0"/>
              <w:numPr>
                <w:ilvl w:val="0"/>
                <w:numId w:val="33"/>
              </w:numPr>
              <w:spacing w:after="0" w:line="240" w:lineRule="auto"/>
              <w:jc w:val="both"/>
              <w:rPr>
                <w:rFonts w:cs="Arial"/>
                <w:sz w:val="20"/>
                <w:szCs w:val="20"/>
              </w:rPr>
            </w:pPr>
            <w:r w:rsidRPr="005C2693">
              <w:rPr>
                <w:rFonts w:cs="Arial"/>
                <w:sz w:val="20"/>
                <w:szCs w:val="20"/>
              </w:rPr>
              <w:t>Relazioni fra le grandezze elettriche</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Applicazione della legge di Ohm</w:t>
            </w:r>
          </w:p>
        </w:tc>
      </w:tr>
      <w:tr w:rsidR="005C2693" w:rsidRPr="005C2693" w:rsidTr="00A15ED2">
        <w:trPr>
          <w:trHeight w:val="223"/>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lastRenderedPageBreak/>
              <w:t>ELABORAZIONE DEI DATI</w:t>
            </w:r>
          </w:p>
        </w:tc>
      </w:tr>
      <w:tr w:rsidR="005C2693" w:rsidRPr="005C2693" w:rsidTr="00A15ED2">
        <w:trPr>
          <w:trHeight w:val="649"/>
        </w:trPr>
        <w:tc>
          <w:tcPr>
            <w:tcW w:w="4820"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Linguaggi di programmazione e sviluppo del software</w:t>
            </w:r>
          </w:p>
          <w:p w:rsidR="005C2693" w:rsidRPr="005C2693" w:rsidRDefault="005C2693" w:rsidP="005C2693">
            <w:pPr>
              <w:widowControl w:val="0"/>
              <w:numPr>
                <w:ilvl w:val="0"/>
                <w:numId w:val="33"/>
              </w:numPr>
              <w:spacing w:after="0" w:line="240" w:lineRule="auto"/>
              <w:rPr>
                <w:rFonts w:cs="Arial"/>
                <w:sz w:val="20"/>
                <w:szCs w:val="20"/>
              </w:rPr>
            </w:pPr>
            <w:r w:rsidRPr="005C2693">
              <w:rPr>
                <w:rFonts w:cs="Arial"/>
                <w:sz w:val="20"/>
                <w:szCs w:val="20"/>
              </w:rPr>
              <w:t>La codifica dei dati</w:t>
            </w:r>
          </w:p>
        </w:tc>
        <w:tc>
          <w:tcPr>
            <w:tcW w:w="4961" w:type="dxa"/>
          </w:tcPr>
          <w:p w:rsidR="005C2693" w:rsidRPr="005C2693" w:rsidRDefault="005C2693" w:rsidP="005C2693">
            <w:pPr>
              <w:widowControl w:val="0"/>
              <w:numPr>
                <w:ilvl w:val="0"/>
                <w:numId w:val="33"/>
              </w:numPr>
              <w:spacing w:after="0" w:line="240" w:lineRule="auto"/>
              <w:rPr>
                <w:rFonts w:cs="Arial"/>
                <w:sz w:val="20"/>
                <w:szCs w:val="20"/>
              </w:rPr>
            </w:pPr>
            <w:r w:rsidRPr="005C2693">
              <w:rPr>
                <w:rFonts w:cs="Arial"/>
                <w:sz w:val="20"/>
                <w:szCs w:val="20"/>
              </w:rPr>
              <w:t>Analisi di semplici problemi e scrittura di algoritmi in linguaggio strutturato</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Documentazione e manutenzione del software</w:t>
            </w:r>
          </w:p>
        </w:tc>
      </w:tr>
      <w:tr w:rsidR="005C2693" w:rsidRPr="005C2693" w:rsidTr="00A15ED2">
        <w:trPr>
          <w:trHeight w:val="213"/>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t>SICUREZZA E SALUTE</w:t>
            </w:r>
          </w:p>
        </w:tc>
      </w:tr>
      <w:tr w:rsidR="005C2693" w:rsidRPr="005C2693" w:rsidTr="00A15ED2">
        <w:trPr>
          <w:trHeight w:val="215"/>
        </w:trPr>
        <w:tc>
          <w:tcPr>
            <w:tcW w:w="4820" w:type="dxa"/>
          </w:tcPr>
          <w:p w:rsidR="005C2693" w:rsidRPr="005C2693" w:rsidRDefault="005C2693" w:rsidP="005C2693">
            <w:pPr>
              <w:widowControl w:val="0"/>
              <w:numPr>
                <w:ilvl w:val="0"/>
                <w:numId w:val="33"/>
              </w:numPr>
              <w:spacing w:after="0" w:line="240" w:lineRule="auto"/>
              <w:rPr>
                <w:rFonts w:cs="Arial"/>
                <w:sz w:val="20"/>
                <w:szCs w:val="20"/>
              </w:rPr>
            </w:pPr>
            <w:r w:rsidRPr="005C2693">
              <w:rPr>
                <w:rFonts w:cs="Arial"/>
                <w:sz w:val="20"/>
                <w:szCs w:val="20"/>
              </w:rPr>
              <w:t>Elementi di antinfortunistica</w:t>
            </w:r>
          </w:p>
        </w:tc>
        <w:tc>
          <w:tcPr>
            <w:tcW w:w="4961"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Comportamenti corretti da attuare</w:t>
            </w:r>
          </w:p>
        </w:tc>
      </w:tr>
      <w:tr w:rsidR="005C2693" w:rsidRPr="005C2693" w:rsidTr="00A15ED2">
        <w:trPr>
          <w:trHeight w:val="216"/>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t>SISTEMI DI TELECOMUNICAZIONE</w:t>
            </w:r>
          </w:p>
        </w:tc>
      </w:tr>
      <w:tr w:rsidR="005C2693" w:rsidRPr="005C2693" w:rsidTr="00A15ED2">
        <w:trPr>
          <w:trHeight w:val="649"/>
        </w:trPr>
        <w:tc>
          <w:tcPr>
            <w:tcW w:w="4820"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Mezzi trasmissivi</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Segnali analogici e digitali</w:t>
            </w:r>
          </w:p>
          <w:p w:rsidR="005C2693" w:rsidRPr="005C2693" w:rsidRDefault="005C2693" w:rsidP="005C2693">
            <w:pPr>
              <w:widowControl w:val="0"/>
              <w:numPr>
                <w:ilvl w:val="0"/>
                <w:numId w:val="33"/>
              </w:numPr>
              <w:spacing w:after="0" w:line="240" w:lineRule="auto"/>
              <w:rPr>
                <w:rFonts w:cs="Arial"/>
                <w:sz w:val="20"/>
                <w:szCs w:val="20"/>
              </w:rPr>
            </w:pPr>
            <w:r w:rsidRPr="005C2693">
              <w:rPr>
                <w:rFonts w:cs="Arial"/>
                <w:sz w:val="20"/>
                <w:szCs w:val="20"/>
              </w:rPr>
              <w:t>Generalità sulle reti di computer</w:t>
            </w:r>
          </w:p>
        </w:tc>
        <w:tc>
          <w:tcPr>
            <w:tcW w:w="4961"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Valutazione dei parametri di un segnale</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Rappresentazione e descrizione dei segnali</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Descrizione delle caratteristiche delle reti</w:t>
            </w:r>
          </w:p>
        </w:tc>
      </w:tr>
    </w:tbl>
    <w:p w:rsidR="005C2693" w:rsidRPr="005C2693" w:rsidRDefault="005C2693" w:rsidP="005C2693">
      <w:pPr>
        <w:autoSpaceDE w:val="0"/>
        <w:autoSpaceDN w:val="0"/>
        <w:adjustRightInd w:val="0"/>
        <w:rPr>
          <w:rFonts w:cs="Arial"/>
          <w:b/>
          <w:sz w:val="20"/>
          <w:szCs w:val="20"/>
        </w:rPr>
      </w:pPr>
    </w:p>
    <w:p w:rsidR="00A15ED2" w:rsidRPr="00A15ED2" w:rsidRDefault="00A15ED2" w:rsidP="00A15ED2">
      <w:pPr>
        <w:autoSpaceDE w:val="0"/>
        <w:autoSpaceDN w:val="0"/>
        <w:adjustRightInd w:val="0"/>
        <w:rPr>
          <w:rFonts w:cs="Arial"/>
          <w:b/>
          <w:color w:val="0070C0"/>
          <w:sz w:val="20"/>
          <w:szCs w:val="20"/>
        </w:rPr>
      </w:pPr>
      <w:r w:rsidRPr="00A15ED2">
        <w:rPr>
          <w:rFonts w:cs="Arial"/>
          <w:b/>
          <w:color w:val="0070C0"/>
          <w:sz w:val="20"/>
          <w:szCs w:val="20"/>
        </w:rPr>
        <w:t>GRIGLIE DI VALUTAZIONE</w:t>
      </w:r>
    </w:p>
    <w:p w:rsidR="00A15ED2" w:rsidRPr="00A15ED2" w:rsidRDefault="00A15ED2" w:rsidP="00A15ED2">
      <w:pPr>
        <w:spacing w:after="0" w:line="240" w:lineRule="auto"/>
        <w:rPr>
          <w:rFonts w:eastAsia="Times New Roman" w:cs="Arial"/>
          <w:sz w:val="20"/>
          <w:szCs w:val="20"/>
          <w:lang w:eastAsia="it-IT"/>
        </w:rPr>
      </w:pPr>
    </w:p>
    <w:p w:rsidR="00A15ED2" w:rsidRPr="00A15ED2" w:rsidRDefault="00A15ED2" w:rsidP="00A15ED2">
      <w:pPr>
        <w:rPr>
          <w:rFonts w:cs="Arial"/>
          <w:sz w:val="20"/>
          <w:szCs w:val="20"/>
        </w:rPr>
      </w:pPr>
      <w:r w:rsidRPr="00A15ED2">
        <w:rPr>
          <w:rFonts w:cs="Arial"/>
          <w:b/>
          <w:sz w:val="20"/>
          <w:szCs w:val="20"/>
        </w:rPr>
        <w:t>CLASSI SECONDE</w:t>
      </w:r>
      <w:r w:rsidRPr="00A15ED2">
        <w:rPr>
          <w:rFonts w:cs="Arial"/>
          <w:sz w:val="20"/>
          <w:szCs w:val="20"/>
        </w:rPr>
        <w:t>: SCIENZE E TECNOLOGIE APPLICATE, INDIRIZZI INFORMATICA E TELECOMUNICAZIONI, ELETTRONICA ED ELETTROTECNICA</w:t>
      </w:r>
    </w:p>
    <w:p w:rsidR="00A15ED2" w:rsidRPr="00A15ED2" w:rsidRDefault="00A15ED2" w:rsidP="00A15ED2">
      <w:pPr>
        <w:keepNext/>
        <w:widowControl w:val="0"/>
        <w:spacing w:after="0" w:line="360" w:lineRule="auto"/>
        <w:outlineLvl w:val="0"/>
        <w:rPr>
          <w:rFonts w:eastAsia="Times New Roman" w:cs="Arial"/>
          <w:sz w:val="20"/>
          <w:szCs w:val="20"/>
          <w:lang w:eastAsia="it-IT"/>
        </w:rPr>
      </w:pPr>
    </w:p>
    <w:tbl>
      <w:tblPr>
        <w:tblW w:w="354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699"/>
        <w:gridCol w:w="1629"/>
        <w:gridCol w:w="1398"/>
        <w:gridCol w:w="1700"/>
        <w:gridCol w:w="1530"/>
      </w:tblGrid>
      <w:tr w:rsidR="00A15ED2" w:rsidRPr="00A15ED2" w:rsidTr="00A15ED2">
        <w:trPr>
          <w:trHeight w:val="116"/>
        </w:trPr>
        <w:tc>
          <w:tcPr>
            <w:tcW w:w="1015" w:type="pct"/>
            <w:tcBorders>
              <w:top w:val="double" w:sz="4" w:space="0" w:color="auto"/>
              <w:left w:val="double" w:sz="4" w:space="0" w:color="auto"/>
              <w:bottom w:val="double" w:sz="4" w:space="0" w:color="auto"/>
              <w:right w:val="double" w:sz="4" w:space="0" w:color="auto"/>
            </w:tcBorders>
          </w:tcPr>
          <w:p w:rsidR="00A15ED2" w:rsidRPr="00A15ED2" w:rsidRDefault="00A15ED2" w:rsidP="00A15ED2">
            <w:pPr>
              <w:rPr>
                <w:rFonts w:cs="Arial"/>
                <w:sz w:val="20"/>
                <w:szCs w:val="20"/>
              </w:rPr>
            </w:pPr>
          </w:p>
        </w:tc>
        <w:tc>
          <w:tcPr>
            <w:tcW w:w="474" w:type="pct"/>
            <w:tcBorders>
              <w:top w:val="double" w:sz="4" w:space="0" w:color="auto"/>
              <w:left w:val="double" w:sz="4" w:space="0" w:color="auto"/>
              <w:bottom w:val="double" w:sz="4" w:space="0" w:color="auto"/>
              <w:right w:val="double" w:sz="4" w:space="0" w:color="auto"/>
            </w:tcBorders>
          </w:tcPr>
          <w:p w:rsidR="00A15ED2" w:rsidRPr="00A15ED2" w:rsidRDefault="00A15ED2" w:rsidP="00A15ED2">
            <w:pPr>
              <w:jc w:val="center"/>
              <w:rPr>
                <w:rFonts w:cs="Arial"/>
                <w:b/>
                <w:sz w:val="20"/>
                <w:szCs w:val="20"/>
              </w:rPr>
            </w:pPr>
            <w:r w:rsidRPr="00A15ED2">
              <w:rPr>
                <w:rFonts w:cs="Arial"/>
                <w:b/>
                <w:sz w:val="20"/>
                <w:szCs w:val="20"/>
              </w:rPr>
              <w:t>2</w:t>
            </w:r>
          </w:p>
        </w:tc>
        <w:tc>
          <w:tcPr>
            <w:tcW w:w="1281" w:type="pct"/>
            <w:tcBorders>
              <w:top w:val="double" w:sz="4" w:space="0" w:color="auto"/>
              <w:left w:val="double" w:sz="4" w:space="0" w:color="auto"/>
              <w:bottom w:val="double" w:sz="4" w:space="0" w:color="auto"/>
              <w:right w:val="sing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3 – 4 – 5</w:t>
            </w:r>
          </w:p>
        </w:tc>
        <w:tc>
          <w:tcPr>
            <w:tcW w:w="678" w:type="pct"/>
            <w:tcBorders>
              <w:top w:val="double" w:sz="4" w:space="0" w:color="auto"/>
              <w:left w:val="single" w:sz="4" w:space="0" w:color="auto"/>
              <w:bottom w:val="double" w:sz="4" w:space="0" w:color="auto"/>
              <w:right w:val="sing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6</w:t>
            </w:r>
          </w:p>
        </w:tc>
        <w:tc>
          <w:tcPr>
            <w:tcW w:w="1419" w:type="pct"/>
            <w:tcBorders>
              <w:top w:val="double" w:sz="4" w:space="0" w:color="auto"/>
              <w:left w:val="single" w:sz="4" w:space="0" w:color="auto"/>
              <w:bottom w:val="double" w:sz="4" w:space="0" w:color="auto"/>
              <w:right w:val="sing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7 – 8 – 9</w:t>
            </w:r>
          </w:p>
        </w:tc>
        <w:tc>
          <w:tcPr>
            <w:tcW w:w="133" w:type="pct"/>
            <w:tcBorders>
              <w:top w:val="double" w:sz="4" w:space="0" w:color="auto"/>
              <w:left w:val="single" w:sz="4" w:space="0" w:color="auto"/>
              <w:bottom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10</w:t>
            </w:r>
          </w:p>
        </w:tc>
      </w:tr>
      <w:tr w:rsidR="00A15ED2" w:rsidRPr="00A15ED2" w:rsidTr="00A15ED2">
        <w:trPr>
          <w:trHeight w:val="115"/>
        </w:trPr>
        <w:tc>
          <w:tcPr>
            <w:tcW w:w="1015" w:type="pct"/>
            <w:tcBorders>
              <w:top w:val="double" w:sz="4" w:space="0" w:color="auto"/>
              <w:left w:val="double" w:sz="4" w:space="0" w:color="auto"/>
              <w:bottom w:val="single" w:sz="4" w:space="0" w:color="auto"/>
              <w:right w:val="double" w:sz="4" w:space="0" w:color="auto"/>
            </w:tcBorders>
            <w:vAlign w:val="center"/>
          </w:tcPr>
          <w:p w:rsidR="00A15ED2" w:rsidRPr="00A15ED2" w:rsidRDefault="00A15ED2" w:rsidP="00A15ED2">
            <w:pPr>
              <w:rPr>
                <w:rFonts w:cs="Arial"/>
                <w:sz w:val="20"/>
                <w:szCs w:val="20"/>
              </w:rPr>
            </w:pPr>
            <w:r w:rsidRPr="00A15ED2">
              <w:rPr>
                <w:rFonts w:cs="Arial"/>
                <w:sz w:val="20"/>
                <w:szCs w:val="20"/>
              </w:rPr>
              <w:t>Aderenza alla traccia e risoluzione dei punti richiesti</w:t>
            </w:r>
          </w:p>
        </w:tc>
        <w:tc>
          <w:tcPr>
            <w:tcW w:w="474" w:type="pct"/>
            <w:vMerge w:val="restart"/>
            <w:tcBorders>
              <w:top w:val="double" w:sz="4" w:space="0" w:color="auto"/>
              <w:left w:val="double" w:sz="4" w:space="0" w:color="auto"/>
              <w:right w:val="double" w:sz="4" w:space="0" w:color="auto"/>
            </w:tcBorders>
            <w:textDirection w:val="btLr"/>
            <w:vAlign w:val="center"/>
          </w:tcPr>
          <w:p w:rsidR="00A15ED2" w:rsidRPr="00A15ED2" w:rsidRDefault="00A15ED2" w:rsidP="00A15ED2">
            <w:pPr>
              <w:ind w:left="113" w:right="113"/>
              <w:jc w:val="center"/>
              <w:rPr>
                <w:rFonts w:cs="Arial"/>
                <w:sz w:val="20"/>
                <w:szCs w:val="20"/>
              </w:rPr>
            </w:pPr>
            <w:r w:rsidRPr="00A15ED2">
              <w:rPr>
                <w:rFonts w:cs="Arial"/>
                <w:sz w:val="20"/>
                <w:szCs w:val="20"/>
              </w:rPr>
              <w:t>Compito in bianco, mancata consegna</w:t>
            </w:r>
          </w:p>
        </w:tc>
        <w:tc>
          <w:tcPr>
            <w:tcW w:w="1281" w:type="pct"/>
            <w:tcBorders>
              <w:top w:val="double" w:sz="4" w:space="0" w:color="auto"/>
              <w:left w:val="double" w:sz="4" w:space="0" w:color="auto"/>
              <w:bottom w:val="single" w:sz="4" w:space="0" w:color="auto"/>
              <w:right w:val="single" w:sz="4" w:space="0" w:color="auto"/>
            </w:tcBorders>
            <w:vAlign w:val="center"/>
          </w:tcPr>
          <w:p w:rsidR="00A15ED2" w:rsidRPr="00A15ED2" w:rsidRDefault="00A15ED2" w:rsidP="00A15ED2">
            <w:pPr>
              <w:ind w:left="204" w:hanging="204"/>
              <w:rPr>
                <w:rFonts w:cs="Arial"/>
                <w:sz w:val="20"/>
                <w:szCs w:val="20"/>
              </w:rPr>
            </w:pPr>
            <w:r w:rsidRPr="00A15ED2">
              <w:rPr>
                <w:rFonts w:cs="Arial"/>
                <w:b/>
                <w:sz w:val="20"/>
                <w:szCs w:val="20"/>
              </w:rPr>
              <w:t>3</w:t>
            </w:r>
            <w:r w:rsidRPr="00A15ED2">
              <w:rPr>
                <w:rFonts w:cs="Arial"/>
                <w:sz w:val="20"/>
                <w:szCs w:val="20"/>
              </w:rPr>
              <w:t xml:space="preserve">: Fuori traccia, </w:t>
            </w:r>
          </w:p>
          <w:p w:rsidR="00A15ED2" w:rsidRPr="00A15ED2" w:rsidRDefault="00A15ED2" w:rsidP="00A15ED2">
            <w:pPr>
              <w:ind w:left="204" w:hanging="204"/>
              <w:rPr>
                <w:rFonts w:cs="Arial"/>
                <w:sz w:val="20"/>
                <w:szCs w:val="20"/>
              </w:rPr>
            </w:pPr>
            <w:r w:rsidRPr="00A15ED2">
              <w:rPr>
                <w:rFonts w:cs="Arial"/>
                <w:b/>
                <w:sz w:val="20"/>
                <w:szCs w:val="20"/>
              </w:rPr>
              <w:t>4</w:t>
            </w:r>
            <w:r w:rsidRPr="00A15ED2">
              <w:rPr>
                <w:rFonts w:cs="Arial"/>
                <w:sz w:val="20"/>
                <w:szCs w:val="20"/>
              </w:rPr>
              <w:t>: affronta i punti richiesti solo in minima parte</w:t>
            </w:r>
          </w:p>
          <w:p w:rsidR="00A15ED2" w:rsidRPr="00A15ED2" w:rsidRDefault="00A15ED2" w:rsidP="00A15ED2">
            <w:pPr>
              <w:ind w:left="204" w:hanging="204"/>
              <w:rPr>
                <w:rFonts w:cs="Arial"/>
                <w:sz w:val="20"/>
                <w:szCs w:val="20"/>
              </w:rPr>
            </w:pPr>
            <w:r w:rsidRPr="00A15ED2">
              <w:rPr>
                <w:rFonts w:cs="Arial"/>
                <w:b/>
                <w:sz w:val="20"/>
                <w:szCs w:val="20"/>
              </w:rPr>
              <w:t>5</w:t>
            </w:r>
            <w:r w:rsidRPr="00A15ED2">
              <w:rPr>
                <w:rFonts w:cs="Arial"/>
                <w:sz w:val="20"/>
                <w:szCs w:val="20"/>
              </w:rPr>
              <w:t>: affronta i punti richiesti superficial</w:t>
            </w:r>
            <w:r w:rsidRPr="00A15ED2">
              <w:rPr>
                <w:rFonts w:cs="Arial"/>
                <w:sz w:val="20"/>
                <w:szCs w:val="20"/>
              </w:rPr>
              <w:softHyphen/>
              <w:t>mente</w:t>
            </w:r>
          </w:p>
        </w:tc>
        <w:tc>
          <w:tcPr>
            <w:tcW w:w="678" w:type="pct"/>
            <w:tcBorders>
              <w:top w:val="doub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sz w:val="20"/>
                <w:szCs w:val="20"/>
              </w:rPr>
              <w:t>Risolve le parti della traccia corrispondenti agli obiettivi minimi</w:t>
            </w:r>
          </w:p>
        </w:tc>
        <w:tc>
          <w:tcPr>
            <w:tcW w:w="1419" w:type="pct"/>
            <w:tcBorders>
              <w:top w:val="double" w:sz="4" w:space="0" w:color="auto"/>
              <w:left w:val="single" w:sz="4" w:space="0" w:color="auto"/>
              <w:bottom w:val="single" w:sz="4" w:space="0" w:color="auto"/>
              <w:right w:val="single" w:sz="4" w:space="0" w:color="auto"/>
            </w:tcBorders>
            <w:vAlign w:val="center"/>
          </w:tcPr>
          <w:p w:rsidR="00A15ED2" w:rsidRPr="00A15ED2" w:rsidRDefault="00A15ED2" w:rsidP="00A15ED2">
            <w:pPr>
              <w:ind w:left="203" w:hanging="203"/>
              <w:rPr>
                <w:rFonts w:cs="Arial"/>
                <w:sz w:val="20"/>
                <w:szCs w:val="20"/>
              </w:rPr>
            </w:pPr>
            <w:r w:rsidRPr="00A15ED2">
              <w:rPr>
                <w:rFonts w:cs="Arial"/>
                <w:b/>
                <w:sz w:val="20"/>
                <w:szCs w:val="20"/>
              </w:rPr>
              <w:t>7</w:t>
            </w:r>
            <w:r w:rsidRPr="00A15ED2">
              <w:rPr>
                <w:rFonts w:cs="Arial"/>
                <w:sz w:val="20"/>
                <w:szCs w:val="20"/>
              </w:rPr>
              <w:t xml:space="preserve">: Risolve buona parte dei punti richiesti </w:t>
            </w:r>
          </w:p>
          <w:p w:rsidR="00A15ED2" w:rsidRPr="00A15ED2" w:rsidRDefault="00A15ED2" w:rsidP="00A15ED2">
            <w:pPr>
              <w:ind w:left="203" w:hanging="203"/>
              <w:rPr>
                <w:rFonts w:cs="Arial"/>
                <w:sz w:val="20"/>
                <w:szCs w:val="20"/>
              </w:rPr>
            </w:pPr>
            <w:r w:rsidRPr="00A15ED2">
              <w:rPr>
                <w:rFonts w:cs="Arial"/>
                <w:b/>
                <w:sz w:val="20"/>
                <w:szCs w:val="20"/>
              </w:rPr>
              <w:t>8</w:t>
            </w:r>
            <w:r w:rsidRPr="00A15ED2">
              <w:rPr>
                <w:rFonts w:cs="Arial"/>
                <w:sz w:val="20"/>
                <w:szCs w:val="20"/>
              </w:rPr>
              <w:t>: risolve gran parte dei punti richiesti</w:t>
            </w:r>
          </w:p>
          <w:p w:rsidR="00A15ED2" w:rsidRPr="00A15ED2" w:rsidRDefault="00A15ED2" w:rsidP="00A15ED2">
            <w:pPr>
              <w:ind w:left="203" w:hanging="203"/>
              <w:rPr>
                <w:rFonts w:cs="Arial"/>
                <w:sz w:val="20"/>
                <w:szCs w:val="20"/>
              </w:rPr>
            </w:pPr>
            <w:r w:rsidRPr="00A15ED2">
              <w:rPr>
                <w:rFonts w:cs="Arial"/>
                <w:b/>
                <w:sz w:val="20"/>
                <w:szCs w:val="20"/>
              </w:rPr>
              <w:t>9</w:t>
            </w:r>
            <w:r w:rsidRPr="00A15ED2">
              <w:rPr>
                <w:rFonts w:cs="Arial"/>
                <w:sz w:val="20"/>
                <w:szCs w:val="20"/>
              </w:rPr>
              <w:t>: risolve quasi completamente i punti richiesti</w:t>
            </w:r>
          </w:p>
        </w:tc>
        <w:tc>
          <w:tcPr>
            <w:tcW w:w="133" w:type="pct"/>
            <w:vMerge w:val="restart"/>
            <w:tcBorders>
              <w:top w:val="double" w:sz="4" w:space="0" w:color="auto"/>
              <w:left w:val="single" w:sz="4" w:space="0" w:color="auto"/>
              <w:right w:val="double" w:sz="4" w:space="0" w:color="auto"/>
            </w:tcBorders>
            <w:vAlign w:val="center"/>
          </w:tcPr>
          <w:p w:rsidR="00A15ED2" w:rsidRPr="00A15ED2" w:rsidRDefault="00A15ED2" w:rsidP="00A15ED2">
            <w:pPr>
              <w:rPr>
                <w:rFonts w:cs="Arial"/>
                <w:sz w:val="20"/>
                <w:szCs w:val="20"/>
              </w:rPr>
            </w:pPr>
          </w:p>
          <w:p w:rsidR="00A15ED2" w:rsidRPr="00A15ED2" w:rsidRDefault="00A15ED2" w:rsidP="00A15ED2">
            <w:pPr>
              <w:rPr>
                <w:rFonts w:cs="Arial"/>
                <w:sz w:val="20"/>
                <w:szCs w:val="20"/>
              </w:rPr>
            </w:pPr>
            <w:r w:rsidRPr="00A15ED2">
              <w:rPr>
                <w:rFonts w:cs="Arial"/>
                <w:sz w:val="20"/>
                <w:szCs w:val="20"/>
              </w:rPr>
              <w:t>Raggiungimento completo di tutti gli obiettivi fissati dalla verifica: aderente alla traccia, conosce e risolve tutti i punti richiesti</w:t>
            </w:r>
          </w:p>
          <w:p w:rsidR="00A15ED2" w:rsidRPr="00A15ED2" w:rsidRDefault="00A15ED2" w:rsidP="00A15ED2">
            <w:pPr>
              <w:rPr>
                <w:rFonts w:cs="Arial"/>
                <w:sz w:val="20"/>
                <w:szCs w:val="20"/>
              </w:rPr>
            </w:pPr>
            <w:r w:rsidRPr="00A15ED2">
              <w:rPr>
                <w:rFonts w:cs="Arial"/>
                <w:sz w:val="20"/>
                <w:szCs w:val="20"/>
              </w:rPr>
              <w:t>applicando correttamente le conoscenze e con proprietà di linguaggio.</w:t>
            </w:r>
          </w:p>
          <w:p w:rsidR="00A15ED2" w:rsidRPr="00A15ED2" w:rsidRDefault="00A15ED2" w:rsidP="00A15ED2">
            <w:pPr>
              <w:rPr>
                <w:rFonts w:cs="Arial"/>
                <w:sz w:val="20"/>
                <w:szCs w:val="20"/>
              </w:rPr>
            </w:pPr>
          </w:p>
        </w:tc>
      </w:tr>
      <w:tr w:rsidR="00A15ED2" w:rsidRPr="00A15ED2" w:rsidTr="00A15ED2">
        <w:trPr>
          <w:trHeight w:val="283"/>
        </w:trPr>
        <w:tc>
          <w:tcPr>
            <w:tcW w:w="1015" w:type="pct"/>
            <w:tcBorders>
              <w:top w:val="single" w:sz="4" w:space="0" w:color="auto"/>
              <w:left w:val="double" w:sz="4" w:space="0" w:color="auto"/>
              <w:bottom w:val="single" w:sz="4" w:space="0" w:color="auto"/>
              <w:right w:val="double" w:sz="4" w:space="0" w:color="auto"/>
            </w:tcBorders>
            <w:vAlign w:val="center"/>
          </w:tcPr>
          <w:p w:rsidR="00A15ED2" w:rsidRPr="00A15ED2" w:rsidRDefault="00A15ED2" w:rsidP="00A15ED2">
            <w:pPr>
              <w:rPr>
                <w:rFonts w:cs="Arial"/>
                <w:sz w:val="20"/>
                <w:szCs w:val="20"/>
              </w:rPr>
            </w:pPr>
            <w:r w:rsidRPr="00A15ED2">
              <w:rPr>
                <w:rFonts w:cs="Arial"/>
                <w:sz w:val="20"/>
                <w:szCs w:val="20"/>
              </w:rPr>
              <w:t>Conoscenza degli argomenti richiesti dalla traccia</w:t>
            </w:r>
          </w:p>
        </w:tc>
        <w:tc>
          <w:tcPr>
            <w:tcW w:w="474" w:type="pct"/>
            <w:vMerge/>
            <w:tcBorders>
              <w:left w:val="double" w:sz="4" w:space="0" w:color="auto"/>
              <w:right w:val="double" w:sz="4" w:space="0" w:color="auto"/>
            </w:tcBorders>
          </w:tcPr>
          <w:p w:rsidR="00A15ED2" w:rsidRPr="00A15ED2" w:rsidRDefault="00A15ED2" w:rsidP="00A15ED2">
            <w:pPr>
              <w:rPr>
                <w:rFonts w:cs="Arial"/>
                <w:sz w:val="20"/>
                <w:szCs w:val="20"/>
              </w:rPr>
            </w:pPr>
          </w:p>
        </w:tc>
        <w:tc>
          <w:tcPr>
            <w:tcW w:w="1281" w:type="pct"/>
            <w:tcBorders>
              <w:top w:val="single" w:sz="4" w:space="0" w:color="auto"/>
              <w:left w:val="double" w:sz="4" w:space="0" w:color="auto"/>
              <w:bottom w:val="single" w:sz="4" w:space="0" w:color="auto"/>
              <w:right w:val="single" w:sz="4" w:space="0" w:color="auto"/>
            </w:tcBorders>
            <w:vAlign w:val="center"/>
          </w:tcPr>
          <w:p w:rsidR="00A15ED2" w:rsidRPr="00A15ED2" w:rsidRDefault="00A15ED2" w:rsidP="00A15ED2">
            <w:pPr>
              <w:ind w:left="204" w:hanging="204"/>
              <w:rPr>
                <w:rFonts w:cs="Arial"/>
                <w:sz w:val="20"/>
                <w:szCs w:val="20"/>
              </w:rPr>
            </w:pPr>
            <w:r w:rsidRPr="00A15ED2">
              <w:rPr>
                <w:rFonts w:cs="Arial"/>
                <w:b/>
                <w:sz w:val="20"/>
                <w:szCs w:val="20"/>
              </w:rPr>
              <w:t>3</w:t>
            </w:r>
            <w:r w:rsidRPr="00A15ED2">
              <w:rPr>
                <w:rFonts w:cs="Arial"/>
                <w:sz w:val="20"/>
                <w:szCs w:val="20"/>
              </w:rPr>
              <w:t>: Scarsa</w:t>
            </w:r>
          </w:p>
          <w:p w:rsidR="00A15ED2" w:rsidRPr="00A15ED2" w:rsidRDefault="00A15ED2" w:rsidP="00A15ED2">
            <w:pPr>
              <w:ind w:left="204" w:hanging="204"/>
              <w:rPr>
                <w:rFonts w:cs="Arial"/>
                <w:sz w:val="20"/>
                <w:szCs w:val="20"/>
              </w:rPr>
            </w:pPr>
            <w:r w:rsidRPr="00A15ED2">
              <w:rPr>
                <w:rFonts w:cs="Arial"/>
                <w:b/>
                <w:sz w:val="20"/>
                <w:szCs w:val="20"/>
              </w:rPr>
              <w:t>4</w:t>
            </w:r>
            <w:r w:rsidRPr="00A15ED2">
              <w:rPr>
                <w:rFonts w:cs="Arial"/>
                <w:sz w:val="20"/>
                <w:szCs w:val="20"/>
              </w:rPr>
              <w:t>: Limitata</w:t>
            </w:r>
          </w:p>
          <w:p w:rsidR="00A15ED2" w:rsidRPr="00A15ED2" w:rsidRDefault="00A15ED2" w:rsidP="00A15ED2">
            <w:pPr>
              <w:ind w:left="204" w:hanging="204"/>
              <w:rPr>
                <w:rFonts w:cs="Arial"/>
                <w:sz w:val="20"/>
                <w:szCs w:val="20"/>
              </w:rPr>
            </w:pPr>
            <w:r w:rsidRPr="00A15ED2">
              <w:rPr>
                <w:rFonts w:cs="Arial"/>
                <w:b/>
                <w:sz w:val="20"/>
                <w:szCs w:val="20"/>
              </w:rPr>
              <w:t>5</w:t>
            </w:r>
            <w:r w:rsidRPr="00A15ED2">
              <w:rPr>
                <w:rFonts w:cs="Arial"/>
                <w:sz w:val="20"/>
                <w:szCs w:val="20"/>
              </w:rPr>
              <w:t>: Incompleta</w:t>
            </w:r>
          </w:p>
        </w:tc>
        <w:tc>
          <w:tcPr>
            <w:tcW w:w="678" w:type="pct"/>
            <w:tcBorders>
              <w:top w:val="sing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sz w:val="20"/>
                <w:szCs w:val="20"/>
              </w:rPr>
              <w:t>Sufficiente, rispecchia gli obiettivi minimi</w:t>
            </w:r>
          </w:p>
        </w:tc>
        <w:tc>
          <w:tcPr>
            <w:tcW w:w="1419" w:type="pct"/>
            <w:tcBorders>
              <w:top w:val="sing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b/>
                <w:sz w:val="20"/>
                <w:szCs w:val="20"/>
              </w:rPr>
              <w:t>7</w:t>
            </w:r>
            <w:r w:rsidRPr="00A15ED2">
              <w:rPr>
                <w:rFonts w:cs="Arial"/>
                <w:sz w:val="20"/>
                <w:szCs w:val="20"/>
              </w:rPr>
              <w:t xml:space="preserve">: Chiara </w:t>
            </w:r>
          </w:p>
          <w:p w:rsidR="00A15ED2" w:rsidRPr="00A15ED2" w:rsidRDefault="00A15ED2" w:rsidP="00A15ED2">
            <w:pPr>
              <w:rPr>
                <w:rFonts w:cs="Arial"/>
                <w:sz w:val="20"/>
                <w:szCs w:val="20"/>
              </w:rPr>
            </w:pPr>
            <w:r w:rsidRPr="00A15ED2">
              <w:rPr>
                <w:rFonts w:cs="Arial"/>
                <w:b/>
                <w:sz w:val="20"/>
                <w:szCs w:val="20"/>
              </w:rPr>
              <w:t>8</w:t>
            </w:r>
            <w:r w:rsidRPr="00A15ED2">
              <w:rPr>
                <w:rFonts w:cs="Arial"/>
                <w:sz w:val="20"/>
                <w:szCs w:val="20"/>
              </w:rPr>
              <w:t>: Completa</w:t>
            </w:r>
          </w:p>
          <w:p w:rsidR="00A15ED2" w:rsidRPr="00A15ED2" w:rsidRDefault="00A15ED2" w:rsidP="00A15ED2">
            <w:pPr>
              <w:rPr>
                <w:rFonts w:cs="Arial"/>
                <w:sz w:val="20"/>
                <w:szCs w:val="20"/>
              </w:rPr>
            </w:pPr>
            <w:r w:rsidRPr="00A15ED2">
              <w:rPr>
                <w:rFonts w:cs="Arial"/>
                <w:b/>
                <w:sz w:val="20"/>
                <w:szCs w:val="20"/>
              </w:rPr>
              <w:t>9</w:t>
            </w:r>
            <w:r w:rsidRPr="00A15ED2">
              <w:rPr>
                <w:rFonts w:cs="Arial"/>
                <w:sz w:val="20"/>
                <w:szCs w:val="20"/>
              </w:rPr>
              <w:t>: Approfondita</w:t>
            </w:r>
          </w:p>
        </w:tc>
        <w:tc>
          <w:tcPr>
            <w:tcW w:w="133" w:type="pct"/>
            <w:vMerge/>
            <w:tcBorders>
              <w:left w:val="single" w:sz="4" w:space="0" w:color="auto"/>
              <w:right w:val="double" w:sz="4" w:space="0" w:color="auto"/>
            </w:tcBorders>
          </w:tcPr>
          <w:p w:rsidR="00A15ED2" w:rsidRPr="00A15ED2" w:rsidRDefault="00A15ED2" w:rsidP="00A15ED2">
            <w:pPr>
              <w:rPr>
                <w:rFonts w:cs="Arial"/>
                <w:sz w:val="20"/>
                <w:szCs w:val="20"/>
              </w:rPr>
            </w:pPr>
          </w:p>
        </w:tc>
      </w:tr>
      <w:tr w:rsidR="00A15ED2" w:rsidRPr="00A15ED2" w:rsidTr="00A15ED2">
        <w:trPr>
          <w:trHeight w:val="167"/>
        </w:trPr>
        <w:tc>
          <w:tcPr>
            <w:tcW w:w="1015" w:type="pct"/>
            <w:tcBorders>
              <w:top w:val="single" w:sz="4" w:space="0" w:color="auto"/>
              <w:left w:val="double" w:sz="4" w:space="0" w:color="auto"/>
              <w:bottom w:val="single" w:sz="4" w:space="0" w:color="auto"/>
              <w:right w:val="double" w:sz="4" w:space="0" w:color="auto"/>
            </w:tcBorders>
            <w:vAlign w:val="center"/>
          </w:tcPr>
          <w:p w:rsidR="00A15ED2" w:rsidRPr="00A15ED2" w:rsidRDefault="00A15ED2" w:rsidP="00A15ED2">
            <w:pPr>
              <w:rPr>
                <w:rFonts w:cs="Arial"/>
                <w:sz w:val="20"/>
                <w:szCs w:val="20"/>
              </w:rPr>
            </w:pPr>
            <w:r w:rsidRPr="00A15ED2">
              <w:rPr>
                <w:rFonts w:cs="Arial"/>
                <w:sz w:val="20"/>
                <w:szCs w:val="20"/>
              </w:rPr>
              <w:t>Applicazione delle conoscenze al problema specifico</w:t>
            </w:r>
          </w:p>
        </w:tc>
        <w:tc>
          <w:tcPr>
            <w:tcW w:w="474" w:type="pct"/>
            <w:vMerge/>
            <w:tcBorders>
              <w:left w:val="double" w:sz="4" w:space="0" w:color="auto"/>
              <w:right w:val="double" w:sz="4" w:space="0" w:color="auto"/>
            </w:tcBorders>
          </w:tcPr>
          <w:p w:rsidR="00A15ED2" w:rsidRPr="00A15ED2" w:rsidRDefault="00A15ED2" w:rsidP="00A15ED2">
            <w:pPr>
              <w:rPr>
                <w:rFonts w:cs="Arial"/>
                <w:sz w:val="20"/>
                <w:szCs w:val="20"/>
              </w:rPr>
            </w:pPr>
          </w:p>
        </w:tc>
        <w:tc>
          <w:tcPr>
            <w:tcW w:w="1281" w:type="pct"/>
            <w:tcBorders>
              <w:top w:val="single" w:sz="4" w:space="0" w:color="auto"/>
              <w:left w:val="double" w:sz="4" w:space="0" w:color="auto"/>
              <w:bottom w:val="single" w:sz="4" w:space="0" w:color="auto"/>
              <w:right w:val="single" w:sz="4" w:space="0" w:color="auto"/>
            </w:tcBorders>
            <w:vAlign w:val="center"/>
          </w:tcPr>
          <w:p w:rsidR="00A15ED2" w:rsidRPr="00A15ED2" w:rsidRDefault="00A15ED2" w:rsidP="00A15ED2">
            <w:pPr>
              <w:ind w:left="204" w:hanging="204"/>
              <w:rPr>
                <w:rFonts w:cs="Arial"/>
                <w:sz w:val="20"/>
                <w:szCs w:val="20"/>
              </w:rPr>
            </w:pPr>
            <w:r w:rsidRPr="00A15ED2">
              <w:rPr>
                <w:rFonts w:cs="Arial"/>
                <w:b/>
                <w:sz w:val="20"/>
                <w:szCs w:val="20"/>
              </w:rPr>
              <w:t>3</w:t>
            </w:r>
            <w:r w:rsidRPr="00A15ED2">
              <w:rPr>
                <w:rFonts w:cs="Arial"/>
                <w:sz w:val="20"/>
                <w:szCs w:val="20"/>
              </w:rPr>
              <w:t>: Scorretta</w:t>
            </w:r>
          </w:p>
          <w:p w:rsidR="00A15ED2" w:rsidRPr="00A15ED2" w:rsidRDefault="00A15ED2" w:rsidP="00A15ED2">
            <w:pPr>
              <w:ind w:left="204" w:hanging="204"/>
              <w:rPr>
                <w:rFonts w:cs="Arial"/>
                <w:sz w:val="20"/>
                <w:szCs w:val="20"/>
              </w:rPr>
            </w:pPr>
            <w:r w:rsidRPr="00A15ED2">
              <w:rPr>
                <w:rFonts w:cs="Arial"/>
                <w:b/>
                <w:sz w:val="20"/>
                <w:szCs w:val="20"/>
              </w:rPr>
              <w:t>4</w:t>
            </w:r>
            <w:r w:rsidRPr="00A15ED2">
              <w:rPr>
                <w:rFonts w:cs="Arial"/>
                <w:sz w:val="20"/>
                <w:szCs w:val="20"/>
              </w:rPr>
              <w:t>: Lacunosa</w:t>
            </w:r>
          </w:p>
          <w:p w:rsidR="00A15ED2" w:rsidRPr="00A15ED2" w:rsidRDefault="00A15ED2" w:rsidP="00A15ED2">
            <w:pPr>
              <w:ind w:left="204" w:hanging="204"/>
              <w:rPr>
                <w:rFonts w:cs="Arial"/>
                <w:sz w:val="20"/>
                <w:szCs w:val="20"/>
              </w:rPr>
            </w:pPr>
            <w:r w:rsidRPr="00A15ED2">
              <w:rPr>
                <w:rFonts w:cs="Arial"/>
                <w:b/>
                <w:sz w:val="20"/>
                <w:szCs w:val="20"/>
              </w:rPr>
              <w:t>5</w:t>
            </w:r>
            <w:r w:rsidRPr="00A15ED2">
              <w:rPr>
                <w:rFonts w:cs="Arial"/>
                <w:sz w:val="20"/>
                <w:szCs w:val="20"/>
              </w:rPr>
              <w:t>: Imprecisa</w:t>
            </w:r>
          </w:p>
        </w:tc>
        <w:tc>
          <w:tcPr>
            <w:tcW w:w="678" w:type="pct"/>
            <w:tcBorders>
              <w:top w:val="sing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sz w:val="20"/>
                <w:szCs w:val="20"/>
              </w:rPr>
              <w:t>Adeguata alla risoluzione del problema secondo gli obiettivi minimi</w:t>
            </w:r>
          </w:p>
        </w:tc>
        <w:tc>
          <w:tcPr>
            <w:tcW w:w="1419" w:type="pct"/>
            <w:tcBorders>
              <w:top w:val="sing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b/>
                <w:sz w:val="20"/>
                <w:szCs w:val="20"/>
              </w:rPr>
              <w:t>7</w:t>
            </w:r>
            <w:r w:rsidRPr="00A15ED2">
              <w:rPr>
                <w:rFonts w:cs="Arial"/>
                <w:sz w:val="20"/>
                <w:szCs w:val="20"/>
              </w:rPr>
              <w:t xml:space="preserve">: Coerente </w:t>
            </w:r>
          </w:p>
          <w:p w:rsidR="00A15ED2" w:rsidRPr="00A15ED2" w:rsidRDefault="00A15ED2" w:rsidP="00A15ED2">
            <w:pPr>
              <w:rPr>
                <w:rFonts w:cs="Arial"/>
                <w:sz w:val="20"/>
                <w:szCs w:val="20"/>
              </w:rPr>
            </w:pPr>
            <w:r w:rsidRPr="00A15ED2">
              <w:rPr>
                <w:rFonts w:cs="Arial"/>
                <w:b/>
                <w:sz w:val="20"/>
                <w:szCs w:val="20"/>
              </w:rPr>
              <w:t>8</w:t>
            </w:r>
            <w:r w:rsidRPr="00A15ED2">
              <w:rPr>
                <w:rFonts w:cs="Arial"/>
                <w:sz w:val="20"/>
                <w:szCs w:val="20"/>
              </w:rPr>
              <w:t xml:space="preserve">: Precisa </w:t>
            </w:r>
          </w:p>
          <w:p w:rsidR="00A15ED2" w:rsidRPr="00A15ED2" w:rsidRDefault="00A15ED2" w:rsidP="00A15ED2">
            <w:pPr>
              <w:rPr>
                <w:rFonts w:cs="Arial"/>
                <w:sz w:val="20"/>
                <w:szCs w:val="20"/>
              </w:rPr>
            </w:pPr>
            <w:r w:rsidRPr="00A15ED2">
              <w:rPr>
                <w:rFonts w:cs="Arial"/>
                <w:b/>
                <w:sz w:val="20"/>
                <w:szCs w:val="20"/>
              </w:rPr>
              <w:t>9</w:t>
            </w:r>
            <w:r w:rsidRPr="00A15ED2">
              <w:rPr>
                <w:rFonts w:cs="Arial"/>
                <w:sz w:val="20"/>
                <w:szCs w:val="20"/>
              </w:rPr>
              <w:t>: Articolata</w:t>
            </w:r>
          </w:p>
        </w:tc>
        <w:tc>
          <w:tcPr>
            <w:tcW w:w="133" w:type="pct"/>
            <w:vMerge/>
            <w:tcBorders>
              <w:left w:val="single" w:sz="4" w:space="0" w:color="auto"/>
              <w:right w:val="double" w:sz="4" w:space="0" w:color="auto"/>
            </w:tcBorders>
          </w:tcPr>
          <w:p w:rsidR="00A15ED2" w:rsidRPr="00A15ED2" w:rsidRDefault="00A15ED2" w:rsidP="00A15ED2">
            <w:pPr>
              <w:rPr>
                <w:rFonts w:cs="Arial"/>
                <w:sz w:val="20"/>
                <w:szCs w:val="20"/>
              </w:rPr>
            </w:pPr>
          </w:p>
        </w:tc>
      </w:tr>
      <w:tr w:rsidR="00A15ED2" w:rsidRPr="00A15ED2" w:rsidTr="00A15ED2">
        <w:trPr>
          <w:trHeight w:val="835"/>
        </w:trPr>
        <w:tc>
          <w:tcPr>
            <w:tcW w:w="1015" w:type="pct"/>
            <w:tcBorders>
              <w:top w:val="single" w:sz="4" w:space="0" w:color="auto"/>
              <w:left w:val="double" w:sz="4" w:space="0" w:color="auto"/>
              <w:bottom w:val="double" w:sz="4" w:space="0" w:color="auto"/>
              <w:right w:val="double" w:sz="4" w:space="0" w:color="auto"/>
            </w:tcBorders>
            <w:vAlign w:val="center"/>
          </w:tcPr>
          <w:p w:rsidR="00A15ED2" w:rsidRPr="00A15ED2" w:rsidRDefault="00A15ED2" w:rsidP="00A15ED2">
            <w:pPr>
              <w:rPr>
                <w:rFonts w:cs="Arial"/>
                <w:sz w:val="20"/>
                <w:szCs w:val="20"/>
              </w:rPr>
            </w:pPr>
            <w:r w:rsidRPr="00A15ED2">
              <w:rPr>
                <w:rFonts w:cs="Arial"/>
                <w:sz w:val="20"/>
                <w:szCs w:val="20"/>
              </w:rPr>
              <w:lastRenderedPageBreak/>
              <w:t>Proprietà linguistica, capacità di esposizione, organizzazione ed ordine</w:t>
            </w:r>
          </w:p>
        </w:tc>
        <w:tc>
          <w:tcPr>
            <w:tcW w:w="474" w:type="pct"/>
            <w:vMerge/>
            <w:tcBorders>
              <w:left w:val="double" w:sz="4" w:space="0" w:color="auto"/>
              <w:bottom w:val="double" w:sz="4" w:space="0" w:color="auto"/>
              <w:right w:val="double" w:sz="4" w:space="0" w:color="auto"/>
            </w:tcBorders>
          </w:tcPr>
          <w:p w:rsidR="00A15ED2" w:rsidRPr="00A15ED2" w:rsidRDefault="00A15ED2" w:rsidP="00A15ED2">
            <w:pPr>
              <w:rPr>
                <w:rFonts w:cs="Arial"/>
                <w:sz w:val="20"/>
                <w:szCs w:val="20"/>
              </w:rPr>
            </w:pPr>
          </w:p>
        </w:tc>
        <w:tc>
          <w:tcPr>
            <w:tcW w:w="1281" w:type="pct"/>
            <w:tcBorders>
              <w:top w:val="single" w:sz="4" w:space="0" w:color="auto"/>
              <w:left w:val="double" w:sz="4" w:space="0" w:color="auto"/>
              <w:bottom w:val="double" w:sz="4" w:space="0" w:color="auto"/>
              <w:right w:val="single" w:sz="4" w:space="0" w:color="auto"/>
            </w:tcBorders>
            <w:vAlign w:val="center"/>
          </w:tcPr>
          <w:p w:rsidR="00A15ED2" w:rsidRPr="00A15ED2" w:rsidRDefault="00A15ED2" w:rsidP="00A15ED2">
            <w:pPr>
              <w:ind w:left="204" w:hanging="204"/>
              <w:rPr>
                <w:rFonts w:cs="Arial"/>
                <w:sz w:val="20"/>
                <w:szCs w:val="20"/>
              </w:rPr>
            </w:pPr>
            <w:r w:rsidRPr="00A15ED2">
              <w:rPr>
                <w:rFonts w:cs="Arial"/>
                <w:b/>
                <w:sz w:val="20"/>
                <w:szCs w:val="20"/>
              </w:rPr>
              <w:t>3</w:t>
            </w:r>
            <w:r w:rsidRPr="00A15ED2">
              <w:rPr>
                <w:rFonts w:cs="Arial"/>
                <w:sz w:val="20"/>
                <w:szCs w:val="20"/>
              </w:rPr>
              <w:t>: Incomprensibi</w:t>
            </w:r>
            <w:r w:rsidRPr="00A15ED2">
              <w:rPr>
                <w:rFonts w:cs="Arial"/>
                <w:sz w:val="20"/>
                <w:szCs w:val="20"/>
              </w:rPr>
              <w:softHyphen/>
              <w:t>le, incoerente</w:t>
            </w:r>
          </w:p>
          <w:p w:rsidR="00A15ED2" w:rsidRPr="00A15ED2" w:rsidRDefault="00A15ED2" w:rsidP="00A15ED2">
            <w:pPr>
              <w:ind w:left="204" w:hanging="204"/>
              <w:rPr>
                <w:rFonts w:cs="Arial"/>
                <w:sz w:val="20"/>
                <w:szCs w:val="20"/>
              </w:rPr>
            </w:pPr>
            <w:r w:rsidRPr="00A15ED2">
              <w:rPr>
                <w:rFonts w:cs="Arial"/>
                <w:b/>
                <w:sz w:val="20"/>
                <w:szCs w:val="20"/>
              </w:rPr>
              <w:t>4</w:t>
            </w:r>
            <w:r w:rsidRPr="00A15ED2">
              <w:rPr>
                <w:rFonts w:cs="Arial"/>
                <w:sz w:val="20"/>
                <w:szCs w:val="20"/>
              </w:rPr>
              <w:t>: scarsa, scorretta</w:t>
            </w:r>
          </w:p>
          <w:p w:rsidR="00A15ED2" w:rsidRPr="00A15ED2" w:rsidRDefault="00A15ED2" w:rsidP="00A15ED2">
            <w:pPr>
              <w:ind w:left="204" w:hanging="204"/>
              <w:rPr>
                <w:rFonts w:cs="Arial"/>
                <w:sz w:val="20"/>
                <w:szCs w:val="20"/>
              </w:rPr>
            </w:pPr>
            <w:r w:rsidRPr="00A15ED2">
              <w:rPr>
                <w:rFonts w:cs="Arial"/>
                <w:b/>
                <w:sz w:val="20"/>
                <w:szCs w:val="20"/>
              </w:rPr>
              <w:t>5</w:t>
            </w:r>
            <w:r w:rsidRPr="00A15ED2">
              <w:rPr>
                <w:rFonts w:cs="Arial"/>
                <w:sz w:val="20"/>
                <w:szCs w:val="20"/>
              </w:rPr>
              <w:t xml:space="preserve">:disordinata, poco chiara </w:t>
            </w:r>
          </w:p>
        </w:tc>
        <w:tc>
          <w:tcPr>
            <w:tcW w:w="678" w:type="pct"/>
            <w:tcBorders>
              <w:top w:val="single" w:sz="4" w:space="0" w:color="auto"/>
              <w:left w:val="single" w:sz="4" w:space="0" w:color="auto"/>
              <w:bottom w:val="doub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sz w:val="20"/>
                <w:szCs w:val="20"/>
              </w:rPr>
              <w:t>Accettabile, adeguata agli obiettivi minimi</w:t>
            </w:r>
          </w:p>
        </w:tc>
        <w:tc>
          <w:tcPr>
            <w:tcW w:w="1419" w:type="pct"/>
            <w:tcBorders>
              <w:top w:val="single" w:sz="4" w:space="0" w:color="auto"/>
              <w:left w:val="single" w:sz="4" w:space="0" w:color="auto"/>
              <w:bottom w:val="doub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b/>
                <w:sz w:val="20"/>
                <w:szCs w:val="20"/>
              </w:rPr>
              <w:t>7</w:t>
            </w:r>
            <w:r w:rsidRPr="00A15ED2">
              <w:rPr>
                <w:rFonts w:cs="Arial"/>
                <w:sz w:val="20"/>
                <w:szCs w:val="20"/>
              </w:rPr>
              <w:t xml:space="preserve">: Corretta </w:t>
            </w:r>
          </w:p>
          <w:p w:rsidR="00A15ED2" w:rsidRPr="00A15ED2" w:rsidRDefault="00A15ED2" w:rsidP="00A15ED2">
            <w:pPr>
              <w:rPr>
                <w:rFonts w:cs="Arial"/>
                <w:sz w:val="20"/>
                <w:szCs w:val="20"/>
              </w:rPr>
            </w:pPr>
            <w:r w:rsidRPr="00A15ED2">
              <w:rPr>
                <w:rFonts w:cs="Arial"/>
                <w:b/>
                <w:sz w:val="20"/>
                <w:szCs w:val="20"/>
              </w:rPr>
              <w:t>8</w:t>
            </w:r>
            <w:r w:rsidRPr="00A15ED2">
              <w:rPr>
                <w:rFonts w:cs="Arial"/>
                <w:sz w:val="20"/>
                <w:szCs w:val="20"/>
              </w:rPr>
              <w:t>: Precisa</w:t>
            </w:r>
          </w:p>
          <w:p w:rsidR="00A15ED2" w:rsidRPr="00A15ED2" w:rsidRDefault="00A15ED2" w:rsidP="00A15ED2">
            <w:pPr>
              <w:rPr>
                <w:rFonts w:cs="Arial"/>
                <w:sz w:val="20"/>
                <w:szCs w:val="20"/>
              </w:rPr>
            </w:pPr>
            <w:r w:rsidRPr="00A15ED2">
              <w:rPr>
                <w:rFonts w:cs="Arial"/>
                <w:b/>
                <w:sz w:val="20"/>
                <w:szCs w:val="20"/>
              </w:rPr>
              <w:t>9</w:t>
            </w:r>
            <w:r w:rsidRPr="00A15ED2">
              <w:rPr>
                <w:rFonts w:cs="Arial"/>
                <w:sz w:val="20"/>
                <w:szCs w:val="20"/>
              </w:rPr>
              <w:t>: Ricca</w:t>
            </w:r>
          </w:p>
        </w:tc>
        <w:tc>
          <w:tcPr>
            <w:tcW w:w="133" w:type="pct"/>
            <w:vMerge/>
            <w:tcBorders>
              <w:left w:val="single" w:sz="4" w:space="0" w:color="auto"/>
              <w:bottom w:val="double" w:sz="4" w:space="0" w:color="auto"/>
              <w:right w:val="double" w:sz="4" w:space="0" w:color="auto"/>
            </w:tcBorders>
          </w:tcPr>
          <w:p w:rsidR="00A15ED2" w:rsidRPr="00A15ED2" w:rsidRDefault="00A15ED2" w:rsidP="00A15ED2">
            <w:pPr>
              <w:rPr>
                <w:rFonts w:cs="Arial"/>
                <w:sz w:val="20"/>
                <w:szCs w:val="20"/>
              </w:rPr>
            </w:pPr>
          </w:p>
        </w:tc>
      </w:tr>
    </w:tbl>
    <w:p w:rsidR="002749B6" w:rsidRDefault="002749B6" w:rsidP="002749B6">
      <w:pPr>
        <w:rPr>
          <w:rFonts w:cs="Arial"/>
          <w:sz w:val="20"/>
          <w:szCs w:val="20"/>
        </w:rPr>
      </w:pPr>
    </w:p>
    <w:tbl>
      <w:tblPr>
        <w:tblW w:w="0" w:type="auto"/>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1"/>
        <w:gridCol w:w="7768"/>
      </w:tblGrid>
      <w:tr w:rsidR="00A15ED2" w:rsidRPr="00A15ED2" w:rsidTr="00A15ED2">
        <w:trPr>
          <w:trHeight w:val="425"/>
        </w:trPr>
        <w:tc>
          <w:tcPr>
            <w:tcW w:w="10915" w:type="dxa"/>
            <w:gridSpan w:val="2"/>
            <w:vAlign w:val="center"/>
          </w:tcPr>
          <w:p w:rsidR="00A15ED2" w:rsidRPr="00A15ED2" w:rsidRDefault="00A15ED2" w:rsidP="00A15ED2">
            <w:pPr>
              <w:jc w:val="center"/>
              <w:rPr>
                <w:rFonts w:cs="Arial"/>
                <w:b/>
                <w:sz w:val="20"/>
                <w:szCs w:val="20"/>
              </w:rPr>
            </w:pPr>
            <w:r w:rsidRPr="00A15ED2">
              <w:rPr>
                <w:rFonts w:cs="Arial"/>
                <w:b/>
                <w:sz w:val="20"/>
                <w:szCs w:val="20"/>
              </w:rPr>
              <w:t>PROVE STRUTTURATE</w:t>
            </w:r>
          </w:p>
        </w:tc>
      </w:tr>
      <w:tr w:rsidR="00A15ED2" w:rsidRPr="00A15ED2" w:rsidTr="00A15ED2">
        <w:trPr>
          <w:trHeight w:val="413"/>
        </w:trPr>
        <w:tc>
          <w:tcPr>
            <w:tcW w:w="882" w:type="dxa"/>
            <w:vMerge w:val="restart"/>
            <w:vAlign w:val="center"/>
          </w:tcPr>
          <w:p w:rsidR="00A15ED2" w:rsidRPr="00A15ED2" w:rsidRDefault="00A15ED2" w:rsidP="00A15ED2">
            <w:pPr>
              <w:jc w:val="center"/>
              <w:rPr>
                <w:rFonts w:cs="Arial"/>
                <w:b/>
                <w:sz w:val="20"/>
                <w:szCs w:val="20"/>
              </w:rPr>
            </w:pPr>
            <w:r w:rsidRPr="00A15ED2">
              <w:rPr>
                <w:rFonts w:cs="Arial"/>
                <w:b/>
                <w:sz w:val="20"/>
                <w:szCs w:val="20"/>
              </w:rPr>
              <w:t>Test a risposta chiusa</w:t>
            </w:r>
          </w:p>
        </w:tc>
        <w:tc>
          <w:tcPr>
            <w:tcW w:w="10033" w:type="dxa"/>
            <w:vAlign w:val="center"/>
          </w:tcPr>
          <w:p w:rsidR="00A15ED2" w:rsidRPr="00A15ED2" w:rsidRDefault="00A15ED2" w:rsidP="00A15ED2">
            <w:pPr>
              <w:rPr>
                <w:rFonts w:cs="Arial"/>
                <w:sz w:val="20"/>
                <w:szCs w:val="20"/>
              </w:rPr>
            </w:pPr>
            <w:r w:rsidRPr="00A15ED2">
              <w:rPr>
                <w:rFonts w:cs="Arial"/>
                <w:b/>
                <w:sz w:val="20"/>
                <w:szCs w:val="20"/>
              </w:rPr>
              <w:t>2</w:t>
            </w:r>
            <w:r w:rsidRPr="00A15ED2">
              <w:rPr>
                <w:rFonts w:cs="Arial"/>
                <w:sz w:val="20"/>
                <w:szCs w:val="20"/>
              </w:rPr>
              <w:t>: Compito in bianco, mancata consegna</w:t>
            </w:r>
          </w:p>
        </w:tc>
      </w:tr>
      <w:tr w:rsidR="00A15ED2" w:rsidRPr="00A15ED2" w:rsidTr="00A15ED2">
        <w:trPr>
          <w:trHeight w:val="412"/>
        </w:trPr>
        <w:tc>
          <w:tcPr>
            <w:tcW w:w="882" w:type="dxa"/>
            <w:vMerge/>
            <w:vAlign w:val="center"/>
          </w:tcPr>
          <w:p w:rsidR="00A15ED2" w:rsidRPr="00A15ED2" w:rsidRDefault="00A15ED2" w:rsidP="00A15ED2">
            <w:pPr>
              <w:jc w:val="center"/>
              <w:rPr>
                <w:rFonts w:cs="Arial"/>
                <w:b/>
                <w:sz w:val="20"/>
                <w:szCs w:val="20"/>
              </w:rPr>
            </w:pPr>
          </w:p>
        </w:tc>
        <w:tc>
          <w:tcPr>
            <w:tcW w:w="10033" w:type="dxa"/>
          </w:tcPr>
          <w:p w:rsidR="00A15ED2" w:rsidRPr="00A15ED2" w:rsidRDefault="00A15ED2" w:rsidP="00A15ED2">
            <w:pPr>
              <w:rPr>
                <w:rFonts w:cs="Arial"/>
                <w:sz w:val="20"/>
                <w:szCs w:val="20"/>
              </w:rPr>
            </w:pPr>
            <w:r w:rsidRPr="00A15ED2">
              <w:rPr>
                <w:rFonts w:cs="Arial"/>
                <w:sz w:val="20"/>
                <w:szCs w:val="20"/>
              </w:rPr>
              <w:t xml:space="preserve">Punteggio da </w:t>
            </w:r>
            <w:r w:rsidRPr="00A15ED2">
              <w:rPr>
                <w:rFonts w:cs="Arial"/>
                <w:b/>
                <w:sz w:val="20"/>
                <w:szCs w:val="20"/>
              </w:rPr>
              <w:t>3</w:t>
            </w:r>
            <w:r w:rsidRPr="00A15ED2">
              <w:rPr>
                <w:rFonts w:cs="Arial"/>
                <w:sz w:val="20"/>
                <w:szCs w:val="20"/>
              </w:rPr>
              <w:t xml:space="preserve"> a </w:t>
            </w:r>
            <w:r w:rsidRPr="00A15ED2">
              <w:rPr>
                <w:rFonts w:cs="Arial"/>
                <w:b/>
                <w:sz w:val="20"/>
                <w:szCs w:val="20"/>
              </w:rPr>
              <w:t>10</w:t>
            </w:r>
            <w:r w:rsidRPr="00A15ED2">
              <w:rPr>
                <w:rFonts w:cs="Arial"/>
                <w:sz w:val="20"/>
                <w:szCs w:val="20"/>
              </w:rPr>
              <w:t xml:space="preserve"> proporzionale al numero di risposte esatte sul totale, fissato il numero di risposte corrispondenti al raggiungimento degli obiettivi minimi equivalente al voto </w:t>
            </w:r>
            <w:r w:rsidRPr="00A15ED2">
              <w:rPr>
                <w:rFonts w:cs="Arial"/>
                <w:b/>
                <w:sz w:val="20"/>
                <w:szCs w:val="20"/>
              </w:rPr>
              <w:t>6</w:t>
            </w:r>
            <w:r w:rsidRPr="00A15ED2">
              <w:rPr>
                <w:rFonts w:cs="Arial"/>
                <w:sz w:val="20"/>
                <w:szCs w:val="20"/>
              </w:rPr>
              <w:t>.</w:t>
            </w:r>
          </w:p>
        </w:tc>
      </w:tr>
      <w:tr w:rsidR="00A15ED2" w:rsidRPr="00A15ED2" w:rsidTr="00A15ED2">
        <w:trPr>
          <w:trHeight w:val="437"/>
        </w:trPr>
        <w:tc>
          <w:tcPr>
            <w:tcW w:w="882" w:type="dxa"/>
            <w:vMerge w:val="restart"/>
            <w:vAlign w:val="center"/>
          </w:tcPr>
          <w:p w:rsidR="00A15ED2" w:rsidRPr="00A15ED2" w:rsidRDefault="00A15ED2" w:rsidP="00A15ED2">
            <w:pPr>
              <w:jc w:val="center"/>
              <w:rPr>
                <w:rFonts w:cs="Arial"/>
                <w:b/>
                <w:sz w:val="20"/>
                <w:szCs w:val="20"/>
              </w:rPr>
            </w:pPr>
            <w:r w:rsidRPr="00A15ED2">
              <w:rPr>
                <w:rFonts w:cs="Arial"/>
                <w:b/>
                <w:sz w:val="20"/>
                <w:szCs w:val="20"/>
              </w:rPr>
              <w:t>Test a risposta aperta</w:t>
            </w:r>
          </w:p>
        </w:tc>
        <w:tc>
          <w:tcPr>
            <w:tcW w:w="10033" w:type="dxa"/>
            <w:vAlign w:val="center"/>
          </w:tcPr>
          <w:p w:rsidR="00A15ED2" w:rsidRPr="00A15ED2" w:rsidRDefault="00A15ED2" w:rsidP="00A15ED2">
            <w:pPr>
              <w:rPr>
                <w:rFonts w:cs="Arial"/>
                <w:sz w:val="20"/>
                <w:szCs w:val="20"/>
              </w:rPr>
            </w:pPr>
            <w:r w:rsidRPr="00A15ED2">
              <w:rPr>
                <w:rFonts w:cs="Arial"/>
                <w:b/>
                <w:sz w:val="20"/>
                <w:szCs w:val="20"/>
              </w:rPr>
              <w:t>2</w:t>
            </w:r>
            <w:r w:rsidRPr="00A15ED2">
              <w:rPr>
                <w:rFonts w:cs="Arial"/>
                <w:sz w:val="20"/>
                <w:szCs w:val="20"/>
              </w:rPr>
              <w:t>: Compito in bianco, mancata consegna</w:t>
            </w:r>
          </w:p>
        </w:tc>
      </w:tr>
      <w:tr w:rsidR="00A15ED2" w:rsidRPr="00A15ED2" w:rsidTr="00A15ED2">
        <w:trPr>
          <w:trHeight w:val="690"/>
        </w:trPr>
        <w:tc>
          <w:tcPr>
            <w:tcW w:w="882" w:type="dxa"/>
            <w:vMerge/>
            <w:vAlign w:val="center"/>
          </w:tcPr>
          <w:p w:rsidR="00A15ED2" w:rsidRPr="00A15ED2" w:rsidRDefault="00A15ED2" w:rsidP="00A15ED2">
            <w:pPr>
              <w:jc w:val="center"/>
              <w:rPr>
                <w:rFonts w:cs="Arial"/>
                <w:b/>
                <w:sz w:val="20"/>
                <w:szCs w:val="20"/>
              </w:rPr>
            </w:pPr>
          </w:p>
        </w:tc>
        <w:tc>
          <w:tcPr>
            <w:tcW w:w="10033" w:type="dxa"/>
          </w:tcPr>
          <w:p w:rsidR="00A15ED2" w:rsidRPr="00A15ED2" w:rsidRDefault="00A15ED2" w:rsidP="00A15ED2">
            <w:pPr>
              <w:rPr>
                <w:rFonts w:cs="Arial"/>
                <w:sz w:val="20"/>
                <w:szCs w:val="20"/>
              </w:rPr>
            </w:pPr>
            <w:r w:rsidRPr="00A15ED2">
              <w:rPr>
                <w:rFonts w:cs="Arial"/>
                <w:sz w:val="20"/>
                <w:szCs w:val="20"/>
              </w:rPr>
              <w:t xml:space="preserve">Punteggio da </w:t>
            </w:r>
            <w:r w:rsidRPr="00A15ED2">
              <w:rPr>
                <w:rFonts w:cs="Arial"/>
                <w:b/>
                <w:sz w:val="20"/>
                <w:szCs w:val="20"/>
              </w:rPr>
              <w:t>3</w:t>
            </w:r>
            <w:r w:rsidRPr="00A15ED2">
              <w:rPr>
                <w:rFonts w:cs="Arial"/>
                <w:sz w:val="20"/>
                <w:szCs w:val="20"/>
              </w:rPr>
              <w:t xml:space="preserve"> a </w:t>
            </w:r>
            <w:r w:rsidRPr="00A15ED2">
              <w:rPr>
                <w:rFonts w:cs="Arial"/>
                <w:b/>
                <w:sz w:val="20"/>
                <w:szCs w:val="20"/>
              </w:rPr>
              <w:t>10</w:t>
            </w:r>
            <w:r w:rsidRPr="00A15ED2">
              <w:rPr>
                <w:rFonts w:cs="Arial"/>
                <w:sz w:val="20"/>
                <w:szCs w:val="20"/>
              </w:rPr>
              <w:t xml:space="preserve"> proporzionale al numero di risposte corrette sul totale, fissato il numero di risposte corrispondenti al raggiungimento degli obiettivi minimi equivalente al voto </w:t>
            </w:r>
            <w:r w:rsidRPr="00A15ED2">
              <w:rPr>
                <w:rFonts w:cs="Arial"/>
                <w:b/>
                <w:sz w:val="20"/>
                <w:szCs w:val="20"/>
              </w:rPr>
              <w:t>6</w:t>
            </w:r>
            <w:r w:rsidRPr="00A15ED2">
              <w:rPr>
                <w:rFonts w:cs="Arial"/>
                <w:sz w:val="20"/>
                <w:szCs w:val="20"/>
              </w:rPr>
              <w:t>.</w:t>
            </w:r>
          </w:p>
          <w:p w:rsidR="00A15ED2" w:rsidRPr="00A15ED2" w:rsidRDefault="00A15ED2" w:rsidP="00A15ED2">
            <w:pPr>
              <w:rPr>
                <w:rFonts w:cs="Arial"/>
                <w:sz w:val="20"/>
                <w:szCs w:val="20"/>
              </w:rPr>
            </w:pPr>
            <w:r w:rsidRPr="00A15ED2">
              <w:rPr>
                <w:rFonts w:cs="Arial"/>
                <w:sz w:val="20"/>
                <w:szCs w:val="20"/>
              </w:rPr>
              <w:t>Nel caso di risposte parziali, incomplete o imprecise la valutazione della singola risposta viene dimezzata</w:t>
            </w:r>
          </w:p>
        </w:tc>
      </w:tr>
    </w:tbl>
    <w:p w:rsidR="00A15ED2" w:rsidRDefault="00A15ED2" w:rsidP="002749B6">
      <w:pPr>
        <w:rPr>
          <w:rFonts w:cs="Arial"/>
          <w:sz w:val="20"/>
          <w:szCs w:val="20"/>
        </w:rPr>
      </w:pPr>
    </w:p>
    <w:p w:rsidR="00A15ED2" w:rsidRDefault="00A15ED2" w:rsidP="002749B6">
      <w:pPr>
        <w:rPr>
          <w:rFonts w:cs="Arial"/>
          <w:sz w:val="20"/>
          <w:szCs w:val="20"/>
        </w:rPr>
      </w:pPr>
    </w:p>
    <w:tbl>
      <w:tblPr>
        <w:tblpPr w:leftFromText="141" w:rightFromText="141" w:vertAnchor="text" w:horzAnchor="margin" w:tblpXSpec="center"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345"/>
      </w:tblGrid>
      <w:tr w:rsidR="00A15ED2" w:rsidRPr="00A15ED2" w:rsidTr="00A15ED2">
        <w:trPr>
          <w:trHeight w:val="449"/>
        </w:trPr>
        <w:tc>
          <w:tcPr>
            <w:tcW w:w="8188" w:type="dxa"/>
            <w:gridSpan w:val="2"/>
            <w:tcBorders>
              <w:top w:val="double" w:sz="4" w:space="0" w:color="auto"/>
              <w:left w:val="double" w:sz="4" w:space="0" w:color="auto"/>
              <w:bottom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PROVE ORALI TRADIZIONALI</w:t>
            </w:r>
          </w:p>
        </w:tc>
      </w:tr>
      <w:tr w:rsidR="00A15ED2" w:rsidRPr="00A15ED2" w:rsidTr="00A15ED2">
        <w:trPr>
          <w:trHeight w:val="346"/>
        </w:trPr>
        <w:tc>
          <w:tcPr>
            <w:tcW w:w="1843" w:type="dxa"/>
            <w:tcBorders>
              <w:top w:val="double" w:sz="4" w:space="0" w:color="auto"/>
              <w:left w:val="double" w:sz="4" w:space="0" w:color="auto"/>
              <w:right w:val="double" w:sz="4" w:space="0" w:color="auto"/>
            </w:tcBorders>
          </w:tcPr>
          <w:p w:rsidR="00A15ED2" w:rsidRPr="00A15ED2" w:rsidRDefault="00A15ED2" w:rsidP="00A15ED2">
            <w:pPr>
              <w:jc w:val="center"/>
              <w:rPr>
                <w:rFonts w:cs="Arial"/>
                <w:b/>
                <w:sz w:val="20"/>
                <w:szCs w:val="20"/>
              </w:rPr>
            </w:pPr>
            <w:r w:rsidRPr="00A15ED2">
              <w:rPr>
                <w:rFonts w:cs="Arial"/>
                <w:b/>
                <w:sz w:val="20"/>
                <w:szCs w:val="20"/>
              </w:rPr>
              <w:t>Voto</w:t>
            </w:r>
          </w:p>
        </w:tc>
        <w:tc>
          <w:tcPr>
            <w:tcW w:w="6345" w:type="dxa"/>
            <w:tcBorders>
              <w:top w:val="double" w:sz="4" w:space="0" w:color="auto"/>
              <w:left w:val="double" w:sz="4" w:space="0" w:color="auto"/>
              <w:right w:val="double" w:sz="4" w:space="0" w:color="auto"/>
            </w:tcBorders>
          </w:tcPr>
          <w:p w:rsidR="00A15ED2" w:rsidRPr="00A15ED2" w:rsidRDefault="00A15ED2" w:rsidP="00A15ED2">
            <w:pPr>
              <w:jc w:val="center"/>
              <w:rPr>
                <w:rFonts w:cs="Arial"/>
                <w:b/>
                <w:sz w:val="20"/>
                <w:szCs w:val="20"/>
              </w:rPr>
            </w:pPr>
            <w:r w:rsidRPr="00A15ED2">
              <w:rPr>
                <w:rFonts w:cs="Arial"/>
                <w:b/>
                <w:sz w:val="20"/>
                <w:szCs w:val="20"/>
              </w:rPr>
              <w:t>Indicatori</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2</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Rifiuto dell’interrogazione</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3</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lacunose, abilità disorganiche, espressione scorretta, confusa, incoerente</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4</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scarse, abilità imprecise, difficoltà nell’esposizione, linguaggio inappropriato</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5</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incomplete, abilità limitate, esposizione e linguaggio poveri o poco chiari</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6</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e abilità corrispondenti agli obiettivi minimi, esposizione sintetica ma senza lacune</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7</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chiare, abilità coerenti, esposizione corretta, linguaggio adeguato</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lastRenderedPageBreak/>
              <w:t>8</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complete, abilità buone, esposizione chiara, linguaggio corretto</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9</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approfondite, abilità ampie, esposizione precisa, linguaggio appropriato</w:t>
            </w:r>
          </w:p>
        </w:tc>
      </w:tr>
      <w:tr w:rsidR="00A15ED2" w:rsidRPr="00A15ED2" w:rsidTr="00A15ED2">
        <w:trPr>
          <w:trHeight w:val="27"/>
        </w:trPr>
        <w:tc>
          <w:tcPr>
            <w:tcW w:w="1843" w:type="dxa"/>
            <w:tcBorders>
              <w:left w:val="double" w:sz="4" w:space="0" w:color="auto"/>
              <w:bottom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10</w:t>
            </w:r>
          </w:p>
        </w:tc>
        <w:tc>
          <w:tcPr>
            <w:tcW w:w="6345" w:type="dxa"/>
            <w:tcBorders>
              <w:left w:val="double" w:sz="4" w:space="0" w:color="auto"/>
              <w:bottom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approfondite e critiche, abilità estese, esposizione articolata, linguaggio appropriato, lessico ricco, il tutto commisurato agli obiettivi fissati per la prova orale.</w:t>
            </w:r>
          </w:p>
        </w:tc>
      </w:tr>
    </w:tbl>
    <w:p w:rsidR="00A15ED2" w:rsidRPr="00A15ED2" w:rsidRDefault="00A15ED2" w:rsidP="00A15ED2">
      <w:pPr>
        <w:rPr>
          <w:rFonts w:cs="Arial"/>
          <w:sz w:val="20"/>
          <w:szCs w:val="20"/>
        </w:rPr>
      </w:pPr>
    </w:p>
    <w:p w:rsidR="00A15ED2" w:rsidRPr="00A15ED2" w:rsidRDefault="00A15ED2" w:rsidP="00A15ED2">
      <w:pPr>
        <w:rPr>
          <w:rFonts w:cs="Arial"/>
          <w:sz w:val="20"/>
          <w:szCs w:val="20"/>
        </w:rPr>
      </w:pPr>
    </w:p>
    <w:p w:rsidR="00A15ED2" w:rsidRPr="00A15ED2" w:rsidRDefault="00A15ED2" w:rsidP="00A15ED2">
      <w:pPr>
        <w:autoSpaceDE w:val="0"/>
        <w:autoSpaceDN w:val="0"/>
        <w:adjustRightInd w:val="0"/>
        <w:rPr>
          <w:rFonts w:cs="Arial"/>
          <w:b/>
          <w:color w:val="0070C0"/>
          <w:sz w:val="20"/>
          <w:szCs w:val="20"/>
        </w:rPr>
      </w:pPr>
    </w:p>
    <w:p w:rsidR="00A15ED2" w:rsidRPr="002749B6" w:rsidRDefault="00A15ED2" w:rsidP="002749B6">
      <w:pPr>
        <w:rPr>
          <w:rFonts w:cs="Arial"/>
          <w:sz w:val="20"/>
          <w:szCs w:val="20"/>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A15ED2" w:rsidRPr="00A15ED2" w:rsidRDefault="00A15ED2" w:rsidP="00A15ED2">
      <w:pPr>
        <w:rPr>
          <w:b/>
          <w:sz w:val="20"/>
          <w:szCs w:val="20"/>
        </w:rPr>
      </w:pPr>
      <w:r w:rsidRPr="00A15ED2">
        <w:rPr>
          <w:b/>
          <w:sz w:val="20"/>
          <w:szCs w:val="20"/>
        </w:rPr>
        <w:t>STA: CHIMICA</w:t>
      </w:r>
    </w:p>
    <w:p w:rsidR="00A15ED2" w:rsidRPr="00A15ED2" w:rsidRDefault="00A15ED2" w:rsidP="00A15ED2">
      <w:pPr>
        <w:rPr>
          <w:b/>
          <w:color w:val="0070C0"/>
          <w:sz w:val="20"/>
          <w:szCs w:val="20"/>
        </w:rPr>
      </w:pPr>
      <w:r w:rsidRPr="00A15ED2">
        <w:rPr>
          <w:b/>
          <w:color w:val="0070C0"/>
          <w:sz w:val="20"/>
          <w:szCs w:val="20"/>
        </w:rPr>
        <w:t>OBIETTIVI MINIMI</w:t>
      </w:r>
    </w:p>
    <w:p w:rsidR="00A15ED2" w:rsidRPr="00A15ED2" w:rsidRDefault="00A15ED2" w:rsidP="00A15ED2">
      <w:pPr>
        <w:rPr>
          <w:rFonts w:cs="Arial"/>
          <w:sz w:val="20"/>
          <w:szCs w:val="20"/>
        </w:rPr>
      </w:pPr>
      <w:r w:rsidRPr="00A15ED2">
        <w:rPr>
          <w:rFonts w:cs="Arial"/>
          <w:b/>
          <w:sz w:val="20"/>
          <w:szCs w:val="20"/>
        </w:rPr>
        <w:t>Classi: SECONDE</w:t>
      </w:r>
    </w:p>
    <w:p w:rsidR="00A15ED2" w:rsidRPr="00A15ED2" w:rsidRDefault="00A15ED2" w:rsidP="00A15ED2">
      <w:pPr>
        <w:rPr>
          <w:rFonts w:cs="Arial"/>
          <w:sz w:val="20"/>
          <w:szCs w:val="20"/>
        </w:rPr>
      </w:pPr>
      <w:r w:rsidRPr="00A15ED2">
        <w:rPr>
          <w:sz w:val="20"/>
          <w:szCs w:val="20"/>
        </w:rPr>
        <w:t xml:space="preserve">                                    </w:t>
      </w:r>
      <w:r w:rsidRPr="00A15ED2">
        <w:rPr>
          <w:rFonts w:cs="Arial"/>
          <w:sz w:val="20"/>
          <w:szCs w:val="20"/>
        </w:rPr>
        <w:t xml:space="preserve">  </w:t>
      </w:r>
      <w:r w:rsidRPr="00A15ED2">
        <w:rPr>
          <w:rFonts w:cs="Arial"/>
          <w:color w:val="666666"/>
          <w:sz w:val="20"/>
          <w:szCs w:val="20"/>
        </w:rPr>
        <w:t xml:space="preserve"> </w:t>
      </w:r>
      <w:r w:rsidRPr="00A15ED2">
        <w:rPr>
          <w:rFonts w:cs="Arial"/>
          <w:b/>
          <w:color w:val="666666"/>
          <w:sz w:val="20"/>
          <w:szCs w:val="20"/>
        </w:rPr>
        <w:t xml:space="preserve">  FINALITA' DELLA DISCIPLINA</w:t>
      </w:r>
    </w:p>
    <w:p w:rsidR="00A15ED2" w:rsidRPr="00A15ED2" w:rsidRDefault="00A15ED2" w:rsidP="00A15ED2">
      <w:pPr>
        <w:jc w:val="both"/>
        <w:rPr>
          <w:rFonts w:cs="Arial"/>
          <w:sz w:val="20"/>
          <w:szCs w:val="20"/>
        </w:rPr>
      </w:pPr>
      <w:r w:rsidRPr="00A15ED2">
        <w:rPr>
          <w:rFonts w:cs="Arial"/>
          <w:color w:val="000000"/>
          <w:sz w:val="20"/>
          <w:szCs w:val="20"/>
        </w:rPr>
        <w:t>L’insegnamento di “Scienze e tecnologie applicate”</w:t>
      </w:r>
      <w:r w:rsidRPr="00A15ED2">
        <w:rPr>
          <w:rFonts w:cs="Arial"/>
          <w:sz w:val="20"/>
          <w:szCs w:val="20"/>
        </w:rPr>
        <w:t xml:space="preserve"> concorre, con le altre discipline di indirizzo, a sviluppare e</w:t>
      </w:r>
    </w:p>
    <w:p w:rsidR="00A15ED2" w:rsidRPr="00A15ED2" w:rsidRDefault="00A15ED2" w:rsidP="00A15ED2">
      <w:pPr>
        <w:jc w:val="both"/>
        <w:rPr>
          <w:rFonts w:cs="Arial"/>
          <w:sz w:val="20"/>
          <w:szCs w:val="20"/>
        </w:rPr>
      </w:pPr>
      <w:r w:rsidRPr="00A15ED2">
        <w:rPr>
          <w:rFonts w:cs="Arial"/>
          <w:sz w:val="20"/>
          <w:szCs w:val="20"/>
        </w:rPr>
        <w:t xml:space="preserve"> completare le attività di orientamento portando gli studenti alla consapevolezza delle caratteristiche dei</w:t>
      </w:r>
    </w:p>
    <w:p w:rsidR="00A15ED2" w:rsidRPr="00A15ED2" w:rsidRDefault="00A15ED2" w:rsidP="00A15ED2">
      <w:pPr>
        <w:jc w:val="both"/>
        <w:rPr>
          <w:rFonts w:cs="Arial"/>
          <w:sz w:val="20"/>
          <w:szCs w:val="20"/>
        </w:rPr>
      </w:pPr>
      <w:r w:rsidRPr="00A15ED2">
        <w:rPr>
          <w:rFonts w:cs="Arial"/>
          <w:sz w:val="20"/>
          <w:szCs w:val="20"/>
        </w:rPr>
        <w:t xml:space="preserve"> percorsi formativi del settore tecnologico e della definitiva scelta dell’indirizzo di studio e nel contempo di</w:t>
      </w:r>
    </w:p>
    <w:p w:rsidR="00A15ED2" w:rsidRPr="00A15ED2" w:rsidRDefault="00A15ED2" w:rsidP="00A15ED2">
      <w:pPr>
        <w:jc w:val="both"/>
        <w:rPr>
          <w:rFonts w:cs="Arial"/>
          <w:sz w:val="20"/>
          <w:szCs w:val="20"/>
        </w:rPr>
      </w:pPr>
      <w:r w:rsidRPr="00A15ED2">
        <w:rPr>
          <w:rFonts w:cs="Arial"/>
          <w:sz w:val="20"/>
          <w:szCs w:val="20"/>
        </w:rPr>
        <w:t xml:space="preserve"> contribuire alla formazione tecnico- scientifica in stretta collaborazione con le altre discipline del biennio.</w:t>
      </w:r>
    </w:p>
    <w:p w:rsidR="00A15ED2" w:rsidRPr="00A15ED2" w:rsidRDefault="00A15ED2" w:rsidP="00A15ED2">
      <w:pPr>
        <w:rPr>
          <w:rFonts w:cs="Arial"/>
          <w:sz w:val="20"/>
          <w:szCs w:val="20"/>
        </w:rPr>
      </w:pPr>
    </w:p>
    <w:tbl>
      <w:tblPr>
        <w:tblW w:w="9613" w:type="dxa"/>
        <w:tblInd w:w="-3" w:type="dxa"/>
        <w:tblLayout w:type="fixed"/>
        <w:tblCellMar>
          <w:left w:w="10" w:type="dxa"/>
          <w:right w:w="10" w:type="dxa"/>
        </w:tblCellMar>
        <w:tblLook w:val="0000" w:firstRow="0" w:lastRow="0" w:firstColumn="0" w:lastColumn="0" w:noHBand="0" w:noVBand="0"/>
      </w:tblPr>
      <w:tblGrid>
        <w:gridCol w:w="4786"/>
        <w:gridCol w:w="4827"/>
      </w:tblGrid>
      <w:tr w:rsidR="00A15ED2"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       </w:t>
            </w:r>
            <w:r w:rsidRPr="00A15ED2">
              <w:rPr>
                <w:rFonts w:cs="Arial"/>
                <w:b/>
                <w:color w:val="FF0000"/>
                <w:sz w:val="20"/>
                <w:szCs w:val="20"/>
              </w:rPr>
              <w:t xml:space="preserve"> </w:t>
            </w:r>
            <w:r w:rsidRPr="00A15ED2">
              <w:rPr>
                <w:rFonts w:cs="Arial"/>
                <w:b/>
                <w:color w:val="000000"/>
                <w:sz w:val="20"/>
                <w:szCs w:val="20"/>
              </w:rPr>
              <w:t>Moduli disciplinari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           </w:t>
            </w:r>
            <w:r w:rsidRPr="00A15ED2">
              <w:rPr>
                <w:rFonts w:cs="Arial"/>
                <w:b/>
                <w:color w:val="000000"/>
                <w:sz w:val="20"/>
                <w:szCs w:val="20"/>
              </w:rPr>
              <w:t>Obiettivi minimi</w:t>
            </w:r>
          </w:p>
        </w:tc>
      </w:tr>
      <w:tr w:rsidR="00A15ED2"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Nomenclatura e reazioni di preparazione dei principali composti inorganici.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Riconoscere il tipo di composto chimico inorganico dalla formula. Saper scrivere una formula partendo dal nome e saper assegnare il nome a una formula chimica. Conoscere quali potrebbero essere i reagenti di un determinato composto chimico</w:t>
            </w:r>
            <w:r w:rsidRPr="00A15ED2">
              <w:rPr>
                <w:rFonts w:cs="Arial"/>
                <w:b/>
                <w:sz w:val="20"/>
                <w:szCs w:val="20"/>
              </w:rPr>
              <w:t>.</w:t>
            </w:r>
          </w:p>
        </w:tc>
      </w:tr>
    </w:tbl>
    <w:p w:rsidR="00A15ED2" w:rsidRPr="00A15ED2" w:rsidRDefault="00A15ED2" w:rsidP="00A15ED2">
      <w:pPr>
        <w:rPr>
          <w:rFonts w:cs="Arial"/>
          <w:sz w:val="20"/>
          <w:szCs w:val="20"/>
        </w:rPr>
      </w:pPr>
    </w:p>
    <w:tbl>
      <w:tblPr>
        <w:tblpPr w:leftFromText="141" w:rightFromText="141" w:vertAnchor="text" w:horzAnchor="margin" w:tblpY="-1"/>
        <w:tblW w:w="9613" w:type="dxa"/>
        <w:tblLayout w:type="fixed"/>
        <w:tblCellMar>
          <w:left w:w="10" w:type="dxa"/>
          <w:right w:w="10" w:type="dxa"/>
        </w:tblCellMar>
        <w:tblLook w:val="0000" w:firstRow="0" w:lastRow="0" w:firstColumn="0" w:lastColumn="0" w:noHBand="0" w:noVBand="0"/>
      </w:tblPr>
      <w:tblGrid>
        <w:gridCol w:w="4786"/>
        <w:gridCol w:w="4827"/>
      </w:tblGrid>
      <w:tr w:rsidR="00185E2F"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Scienza, tecnica, tecnologia e scienze applicate.</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 xml:space="preserve">Conoscenza del significato dei termini.         </w:t>
            </w:r>
          </w:p>
        </w:tc>
      </w:tr>
      <w:tr w:rsidR="00185E2F"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Il metodo scientifico.</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p>
        </w:tc>
      </w:tr>
      <w:tr w:rsidR="00185E2F"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Le biotecnologie. Le nanotecnologie. L'ingegneria genetica (gli OGM)</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 xml:space="preserve">Ingegneria genetica, nanotecnologie, biotecnologie : quali sono i principali vantaggi per l’uomo? Quali i pericoli     </w:t>
            </w:r>
          </w:p>
        </w:tc>
      </w:tr>
    </w:tbl>
    <w:p w:rsidR="00A15ED2" w:rsidRPr="00A15ED2" w:rsidRDefault="00A15ED2" w:rsidP="00A15ED2">
      <w:pPr>
        <w:rPr>
          <w:rFonts w:cs="Arial"/>
          <w:sz w:val="20"/>
          <w:szCs w:val="20"/>
        </w:rPr>
      </w:pPr>
    </w:p>
    <w:p w:rsidR="00A15ED2" w:rsidRPr="00A15ED2" w:rsidRDefault="00A15ED2" w:rsidP="00A15ED2">
      <w:pPr>
        <w:rPr>
          <w:rFonts w:cs="Arial"/>
          <w:sz w:val="20"/>
          <w:szCs w:val="20"/>
        </w:rPr>
      </w:pPr>
    </w:p>
    <w:tbl>
      <w:tblPr>
        <w:tblW w:w="9599" w:type="dxa"/>
        <w:jc w:val="right"/>
        <w:tblLayout w:type="fixed"/>
        <w:tblCellMar>
          <w:left w:w="10" w:type="dxa"/>
          <w:right w:w="10" w:type="dxa"/>
        </w:tblCellMar>
        <w:tblLook w:val="0000" w:firstRow="0" w:lastRow="0" w:firstColumn="0" w:lastColumn="0" w:noHBand="0" w:noVBand="0"/>
      </w:tblPr>
      <w:tblGrid>
        <w:gridCol w:w="4773"/>
        <w:gridCol w:w="4826"/>
      </w:tblGrid>
      <w:tr w:rsidR="00A15ED2" w:rsidRPr="00A15ED2" w:rsidTr="00A15ED2">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Proprietà dei materiali. Materiali metallici ferrosi. Materiali da metalli non ferrosi e loro leghe. Materiali non metallici. Materiali in ambito chimico-sanitario</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Conoscere le principali proprietà dei principali materiali e saper descriverne le caratteristiche chimiche e tecnologiche. </w:t>
            </w:r>
          </w:p>
        </w:tc>
      </w:tr>
      <w:tr w:rsidR="00A15ED2" w:rsidRPr="00A15ED2" w:rsidTr="00A15ED2">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Le proprietà chimiche e fisiche dell'acqua. Tensione superficiale e capillarità. Il ciclo dell'acqua. Classificazioni degli inquinanti dell'acqua. Inquinamento da </w:t>
            </w:r>
            <w:proofErr w:type="spellStart"/>
            <w:r w:rsidRPr="00A15ED2">
              <w:rPr>
                <w:rFonts w:cs="Arial"/>
                <w:sz w:val="20"/>
                <w:szCs w:val="20"/>
              </w:rPr>
              <w:t>pfas</w:t>
            </w:r>
            <w:proofErr w:type="spellEnd"/>
            <w:r w:rsidRPr="00A15ED2">
              <w:rPr>
                <w:rFonts w:cs="Arial"/>
                <w:sz w:val="20"/>
                <w:szCs w:val="20"/>
              </w:rPr>
              <w:t>. Inquinamento agricolo da nitrati e fitofarmaci. Inquinamento da detersivi e da fosfati. Il fenomeno dell'eutrofizzazione. Inquinamento da reflui zootecnici. Inquinamento da composti organici. BOD5. L'inquinamento chimico e industriale. Significato di COD. Caratteristiche dell'acqua destinata al consumo umano. Parametri chimici. Depurazione delle acque.</w:t>
            </w:r>
          </w:p>
          <w:p w:rsidR="00A15ED2" w:rsidRPr="00A15ED2" w:rsidRDefault="00A15ED2" w:rsidP="00A15ED2">
            <w:pPr>
              <w:rPr>
                <w:rFonts w:cs="Arial"/>
                <w:sz w:val="20"/>
                <w:szCs w:val="20"/>
              </w:rPr>
            </w:pPr>
            <w:r w:rsidRPr="00A15ED2">
              <w:rPr>
                <w:rFonts w:cs="Arial"/>
                <w:sz w:val="20"/>
                <w:szCs w:val="20"/>
              </w:rPr>
              <w:t>L'atmosfera. Classificazione degli inquinanti atmosferici: inquinanti primari e inquinanti secondari. Il ciclo biologico e il ciclo geochimico del carbonio. L'effetto serra. L'acidificazione degli oceani. Il particolato e l'inquinamento da particolato. Ciclo dell'azoto. Smog riducente e smog ossidante o fotochimico. Le piogge acide. Il suolo: caratteristiche e inquinamento.</w:t>
            </w:r>
          </w:p>
          <w:p w:rsidR="00A15ED2" w:rsidRPr="00A15ED2" w:rsidRDefault="00A15ED2" w:rsidP="00A15ED2">
            <w:pPr>
              <w:rPr>
                <w:rFonts w:cs="Arial"/>
                <w:sz w:val="20"/>
                <w:szCs w:val="20"/>
              </w:rPr>
            </w:pPr>
            <w:r w:rsidRPr="00A15ED2">
              <w:rPr>
                <w:rFonts w:cs="Arial"/>
                <w:sz w:val="20"/>
                <w:szCs w:val="20"/>
              </w:rPr>
              <w:t>La gestione dei rifiuti: recupero, smaltimento e tutela dell'ambiente.</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 Conoscere le varie forme di inquinamento atmosferico, idrico e del suolo. Le fonti di inquinamento e i principali inquinanti. Quali strategie per tutelare l'ambiente.</w:t>
            </w:r>
          </w:p>
        </w:tc>
      </w:tr>
    </w:tbl>
    <w:p w:rsidR="00A15ED2" w:rsidRPr="00A15ED2" w:rsidRDefault="00A15ED2" w:rsidP="00A15ED2">
      <w:pPr>
        <w:rPr>
          <w:rFonts w:cs="Arial"/>
          <w:sz w:val="20"/>
          <w:szCs w:val="20"/>
        </w:rPr>
      </w:pPr>
      <w:r w:rsidRPr="00A15ED2">
        <w:rPr>
          <w:rFonts w:cs="Arial"/>
          <w:b/>
          <w:sz w:val="20"/>
          <w:szCs w:val="20"/>
        </w:rPr>
        <w:t xml:space="preserve"> </w:t>
      </w:r>
    </w:p>
    <w:tbl>
      <w:tblPr>
        <w:tblW w:w="9599" w:type="dxa"/>
        <w:jc w:val="right"/>
        <w:tblLayout w:type="fixed"/>
        <w:tblCellMar>
          <w:left w:w="10" w:type="dxa"/>
          <w:right w:w="10" w:type="dxa"/>
        </w:tblCellMar>
        <w:tblLook w:val="0000" w:firstRow="0" w:lastRow="0" w:firstColumn="0" w:lastColumn="0" w:noHBand="0" w:noVBand="0"/>
      </w:tblPr>
      <w:tblGrid>
        <w:gridCol w:w="4855"/>
        <w:gridCol w:w="4744"/>
      </w:tblGrid>
      <w:tr w:rsidR="00A15ED2" w:rsidRPr="00A15ED2" w:rsidTr="00A15ED2">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Le frodi alimentari. La contaminazione degli alimenti. Fleming e la scoperta della penicillina. La contaminazione microbica. Le muffe e i lievi. Il ciclo vitale dei batteri. Tossinfezioni alimentari. Contaminazione chimica degli alimenti. Intossicazione alimentare. Tecniche di conservazione degli alimenti. Additivi alimentari.</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Conoscenza di alcuni campi in cui la chimica svolge un ruolo fondamentale. Saper spiegare in cosa consiste una frode alimentare. </w:t>
            </w:r>
            <w:proofErr w:type="spellStart"/>
            <w:r w:rsidRPr="00A15ED2">
              <w:rPr>
                <w:rFonts w:cs="Arial"/>
                <w:sz w:val="20"/>
                <w:szCs w:val="20"/>
              </w:rPr>
              <w:t>Quaali</w:t>
            </w:r>
            <w:proofErr w:type="spellEnd"/>
            <w:r w:rsidRPr="00A15ED2">
              <w:rPr>
                <w:rFonts w:cs="Arial"/>
                <w:sz w:val="20"/>
                <w:szCs w:val="20"/>
              </w:rPr>
              <w:t xml:space="preserve"> sono le </w:t>
            </w:r>
            <w:proofErr w:type="spellStart"/>
            <w:r w:rsidRPr="00A15ED2">
              <w:rPr>
                <w:rFonts w:cs="Arial"/>
                <w:sz w:val="20"/>
                <w:szCs w:val="20"/>
              </w:rPr>
              <w:t>pricipali</w:t>
            </w:r>
            <w:proofErr w:type="spellEnd"/>
            <w:r w:rsidRPr="00A15ED2">
              <w:rPr>
                <w:rFonts w:cs="Arial"/>
                <w:sz w:val="20"/>
                <w:szCs w:val="20"/>
              </w:rPr>
              <w:t xml:space="preserve"> cause di contaminazione alimentare e come prevenirle. Conoscere i metodi di conservazione degli alimenti.</w:t>
            </w:r>
          </w:p>
        </w:tc>
      </w:tr>
      <w:tr w:rsidR="00A15ED2" w:rsidRPr="00A15ED2" w:rsidTr="00A15ED2">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La salute secondo l'OMS. Le cause delle malattie. Malattie genetiche, ereditarie e congenite. Malattie infettive e parassitarie. Malattie non infettive. Fattori di rischio per la salute.</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Riconoscere i comportamenti rischiosi per la salute.</w:t>
            </w:r>
          </w:p>
        </w:tc>
      </w:tr>
    </w:tbl>
    <w:p w:rsidR="00A15ED2" w:rsidRPr="00A15ED2" w:rsidRDefault="00A15ED2" w:rsidP="00A15ED2">
      <w:pPr>
        <w:rPr>
          <w:b/>
          <w:sz w:val="20"/>
          <w:szCs w:val="20"/>
        </w:rPr>
      </w:pPr>
    </w:p>
    <w:p w:rsidR="00A15ED2" w:rsidRPr="00A15ED2" w:rsidRDefault="00A15ED2" w:rsidP="00A15ED2">
      <w:pPr>
        <w:rPr>
          <w:b/>
          <w:sz w:val="20"/>
          <w:szCs w:val="20"/>
        </w:rPr>
      </w:pPr>
    </w:p>
    <w:p w:rsidR="00A15ED2" w:rsidRPr="00A15ED2" w:rsidRDefault="00A15ED2" w:rsidP="00A15ED2">
      <w:pPr>
        <w:rPr>
          <w:b/>
          <w:sz w:val="20"/>
          <w:szCs w:val="20"/>
        </w:rPr>
      </w:pPr>
    </w:p>
    <w:p w:rsidR="000748F4" w:rsidRDefault="000748F4" w:rsidP="00A15ED2">
      <w:pPr>
        <w:rPr>
          <w:b/>
          <w:color w:val="0070C0"/>
          <w:sz w:val="20"/>
          <w:szCs w:val="20"/>
        </w:rPr>
      </w:pPr>
    </w:p>
    <w:p w:rsidR="000748F4" w:rsidRDefault="000748F4" w:rsidP="00A15ED2">
      <w:pPr>
        <w:rPr>
          <w:b/>
          <w:color w:val="0070C0"/>
          <w:sz w:val="20"/>
          <w:szCs w:val="20"/>
        </w:rPr>
      </w:pPr>
    </w:p>
    <w:p w:rsidR="000748F4" w:rsidRDefault="000748F4" w:rsidP="00A15ED2">
      <w:pPr>
        <w:rPr>
          <w:b/>
          <w:color w:val="0070C0"/>
          <w:sz w:val="20"/>
          <w:szCs w:val="20"/>
        </w:rPr>
      </w:pPr>
    </w:p>
    <w:p w:rsidR="00A15ED2" w:rsidRPr="00A15ED2" w:rsidRDefault="00A15ED2" w:rsidP="00A15ED2">
      <w:pPr>
        <w:rPr>
          <w:b/>
          <w:color w:val="0070C0"/>
          <w:sz w:val="20"/>
          <w:szCs w:val="20"/>
        </w:rPr>
      </w:pPr>
      <w:r w:rsidRPr="00A15ED2">
        <w:rPr>
          <w:b/>
          <w:color w:val="0070C0"/>
          <w:sz w:val="20"/>
          <w:szCs w:val="20"/>
        </w:rPr>
        <w:lastRenderedPageBreak/>
        <w:t>GRIGLIA DI VALUTAZIONE</w:t>
      </w:r>
    </w:p>
    <w:p w:rsidR="00A15ED2" w:rsidRPr="00A15ED2" w:rsidRDefault="00A15ED2" w:rsidP="00A15ED2">
      <w:pPr>
        <w:rPr>
          <w:b/>
          <w:color w:val="0070C0"/>
          <w:sz w:val="20"/>
          <w:szCs w:val="20"/>
        </w:rPr>
      </w:pPr>
    </w:p>
    <w:p w:rsidR="00A15ED2" w:rsidRPr="00A15ED2" w:rsidRDefault="00A15ED2" w:rsidP="00A15ED2">
      <w:pPr>
        <w:widowControl w:val="0"/>
        <w:autoSpaceDE w:val="0"/>
        <w:autoSpaceDN w:val="0"/>
        <w:spacing w:after="0" w:line="307" w:lineRule="auto"/>
        <w:jc w:val="center"/>
        <w:rPr>
          <w:rFonts w:eastAsia="Times New Roman" w:cs="Arial"/>
          <w:iCs/>
          <w:sz w:val="20"/>
          <w:szCs w:val="20"/>
          <w:lang w:eastAsia="it-IT"/>
        </w:rPr>
      </w:pPr>
      <w:r w:rsidRPr="00A15ED2">
        <w:rPr>
          <w:rFonts w:eastAsia="Times New Roman" w:cs="Arial"/>
          <w:b/>
          <w:iCs/>
          <w:sz w:val="20"/>
          <w:szCs w:val="20"/>
          <w:u w:val="single"/>
          <w:lang w:eastAsia="it-IT"/>
        </w:rPr>
        <w:t>CRITERI DI VALUTAZIONE</w:t>
      </w:r>
      <w:r w:rsidRPr="00A15ED2">
        <w:rPr>
          <w:rFonts w:eastAsia="Times New Roman" w:cs="Arial"/>
          <w:iCs/>
          <w:sz w:val="20"/>
          <w:szCs w:val="20"/>
          <w:lang w:eastAsia="it-IT"/>
        </w:rPr>
        <w:t xml:space="preserve"> (approvati dal dipartimento)</w:t>
      </w:r>
    </w:p>
    <w:p w:rsidR="00A15ED2" w:rsidRPr="00A15ED2" w:rsidRDefault="00A15ED2" w:rsidP="00A15ED2">
      <w:pPr>
        <w:spacing w:after="0" w:line="240" w:lineRule="auto"/>
        <w:jc w:val="center"/>
        <w:rPr>
          <w:rFonts w:cs="Arial"/>
          <w:sz w:val="20"/>
          <w:szCs w:val="20"/>
        </w:rPr>
      </w:pPr>
    </w:p>
    <w:p w:rsidR="00A15ED2" w:rsidRPr="00A15ED2" w:rsidRDefault="00A15ED2" w:rsidP="00A15ED2">
      <w:pPr>
        <w:widowControl w:val="0"/>
        <w:numPr>
          <w:ilvl w:val="0"/>
          <w:numId w:val="7"/>
        </w:numPr>
        <w:autoSpaceDE w:val="0"/>
        <w:autoSpaceDN w:val="0"/>
        <w:spacing w:after="0" w:line="240" w:lineRule="auto"/>
        <w:jc w:val="both"/>
        <w:rPr>
          <w:rFonts w:eastAsia="Times New Roman" w:cs="Arial"/>
          <w:sz w:val="20"/>
          <w:szCs w:val="20"/>
          <w:lang w:eastAsia="it-IT"/>
        </w:rPr>
      </w:pPr>
      <w:r w:rsidRPr="00A15ED2">
        <w:rPr>
          <w:rFonts w:eastAsia="Times New Roman" w:cs="Arial"/>
          <w:sz w:val="20"/>
          <w:szCs w:val="20"/>
          <w:lang w:eastAsia="it-IT"/>
        </w:rPr>
        <w:t>Sia per la teoria che per la pratica, per le verifiche orali e per quelle scritte con valore di orale per le domande aperte si utilizzano le griglie (C), (D).</w:t>
      </w:r>
    </w:p>
    <w:p w:rsidR="00A15ED2" w:rsidRPr="00A15ED2" w:rsidRDefault="00A15ED2" w:rsidP="00A15ED2">
      <w:pPr>
        <w:widowControl w:val="0"/>
        <w:autoSpaceDE w:val="0"/>
        <w:autoSpaceDN w:val="0"/>
        <w:spacing w:after="0" w:line="240" w:lineRule="auto"/>
        <w:jc w:val="both"/>
        <w:rPr>
          <w:rFonts w:eastAsia="Times New Roman" w:cs="Arial"/>
          <w:sz w:val="20"/>
          <w:szCs w:val="20"/>
          <w:lang w:eastAsia="it-IT"/>
        </w:rPr>
      </w:pPr>
    </w:p>
    <w:p w:rsidR="00A15ED2" w:rsidRPr="00A15ED2" w:rsidRDefault="00A15ED2" w:rsidP="00A15ED2">
      <w:pPr>
        <w:widowControl w:val="0"/>
        <w:numPr>
          <w:ilvl w:val="0"/>
          <w:numId w:val="7"/>
        </w:numPr>
        <w:autoSpaceDE w:val="0"/>
        <w:autoSpaceDN w:val="0"/>
        <w:spacing w:after="0" w:line="240" w:lineRule="auto"/>
        <w:jc w:val="both"/>
        <w:rPr>
          <w:rFonts w:eastAsia="Times New Roman" w:cs="Arial"/>
          <w:sz w:val="20"/>
          <w:szCs w:val="20"/>
          <w:lang w:eastAsia="it-IT"/>
        </w:rPr>
      </w:pPr>
      <w:r w:rsidRPr="00A15ED2">
        <w:rPr>
          <w:rFonts w:eastAsia="Times New Roman" w:cs="Arial"/>
          <w:sz w:val="20"/>
          <w:szCs w:val="20"/>
          <w:lang w:eastAsia="it-IT"/>
        </w:rPr>
        <w:t>Per le valutazioni delle attività pratiche si utilizzano le griglie (A), (B)</w:t>
      </w:r>
    </w:p>
    <w:p w:rsidR="00A15ED2" w:rsidRPr="00A15ED2" w:rsidRDefault="00A15ED2" w:rsidP="00A15ED2">
      <w:pPr>
        <w:widowControl w:val="0"/>
        <w:autoSpaceDE w:val="0"/>
        <w:autoSpaceDN w:val="0"/>
        <w:spacing w:after="0" w:line="240" w:lineRule="auto"/>
        <w:jc w:val="both"/>
        <w:rPr>
          <w:rFonts w:eastAsia="Times New Roman" w:cs="Arial"/>
          <w:sz w:val="20"/>
          <w:szCs w:val="20"/>
          <w:lang w:eastAsia="it-IT"/>
        </w:rPr>
      </w:pPr>
    </w:p>
    <w:p w:rsidR="00A15ED2" w:rsidRPr="00A15ED2" w:rsidRDefault="00A15ED2" w:rsidP="00A15ED2">
      <w:pPr>
        <w:widowControl w:val="0"/>
        <w:numPr>
          <w:ilvl w:val="0"/>
          <w:numId w:val="7"/>
        </w:numPr>
        <w:autoSpaceDE w:val="0"/>
        <w:autoSpaceDN w:val="0"/>
        <w:spacing w:after="0" w:line="240" w:lineRule="auto"/>
        <w:jc w:val="both"/>
        <w:rPr>
          <w:rFonts w:eastAsia="Times New Roman" w:cs="Arial"/>
          <w:sz w:val="20"/>
          <w:szCs w:val="20"/>
          <w:lang w:eastAsia="it-IT"/>
        </w:rPr>
      </w:pPr>
      <w:r w:rsidRPr="00A15ED2">
        <w:rPr>
          <w:rFonts w:eastAsia="Times New Roman" w:cs="Arial"/>
          <w:sz w:val="20"/>
          <w:szCs w:val="20"/>
          <w:lang w:eastAsia="it-IT"/>
        </w:rPr>
        <w:t>Per le relazioni di laboratorio si fa riferimento alle griglie (E), (F).</w:t>
      </w:r>
    </w:p>
    <w:p w:rsidR="00A15ED2" w:rsidRPr="00A15ED2" w:rsidRDefault="00A15ED2" w:rsidP="00A15ED2">
      <w:pPr>
        <w:widowControl w:val="0"/>
        <w:autoSpaceDE w:val="0"/>
        <w:autoSpaceDN w:val="0"/>
        <w:spacing w:after="0" w:line="240" w:lineRule="auto"/>
        <w:jc w:val="both"/>
        <w:rPr>
          <w:rFonts w:eastAsia="Times New Roman" w:cs="Arial"/>
          <w:sz w:val="20"/>
          <w:szCs w:val="20"/>
          <w:lang w:eastAsia="it-IT"/>
        </w:rPr>
      </w:pPr>
    </w:p>
    <w:p w:rsidR="00A15ED2" w:rsidRPr="00A15ED2" w:rsidRDefault="00A15ED2" w:rsidP="00A15ED2">
      <w:pPr>
        <w:widowControl w:val="0"/>
        <w:numPr>
          <w:ilvl w:val="0"/>
          <w:numId w:val="7"/>
        </w:numPr>
        <w:autoSpaceDE w:val="0"/>
        <w:autoSpaceDN w:val="0"/>
        <w:spacing w:after="0" w:line="240" w:lineRule="auto"/>
        <w:jc w:val="both"/>
        <w:rPr>
          <w:rFonts w:eastAsia="Times New Roman" w:cs="Arial"/>
          <w:sz w:val="20"/>
          <w:szCs w:val="20"/>
          <w:lang w:eastAsia="it-IT"/>
        </w:rPr>
      </w:pPr>
      <w:r w:rsidRPr="00A15ED2">
        <w:rPr>
          <w:rFonts w:eastAsia="Times New Roman" w:cs="Arial"/>
          <w:sz w:val="20"/>
          <w:szCs w:val="20"/>
          <w:lang w:eastAsia="it-IT"/>
        </w:rPr>
        <w:t>Per le verifiche tipo test, ovvero con: domande a scelta multipla; vero/falso; abbinamento; completamento; domande a risposta chiusa; problemi numerici; la valutazione si effettua mediante un pun</w:t>
      </w:r>
      <w:r w:rsidRPr="00A15ED2">
        <w:rPr>
          <w:rFonts w:eastAsia="Times New Roman" w:cs="Arial"/>
          <w:sz w:val="20"/>
          <w:szCs w:val="20"/>
          <w:lang w:eastAsia="it-IT"/>
        </w:rPr>
        <w:softHyphen/>
        <w:t>teggio convenzionale attribuito alle singole domande sulla base degli obiettivi minimi definiti.</w:t>
      </w:r>
    </w:p>
    <w:p w:rsidR="00A15ED2" w:rsidRPr="00A15ED2" w:rsidRDefault="00A15ED2" w:rsidP="00A15ED2">
      <w:pPr>
        <w:widowControl w:val="0"/>
        <w:autoSpaceDE w:val="0"/>
        <w:autoSpaceDN w:val="0"/>
        <w:spacing w:after="0" w:line="240" w:lineRule="auto"/>
        <w:jc w:val="both"/>
        <w:rPr>
          <w:rFonts w:eastAsia="Times New Roman" w:cs="Arial"/>
          <w:sz w:val="20"/>
          <w:szCs w:val="20"/>
          <w:lang w:eastAsia="it-IT"/>
        </w:rPr>
      </w:pPr>
    </w:p>
    <w:p w:rsidR="00A15ED2" w:rsidRPr="00A15ED2" w:rsidRDefault="00A15ED2" w:rsidP="00A15ED2">
      <w:pPr>
        <w:numPr>
          <w:ilvl w:val="0"/>
          <w:numId w:val="7"/>
        </w:numPr>
        <w:spacing w:after="160" w:line="259" w:lineRule="auto"/>
        <w:contextualSpacing/>
        <w:jc w:val="both"/>
        <w:rPr>
          <w:rFonts w:eastAsia="Times New Roman" w:cs="Arial"/>
          <w:sz w:val="20"/>
          <w:szCs w:val="20"/>
          <w:lang w:eastAsia="it-IT"/>
        </w:rPr>
      </w:pPr>
      <w:r w:rsidRPr="00A15ED2">
        <w:rPr>
          <w:rFonts w:eastAsia="Times New Roman" w:cs="Arial"/>
          <w:sz w:val="20"/>
          <w:szCs w:val="20"/>
          <w:lang w:eastAsia="it-IT"/>
        </w:rPr>
        <w:t>Per le verifiche scritte tipo simulazione di terza prova in quinta, si fa riferimento ai diversi consigli di classe.</w:t>
      </w:r>
    </w:p>
    <w:p w:rsidR="00A15ED2" w:rsidRPr="00A15ED2" w:rsidRDefault="00A15ED2" w:rsidP="00A15ED2">
      <w:pPr>
        <w:jc w:val="both"/>
        <w:rPr>
          <w:rFonts w:cs="Arial"/>
          <w:sz w:val="20"/>
          <w:szCs w:val="20"/>
        </w:rPr>
      </w:pPr>
    </w:p>
    <w:p w:rsidR="00A15ED2" w:rsidRPr="00A15ED2" w:rsidRDefault="00A15ED2" w:rsidP="00A15ED2">
      <w:pPr>
        <w:rPr>
          <w:rFonts w:cs="Arial"/>
          <w:sz w:val="20"/>
          <w:szCs w:val="20"/>
        </w:rPr>
      </w:pPr>
      <w:r w:rsidRPr="00A15ED2">
        <w:rPr>
          <w:rFonts w:cs="Arial"/>
          <w:b/>
          <w:sz w:val="20"/>
          <w:szCs w:val="20"/>
        </w:rPr>
        <w:t>Griglia di valutazione per i voti di PRATICA del LABORATORIO di CHIMICA-per il biennio ITIS e IPSIA: CHIMICA e LABORATORIO.</w:t>
      </w:r>
    </w:p>
    <w:tbl>
      <w:tblPr>
        <w:tblpPr w:leftFromText="141" w:rightFromText="141" w:vertAnchor="text" w:horzAnchor="page"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575"/>
        <w:gridCol w:w="1687"/>
        <w:gridCol w:w="1617"/>
        <w:gridCol w:w="1575"/>
        <w:gridCol w:w="1843"/>
      </w:tblGrid>
      <w:tr w:rsidR="00A15ED2" w:rsidRPr="00A15ED2" w:rsidTr="000748F4">
        <w:tc>
          <w:tcPr>
            <w:tcW w:w="496" w:type="pct"/>
            <w:vMerge w:val="restart"/>
            <w:vAlign w:val="center"/>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voto pratico</w:t>
            </w:r>
            <w:r w:rsidRPr="00A15ED2">
              <w:rPr>
                <w:rFonts w:eastAsia="Times New Roman" w:cs="Arial"/>
                <w:sz w:val="20"/>
                <w:szCs w:val="20"/>
              </w:rPr>
              <w:sym w:font="Symbol" w:char="F0AF"/>
            </w:r>
          </w:p>
        </w:tc>
        <w:tc>
          <w:tcPr>
            <w:tcW w:w="683" w:type="pct"/>
            <w:tcBorders>
              <w:right w:val="nil"/>
            </w:tcBorders>
          </w:tcPr>
          <w:p w:rsidR="00A15ED2" w:rsidRPr="00A15ED2" w:rsidRDefault="00A15ED2" w:rsidP="00A15ED2">
            <w:pPr>
              <w:spacing w:before="60" w:after="60"/>
              <w:ind w:left="720"/>
              <w:contextualSpacing/>
              <w:jc w:val="center"/>
              <w:rPr>
                <w:rFonts w:eastAsia="Times New Roman" w:cs="Arial"/>
                <w:i/>
                <w:sz w:val="20"/>
                <w:szCs w:val="20"/>
              </w:rPr>
            </w:pPr>
          </w:p>
        </w:tc>
        <w:tc>
          <w:tcPr>
            <w:tcW w:w="1183" w:type="pct"/>
            <w:tcBorders>
              <w:left w:val="nil"/>
              <w:right w:val="nil"/>
            </w:tcBorders>
          </w:tcPr>
          <w:p w:rsidR="00A15ED2" w:rsidRPr="00A15ED2" w:rsidRDefault="00A15ED2" w:rsidP="00A15ED2">
            <w:pPr>
              <w:spacing w:before="60" w:after="60"/>
              <w:ind w:left="720"/>
              <w:contextualSpacing/>
              <w:jc w:val="center"/>
              <w:rPr>
                <w:rFonts w:eastAsia="Times New Roman" w:cs="Arial"/>
                <w:i/>
                <w:sz w:val="20"/>
                <w:szCs w:val="20"/>
              </w:rPr>
            </w:pPr>
          </w:p>
        </w:tc>
        <w:tc>
          <w:tcPr>
            <w:tcW w:w="933" w:type="pct"/>
            <w:tcBorders>
              <w:left w:val="nil"/>
              <w:right w:val="nil"/>
            </w:tcBorders>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Indicatori e descrittori</w:t>
            </w:r>
          </w:p>
        </w:tc>
        <w:tc>
          <w:tcPr>
            <w:tcW w:w="933" w:type="pct"/>
            <w:tcBorders>
              <w:left w:val="nil"/>
              <w:right w:val="nil"/>
            </w:tcBorders>
          </w:tcPr>
          <w:p w:rsidR="00A15ED2" w:rsidRPr="00A15ED2" w:rsidRDefault="00A15ED2" w:rsidP="00A15ED2">
            <w:pPr>
              <w:spacing w:before="60" w:after="60"/>
              <w:ind w:left="720"/>
              <w:contextualSpacing/>
              <w:jc w:val="center"/>
              <w:rPr>
                <w:rFonts w:eastAsia="Times New Roman" w:cs="Arial"/>
                <w:i/>
                <w:sz w:val="20"/>
                <w:szCs w:val="20"/>
              </w:rPr>
            </w:pPr>
          </w:p>
        </w:tc>
        <w:tc>
          <w:tcPr>
            <w:tcW w:w="772" w:type="pct"/>
            <w:tcBorders>
              <w:left w:val="nil"/>
            </w:tcBorders>
          </w:tcPr>
          <w:p w:rsidR="00A15ED2" w:rsidRPr="00A15ED2" w:rsidRDefault="00A15ED2" w:rsidP="00A15ED2">
            <w:pPr>
              <w:spacing w:before="60" w:after="60"/>
              <w:ind w:left="720"/>
              <w:contextualSpacing/>
              <w:jc w:val="center"/>
              <w:rPr>
                <w:rFonts w:eastAsia="Times New Roman" w:cs="Arial"/>
                <w:i/>
                <w:sz w:val="20"/>
                <w:szCs w:val="20"/>
              </w:rPr>
            </w:pPr>
          </w:p>
        </w:tc>
      </w:tr>
      <w:tr w:rsidR="00A15ED2" w:rsidRPr="00A15ED2" w:rsidTr="000748F4">
        <w:tc>
          <w:tcPr>
            <w:tcW w:w="496" w:type="pct"/>
            <w:vMerge/>
          </w:tcPr>
          <w:p w:rsidR="00A15ED2" w:rsidRPr="00A15ED2" w:rsidRDefault="00A15ED2" w:rsidP="00A15ED2">
            <w:pPr>
              <w:spacing w:before="60" w:after="60"/>
              <w:ind w:left="720"/>
              <w:contextualSpacing/>
              <w:rPr>
                <w:rFonts w:eastAsia="Times New Roman" w:cs="Arial"/>
                <w:sz w:val="20"/>
                <w:szCs w:val="20"/>
              </w:rPr>
            </w:pPr>
          </w:p>
        </w:tc>
        <w:tc>
          <w:tcPr>
            <w:tcW w:w="683"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1: IMPEGNO</w:t>
            </w:r>
          </w:p>
        </w:tc>
        <w:tc>
          <w:tcPr>
            <w:tcW w:w="1183"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2: CORRETTEZZA</w:t>
            </w:r>
          </w:p>
        </w:tc>
        <w:tc>
          <w:tcPr>
            <w:tcW w:w="933"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3: MANUALITA’</w:t>
            </w:r>
          </w:p>
        </w:tc>
        <w:tc>
          <w:tcPr>
            <w:tcW w:w="933"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4: TEAM WORK</w:t>
            </w:r>
          </w:p>
        </w:tc>
        <w:tc>
          <w:tcPr>
            <w:tcW w:w="772"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5: COMPRENSIONE</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3</w:t>
            </w:r>
          </w:p>
        </w:tc>
        <w:tc>
          <w:tcPr>
            <w:tcW w:w="4504" w:type="pct"/>
            <w:gridSpan w:val="5"/>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L’alunno è del tutto assente dal dialogo educativo.</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4</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scarso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scarsa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scarsa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limitata</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molto limitata</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5</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insufficiente e/o saltuario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insufficiente e/o non costante</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non sufficiente</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insufficiente e/o saltuaria</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incompleta e/o confusa</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6</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adeguato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costante e sufficiente</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accettabile</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sufficiente</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superficiale ma accettabile</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7</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buono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buona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buona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buona</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adeguata</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8</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ottimo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ottima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ottima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ottima</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sicura e approfondita</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9</w:t>
            </w:r>
          </w:p>
        </w:tc>
        <w:tc>
          <w:tcPr>
            <w:tcW w:w="4504" w:type="pct"/>
            <w:gridSpan w:val="5"/>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 xml:space="preserve">Come sopra, ma con </w:t>
            </w:r>
            <w:r w:rsidRPr="00A15ED2">
              <w:rPr>
                <w:rFonts w:eastAsia="Times New Roman" w:cs="Arial"/>
                <w:i/>
                <w:sz w:val="20"/>
                <w:szCs w:val="20"/>
              </w:rPr>
              <w:t>costanti</w:t>
            </w:r>
            <w:r w:rsidRPr="00A15ED2">
              <w:rPr>
                <w:rFonts w:eastAsia="Times New Roman" w:cs="Arial"/>
                <w:sz w:val="20"/>
                <w:szCs w:val="20"/>
              </w:rPr>
              <w:t xml:space="preserve"> caratteristiche di eccezionalità.</w:t>
            </w:r>
          </w:p>
        </w:tc>
      </w:tr>
    </w:tbl>
    <w:p w:rsidR="000748F4" w:rsidRDefault="000748F4" w:rsidP="00A15ED2">
      <w:pPr>
        <w:spacing w:after="120"/>
        <w:rPr>
          <w:rFonts w:cs="Arial"/>
          <w:b/>
          <w:sz w:val="20"/>
          <w:szCs w:val="20"/>
        </w:rPr>
      </w:pPr>
    </w:p>
    <w:p w:rsidR="00292E5E" w:rsidRDefault="00292E5E" w:rsidP="00A15ED2">
      <w:pPr>
        <w:spacing w:after="120"/>
        <w:rPr>
          <w:rFonts w:cs="Arial"/>
          <w:b/>
          <w:sz w:val="20"/>
          <w:szCs w:val="20"/>
        </w:rPr>
      </w:pPr>
    </w:p>
    <w:p w:rsidR="000748F4" w:rsidRDefault="000748F4" w:rsidP="00A15ED2">
      <w:pPr>
        <w:spacing w:after="120"/>
        <w:rPr>
          <w:rFonts w:cs="Arial"/>
          <w:b/>
          <w:sz w:val="20"/>
          <w:szCs w:val="20"/>
        </w:rPr>
      </w:pPr>
    </w:p>
    <w:p w:rsidR="00A15ED2" w:rsidRPr="00A15ED2" w:rsidRDefault="00A15ED2" w:rsidP="000748F4">
      <w:pPr>
        <w:spacing w:after="120"/>
        <w:jc w:val="center"/>
        <w:rPr>
          <w:rFonts w:cs="Arial"/>
          <w:sz w:val="20"/>
          <w:szCs w:val="20"/>
        </w:rPr>
      </w:pPr>
      <w:r w:rsidRPr="00A15ED2">
        <w:rPr>
          <w:rFonts w:cs="Arial"/>
          <w:b/>
          <w:sz w:val="20"/>
          <w:szCs w:val="20"/>
        </w:rPr>
        <w:lastRenderedPageBreak/>
        <w:t>Spiegazione degli indicatori</w:t>
      </w:r>
      <w:r w:rsidRPr="00A15ED2">
        <w:rPr>
          <w:rFonts w:cs="Arial"/>
          <w:sz w:val="20"/>
          <w:szCs w:val="20"/>
        </w:rPr>
        <w:t>: (che è parte integrante della griglia sopra e quindi la completa)</w:t>
      </w:r>
    </w:p>
    <w:tbl>
      <w:tblPr>
        <w:tblW w:w="827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1"/>
        <w:gridCol w:w="5931"/>
      </w:tblGrid>
      <w:tr w:rsidR="00A15ED2" w:rsidRPr="00A15ED2" w:rsidTr="00A15ED2">
        <w:tc>
          <w:tcPr>
            <w:tcW w:w="2341" w:type="dxa"/>
            <w:gridSpan w:val="2"/>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1: IMPEGNO</w:t>
            </w:r>
          </w:p>
        </w:tc>
        <w:tc>
          <w:tcPr>
            <w:tcW w:w="5931" w:type="dxa"/>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Interesse verso i contenuti trattati; partecipazione all’attività pratica; attenzione prestata durante la spiegazione (prendere appunti); tenere un quaderno di Laboratorio ordinato e completo; consegna in modo puntuale delle relazioni richieste sulla attività pratica svolta.</w:t>
            </w:r>
          </w:p>
        </w:tc>
      </w:tr>
      <w:tr w:rsidR="00A15ED2" w:rsidRPr="00A15ED2" w:rsidTr="00A15ED2">
        <w:tc>
          <w:tcPr>
            <w:tcW w:w="2341" w:type="dxa"/>
            <w:gridSpan w:val="2"/>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2: CORRETTEZZA</w:t>
            </w:r>
          </w:p>
        </w:tc>
        <w:tc>
          <w:tcPr>
            <w:tcW w:w="5931" w:type="dxa"/>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Rispetto delle regole di sicurezza; indossare il camice e gli adeguati DPI; mantenere pulita e ordinata la postazione di Laboratorio; rispetto dei materiali e delle attrezzature.</w:t>
            </w:r>
          </w:p>
        </w:tc>
      </w:tr>
      <w:tr w:rsidR="00A15ED2" w:rsidRPr="00A15ED2" w:rsidTr="00A15ED2">
        <w:tc>
          <w:tcPr>
            <w:tcW w:w="2280" w:type="dxa"/>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3: MANUALITA’</w:t>
            </w:r>
          </w:p>
        </w:tc>
        <w:tc>
          <w:tcPr>
            <w:tcW w:w="5992" w:type="dxa"/>
            <w:gridSpan w:val="2"/>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Utilizzo corretto di materiali, attrezzature e prodotti chimici; saper attuare / mettere in pratica una procedura data e spiegata; saper scegliere i materiali più idonei all’esecuzione di un compito assegnato; saper registrare correttamente i dati sperimentali.</w:t>
            </w:r>
          </w:p>
        </w:tc>
      </w:tr>
      <w:tr w:rsidR="00A15ED2" w:rsidRPr="00A15ED2" w:rsidTr="00A15ED2">
        <w:tc>
          <w:tcPr>
            <w:tcW w:w="2280" w:type="dxa"/>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4: TEAM WORK</w:t>
            </w:r>
          </w:p>
        </w:tc>
        <w:tc>
          <w:tcPr>
            <w:tcW w:w="5992" w:type="dxa"/>
            <w:gridSpan w:val="2"/>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Capacità di collaborare con i propri compagni di gruppo; capacità di organizzare il lavoro di gruppo in modo ordinato, efficace, con ogni elemento che apporta il proprio contributo (in funzione delle proprie possibilità).</w:t>
            </w:r>
          </w:p>
        </w:tc>
      </w:tr>
      <w:tr w:rsidR="00A15ED2" w:rsidRPr="00A15ED2" w:rsidTr="00A15ED2">
        <w:tc>
          <w:tcPr>
            <w:tcW w:w="2280" w:type="dxa"/>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5: COMPRENSIONE</w:t>
            </w:r>
          </w:p>
        </w:tc>
        <w:tc>
          <w:tcPr>
            <w:tcW w:w="5992" w:type="dxa"/>
            <w:gridSpan w:val="2"/>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Comprensione dello scopo, dell’operato e delle conclusioni delle esperienze pratiche: capacità di correlazione tra attività pratica e conoscenze teoriche; redigere relazioni sulla attività pratica svolta ben strutturate, complete e da cui emerge una buona comprensione.</w:t>
            </w:r>
          </w:p>
        </w:tc>
      </w:tr>
    </w:tbl>
    <w:p w:rsidR="00A15ED2" w:rsidRPr="00A15ED2" w:rsidRDefault="00A15ED2" w:rsidP="00A15ED2">
      <w:pPr>
        <w:jc w:val="center"/>
        <w:rPr>
          <w:rFonts w:cs="Arial"/>
          <w:b/>
          <w:sz w:val="20"/>
          <w:szCs w:val="20"/>
        </w:rPr>
      </w:pPr>
      <w:r w:rsidRPr="00A15ED2">
        <w:rPr>
          <w:rFonts w:cs="Arial"/>
          <w:b/>
          <w:sz w:val="20"/>
          <w:szCs w:val="20"/>
        </w:rPr>
        <w:t>(C)</w:t>
      </w:r>
    </w:p>
    <w:p w:rsidR="00A15ED2" w:rsidRPr="00A15ED2" w:rsidRDefault="00A15ED2" w:rsidP="00A15ED2">
      <w:pPr>
        <w:jc w:val="center"/>
        <w:rPr>
          <w:rFonts w:cs="Arial"/>
          <w:b/>
          <w:sz w:val="20"/>
          <w:szCs w:val="20"/>
        </w:rPr>
      </w:pPr>
      <w:r w:rsidRPr="00A15ED2">
        <w:rPr>
          <w:rFonts w:cs="Arial"/>
          <w:b/>
          <w:sz w:val="20"/>
          <w:szCs w:val="20"/>
        </w:rPr>
        <w:t>Griglia di valutazione per i voti ORALI – per il biennio ITIS e IPSIA - per tutte le discipline afferenti al Dipartimento di CHIMICA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949"/>
        <w:gridCol w:w="2003"/>
        <w:gridCol w:w="1996"/>
        <w:gridCol w:w="2304"/>
      </w:tblGrid>
      <w:tr w:rsidR="00A15ED2" w:rsidRPr="00185E2F" w:rsidTr="003C6B54">
        <w:trPr>
          <w:trHeight w:val="282"/>
        </w:trPr>
        <w:tc>
          <w:tcPr>
            <w:tcW w:w="484" w:type="pct"/>
          </w:tcPr>
          <w:p w:rsidR="00A15ED2" w:rsidRPr="00185E2F" w:rsidRDefault="00A15ED2" w:rsidP="00A15ED2">
            <w:pPr>
              <w:ind w:left="720"/>
              <w:contextualSpacing/>
              <w:jc w:val="center"/>
              <w:rPr>
                <w:rFonts w:eastAsia="Times New Roman"/>
                <w:b/>
                <w:sz w:val="18"/>
                <w:szCs w:val="18"/>
              </w:rPr>
            </w:pPr>
            <w:r w:rsidRPr="00185E2F">
              <w:rPr>
                <w:rFonts w:eastAsia="Times New Roman"/>
                <w:b/>
                <w:sz w:val="18"/>
                <w:szCs w:val="18"/>
              </w:rPr>
              <w:t>VOTO</w:t>
            </w:r>
          </w:p>
        </w:tc>
        <w:tc>
          <w:tcPr>
            <w:tcW w:w="4516" w:type="pct"/>
            <w:gridSpan w:val="4"/>
          </w:tcPr>
          <w:p w:rsidR="00A15ED2" w:rsidRPr="00185E2F" w:rsidRDefault="00A15ED2" w:rsidP="00A15ED2">
            <w:pPr>
              <w:ind w:left="720"/>
              <w:contextualSpacing/>
              <w:jc w:val="center"/>
              <w:rPr>
                <w:rFonts w:eastAsia="Times New Roman"/>
                <w:b/>
                <w:sz w:val="18"/>
                <w:szCs w:val="18"/>
              </w:rPr>
            </w:pPr>
            <w:r w:rsidRPr="00185E2F">
              <w:rPr>
                <w:rFonts w:eastAsia="Times New Roman"/>
                <w:b/>
                <w:sz w:val="18"/>
                <w:szCs w:val="18"/>
              </w:rPr>
              <w:t>INDICATORI e DESCRITTORI</w:t>
            </w:r>
          </w:p>
        </w:tc>
      </w:tr>
      <w:tr w:rsidR="00A15ED2" w:rsidRPr="00185E2F" w:rsidTr="003C6B54">
        <w:trPr>
          <w:trHeight w:val="593"/>
        </w:trPr>
        <w:tc>
          <w:tcPr>
            <w:tcW w:w="484" w:type="pct"/>
          </w:tcPr>
          <w:p w:rsidR="00A15ED2" w:rsidRPr="00185E2F" w:rsidRDefault="00A15ED2" w:rsidP="00A15ED2">
            <w:pPr>
              <w:ind w:left="720"/>
              <w:contextualSpacing/>
              <w:jc w:val="center"/>
              <w:rPr>
                <w:rFonts w:eastAsia="Times New Roman"/>
                <w:sz w:val="18"/>
                <w:szCs w:val="18"/>
              </w:rPr>
            </w:pPr>
          </w:p>
        </w:tc>
        <w:tc>
          <w:tcPr>
            <w:tcW w:w="952" w:type="pct"/>
          </w:tcPr>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conoscenza</w:t>
            </w:r>
          </w:p>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degli argomenti trattati</w:t>
            </w:r>
          </w:p>
        </w:tc>
        <w:tc>
          <w:tcPr>
            <w:tcW w:w="721" w:type="pct"/>
          </w:tcPr>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comprensione degli argomenti trattati</w:t>
            </w:r>
          </w:p>
        </w:tc>
        <w:tc>
          <w:tcPr>
            <w:tcW w:w="1925" w:type="pct"/>
          </w:tcPr>
          <w:p w:rsidR="00A15ED2" w:rsidRPr="00185E2F" w:rsidRDefault="00A15ED2" w:rsidP="00A15ED2">
            <w:pPr>
              <w:ind w:left="720"/>
              <w:contextualSpacing/>
              <w:rPr>
                <w:rFonts w:eastAsia="Times New Roman" w:cs="Arial"/>
                <w:b/>
                <w:sz w:val="18"/>
                <w:szCs w:val="18"/>
              </w:rPr>
            </w:pPr>
            <w:r w:rsidRPr="00185E2F">
              <w:rPr>
                <w:rFonts w:eastAsia="Times New Roman" w:cs="Arial"/>
                <w:b/>
                <w:sz w:val="18"/>
                <w:szCs w:val="18"/>
              </w:rPr>
              <w:t>esposizione</w:t>
            </w:r>
          </w:p>
        </w:tc>
        <w:tc>
          <w:tcPr>
            <w:tcW w:w="918" w:type="pct"/>
          </w:tcPr>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applicazione dei concetti</w:t>
            </w:r>
          </w:p>
        </w:tc>
      </w:tr>
      <w:tr w:rsidR="00A15ED2" w:rsidRPr="00185E2F" w:rsidTr="003C6B54">
        <w:trPr>
          <w:trHeight w:val="386"/>
        </w:trPr>
        <w:tc>
          <w:tcPr>
            <w:tcW w:w="484" w:type="pct"/>
          </w:tcPr>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2</w:t>
            </w:r>
          </w:p>
        </w:tc>
        <w:tc>
          <w:tcPr>
            <w:tcW w:w="4516" w:type="pct"/>
            <w:gridSpan w:val="4"/>
          </w:tcPr>
          <w:p w:rsidR="00A15ED2" w:rsidRPr="00185E2F" w:rsidRDefault="00A15ED2" w:rsidP="00A15ED2">
            <w:pPr>
              <w:ind w:left="720"/>
              <w:contextualSpacing/>
              <w:rPr>
                <w:rFonts w:eastAsia="Times New Roman"/>
                <w:sz w:val="18"/>
                <w:szCs w:val="18"/>
              </w:rPr>
            </w:pPr>
            <w:r w:rsidRPr="00185E2F">
              <w:rPr>
                <w:rFonts w:eastAsia="Times New Roman"/>
                <w:sz w:val="18"/>
                <w:szCs w:val="18"/>
              </w:rPr>
              <w:t>rifiuta il colloquio di valutazione e/o non risponde alle domande</w:t>
            </w:r>
          </w:p>
        </w:tc>
      </w:tr>
      <w:tr w:rsidR="00A15ED2" w:rsidRPr="00185E2F" w:rsidTr="003C6B54">
        <w:trPr>
          <w:trHeight w:val="872"/>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3</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scarsissima conoscenza anche degli argomenti fondamentali</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assenza di comprensione degli argomenti trattati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frammentaria e  disorganizzata</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incapacità di applicazione delle conoscenze acquisite</w:t>
            </w:r>
          </w:p>
        </w:tc>
      </w:tr>
      <w:tr w:rsidR="00A15ED2" w:rsidRPr="00185E2F" w:rsidTr="003C6B54">
        <w:trPr>
          <w:trHeight w:val="593"/>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4</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carente e frammentaria</w:t>
            </w: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anche degli argomenti fondamentali</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 xml:space="preserve">limitata </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difficoltosa</w:t>
            </w:r>
          </w:p>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con numerosi e gravi errori</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difficoltà evidente</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5</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incompleta o superficiale</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parziale con incertezze</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difficoltosa  con errori</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limitata autonomia</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6</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 xml:space="preserve">risposte corrette sulla base degli obiettivi minimi </w:t>
            </w:r>
            <w:r w:rsidRPr="00185E2F">
              <w:rPr>
                <w:rFonts w:eastAsia="Times New Roman" w:cs="Arial"/>
                <w:sz w:val="18"/>
                <w:szCs w:val="18"/>
              </w:rPr>
              <w:lastRenderedPageBreak/>
              <w:t>prefissati dal docente</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lastRenderedPageBreak/>
              <w:t xml:space="preserve">Adeguata agli obiettivi minimi </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 xml:space="preserve">Linguaggio semplice ma appropriato </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complessivamente corretta</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7</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abbastanza sicura negli argomenti fondamentali</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negli argomenti richiesti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chiara e corretta</w:t>
            </w:r>
          </w:p>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solo qualche lieve improprietà</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negli argomenti richiesti</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8</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approfondita</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ed autonoma degli argomenti richiesti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 xml:space="preserve">chiara corretta appropriata </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ed autonoma degli argomenti richiesti</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9</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approfondita</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ed autonoma degli argomenti richiesti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 xml:space="preserve">chiara corretta appropriata </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 xml:space="preserve">capacità di padroneggiare concetti anche complessi </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10</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 xml:space="preserve">complete e approfondite </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ed autonoma in tutti gli argomenti trattati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chiara corretta sicura appropriata,</w:t>
            </w:r>
          </w:p>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ricca di termini tecnici specifici</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capacità di padroneggiare</w:t>
            </w: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pienamente  concetti anche complessi</w:t>
            </w:r>
          </w:p>
        </w:tc>
      </w:tr>
    </w:tbl>
    <w:p w:rsidR="00A15ED2" w:rsidRPr="00A15ED2" w:rsidRDefault="00A15ED2" w:rsidP="00A15ED2">
      <w:pPr>
        <w:rPr>
          <w:sz w:val="20"/>
          <w:szCs w:val="20"/>
        </w:rPr>
      </w:pPr>
    </w:p>
    <w:p w:rsidR="00A15ED2" w:rsidRPr="00A15ED2" w:rsidRDefault="00A15ED2" w:rsidP="00A15ED2">
      <w:pPr>
        <w:jc w:val="center"/>
        <w:rPr>
          <w:b/>
          <w:i/>
          <w:sz w:val="20"/>
          <w:szCs w:val="20"/>
        </w:rPr>
      </w:pPr>
      <w:r w:rsidRPr="00A15ED2">
        <w:rPr>
          <w:b/>
          <w:i/>
          <w:sz w:val="20"/>
          <w:szCs w:val="20"/>
        </w:rPr>
        <w:t>Griglia di valutazione della relazione di laboratorio – per il biennio ITIS e IPSIA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892"/>
        <w:gridCol w:w="3000"/>
      </w:tblGrid>
      <w:tr w:rsidR="00A15ED2" w:rsidRPr="00A15ED2" w:rsidTr="00A15ED2">
        <w:tc>
          <w:tcPr>
            <w:tcW w:w="3085"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INDICATORI</w:t>
            </w:r>
          </w:p>
        </w:tc>
        <w:tc>
          <w:tcPr>
            <w:tcW w:w="6533"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DESCRITTORI</w:t>
            </w:r>
          </w:p>
        </w:tc>
        <w:tc>
          <w:tcPr>
            <w:tcW w:w="4809"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PUNTI ASSEGNATI</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RICHIAMI TEORICI</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Mancanti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pertinenti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Superficiali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2,5</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Pertinenti, completi e approfonditi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3/4</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STRUMENTI di MISURA</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Mancanti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Solo elenco</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corretti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ma incompleti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e completi</w:t>
            </w:r>
            <w:r w:rsidRPr="00A15ED2">
              <w:rPr>
                <w:rFonts w:eastAsia="Times New Roman"/>
                <w:b/>
                <w:sz w:val="20"/>
                <w:szCs w:val="20"/>
                <w:vertAlign w:val="superscript"/>
              </w:rPr>
              <w:footnoteReference w:id="10"/>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4</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SICUREZZA</w:t>
            </w:r>
          </w:p>
          <w:p w:rsidR="00A15ED2" w:rsidRPr="00A15ED2" w:rsidRDefault="00A15ED2" w:rsidP="00A15ED2">
            <w:pPr>
              <w:ind w:left="720"/>
              <w:contextualSpacing/>
              <w:rPr>
                <w:rFonts w:eastAsia="Times New Roman"/>
                <w:sz w:val="20"/>
                <w:szCs w:val="20"/>
              </w:rPr>
            </w:pPr>
            <w:r w:rsidRPr="00A15ED2">
              <w:rPr>
                <w:rFonts w:eastAsia="Times New Roman"/>
                <w:sz w:val="20"/>
                <w:szCs w:val="20"/>
              </w:rPr>
              <w:t>(sostanze/reagenti)</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Mancanti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Solo elenco</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corretti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ma incompleti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e completi</w:t>
            </w:r>
            <w:r w:rsidRPr="00A15ED2">
              <w:rPr>
                <w:rFonts w:eastAsia="Times New Roman"/>
                <w:b/>
                <w:sz w:val="20"/>
                <w:szCs w:val="20"/>
                <w:vertAlign w:val="superscript"/>
              </w:rPr>
              <w:footnoteReference w:id="11"/>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4</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PROCEDIMENTO</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Mancante</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Incompleto</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Completo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DATI e/o CALCOLI</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Mancanti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corretti e disordinati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corretti ma ordinati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incompleti e disordinati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3/4</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incompleti ma ordinati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5/6</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completi e ordinati</w:t>
            </w:r>
            <w:r w:rsidRPr="00A15ED2">
              <w:rPr>
                <w:rFonts w:eastAsia="Times New Roman"/>
                <w:b/>
                <w:sz w:val="20"/>
                <w:szCs w:val="20"/>
                <w:vertAlign w:val="superscript"/>
              </w:rPr>
              <w:footnoteReference w:id="12"/>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7/8</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OSSERVAZIONI</w:t>
            </w:r>
          </w:p>
          <w:p w:rsidR="00A15ED2" w:rsidRPr="00A15ED2" w:rsidRDefault="00A15ED2" w:rsidP="00A15ED2">
            <w:pPr>
              <w:ind w:left="720"/>
              <w:contextualSpacing/>
              <w:rPr>
                <w:rFonts w:eastAsia="Times New Roman"/>
                <w:sz w:val="20"/>
                <w:szCs w:val="20"/>
              </w:rPr>
            </w:pPr>
            <w:r w:rsidRPr="00A15ED2">
              <w:rPr>
                <w:rFonts w:eastAsia="Times New Roman"/>
                <w:sz w:val="20"/>
                <w:szCs w:val="20"/>
              </w:rPr>
              <w:t>(se previste)</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Mancanti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pertinenti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Superficiali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Pertinenti, completi e approfonditi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CONCLUSIONI</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Mancanti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pertinenti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Superficiali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Pertinenti, complete e approfondite</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4/5</w:t>
            </w:r>
          </w:p>
        </w:tc>
      </w:tr>
      <w:tr w:rsidR="00A15ED2" w:rsidRPr="00A15ED2" w:rsidTr="00A15ED2">
        <w:tc>
          <w:tcPr>
            <w:tcW w:w="3085" w:type="dxa"/>
            <w:vMerge w:val="restart"/>
          </w:tcPr>
          <w:p w:rsidR="00A15ED2" w:rsidRPr="00A15ED2" w:rsidRDefault="00A15ED2" w:rsidP="00A15ED2">
            <w:pPr>
              <w:ind w:left="720"/>
              <w:contextualSpacing/>
              <w:rPr>
                <w:rFonts w:eastAsia="Times New Roman"/>
                <w:caps/>
                <w:sz w:val="20"/>
                <w:szCs w:val="20"/>
              </w:rPr>
            </w:pPr>
            <w:r w:rsidRPr="00A15ED2">
              <w:rPr>
                <w:rFonts w:eastAsia="Times New Roman"/>
                <w:caps/>
                <w:sz w:val="20"/>
                <w:szCs w:val="20"/>
              </w:rPr>
              <w:t xml:space="preserve">Relazione strutturata secondo gli indicatori e ordinata </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Per niente</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In parte</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1/2/3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Completamente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4</w:t>
            </w:r>
          </w:p>
        </w:tc>
      </w:tr>
      <w:tr w:rsidR="00A15ED2" w:rsidRPr="00A15ED2" w:rsidTr="00A15ED2">
        <w:tc>
          <w:tcPr>
            <w:tcW w:w="3085" w:type="dxa"/>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p>
        </w:tc>
        <w:tc>
          <w:tcPr>
            <w:tcW w:w="4809"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TOT 34</w:t>
            </w:r>
          </w:p>
        </w:tc>
      </w:tr>
    </w:tbl>
    <w:p w:rsidR="00A15ED2" w:rsidRPr="00A15ED2" w:rsidRDefault="00A15ED2" w:rsidP="00A15E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424"/>
        <w:gridCol w:w="465"/>
        <w:gridCol w:w="3185"/>
        <w:gridCol w:w="1424"/>
      </w:tblGrid>
      <w:tr w:rsidR="00A15ED2" w:rsidRPr="00A15ED2" w:rsidTr="00A15ED2">
        <w:tc>
          <w:tcPr>
            <w:tcW w:w="6771" w:type="dxa"/>
            <w:gridSpan w:val="2"/>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 xml:space="preserve">Completa </w:t>
            </w:r>
          </w:p>
        </w:tc>
        <w:tc>
          <w:tcPr>
            <w:tcW w:w="850" w:type="dxa"/>
            <w:tcBorders>
              <w:bottom w:val="nil"/>
            </w:tcBorders>
          </w:tcPr>
          <w:p w:rsidR="00A15ED2" w:rsidRPr="00A15ED2" w:rsidRDefault="00A15ED2" w:rsidP="00A15ED2">
            <w:pPr>
              <w:ind w:left="720"/>
              <w:contextualSpacing/>
              <w:rPr>
                <w:rFonts w:eastAsia="Times New Roman"/>
                <w:sz w:val="20"/>
                <w:szCs w:val="20"/>
              </w:rPr>
            </w:pPr>
          </w:p>
        </w:tc>
        <w:tc>
          <w:tcPr>
            <w:tcW w:w="6806" w:type="dxa"/>
            <w:gridSpan w:val="2"/>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Senza osservazioni</w:t>
            </w:r>
          </w:p>
        </w:tc>
      </w:tr>
      <w:tr w:rsidR="00A15ED2" w:rsidRPr="00A15ED2" w:rsidTr="00A15ED2">
        <w:tc>
          <w:tcPr>
            <w:tcW w:w="5353"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PUNTI</w:t>
            </w:r>
          </w:p>
        </w:tc>
        <w:tc>
          <w:tcPr>
            <w:tcW w:w="1418"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VOTO</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5528"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PUNTI</w:t>
            </w:r>
          </w:p>
        </w:tc>
        <w:tc>
          <w:tcPr>
            <w:tcW w:w="1278"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VOTO</w:t>
            </w:r>
          </w:p>
        </w:tc>
      </w:tr>
      <w:tr w:rsidR="00A15ED2" w:rsidRPr="00A15ED2" w:rsidTr="00A15ED2">
        <w:tc>
          <w:tcPr>
            <w:tcW w:w="5353"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Mancata consegna della relazione</w:t>
            </w:r>
          </w:p>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nel giorno stabilito</w:t>
            </w:r>
            <w:r w:rsidRPr="00A15ED2">
              <w:rPr>
                <w:rFonts w:eastAsia="Times New Roman"/>
                <w:b/>
                <w:sz w:val="20"/>
                <w:szCs w:val="20"/>
                <w:vertAlign w:val="superscript"/>
              </w:rPr>
              <w:footnoteReference w:id="13"/>
            </w:r>
          </w:p>
        </w:tc>
        <w:tc>
          <w:tcPr>
            <w:tcW w:w="141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552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Mancata consegna della relazione</w:t>
            </w:r>
          </w:p>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nel giorno stabilito</w:t>
            </w:r>
          </w:p>
        </w:tc>
        <w:tc>
          <w:tcPr>
            <w:tcW w:w="127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5353"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20 </w:t>
            </w:r>
          </w:p>
        </w:tc>
        <w:tc>
          <w:tcPr>
            <w:tcW w:w="141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6</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552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18</w:t>
            </w:r>
          </w:p>
        </w:tc>
        <w:tc>
          <w:tcPr>
            <w:tcW w:w="127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6</w:t>
            </w:r>
          </w:p>
        </w:tc>
      </w:tr>
      <w:tr w:rsidR="00A15ED2" w:rsidRPr="00A15ED2" w:rsidTr="00A15ED2">
        <w:tc>
          <w:tcPr>
            <w:tcW w:w="5353"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34</w:t>
            </w:r>
          </w:p>
        </w:tc>
        <w:tc>
          <w:tcPr>
            <w:tcW w:w="141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8</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552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31</w:t>
            </w:r>
          </w:p>
        </w:tc>
        <w:tc>
          <w:tcPr>
            <w:tcW w:w="127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8</w:t>
            </w:r>
          </w:p>
        </w:tc>
      </w:tr>
      <w:tr w:rsidR="00A15ED2" w:rsidRPr="00A15ED2" w:rsidTr="00A15ED2">
        <w:tc>
          <w:tcPr>
            <w:tcW w:w="6771" w:type="dxa"/>
            <w:gridSpan w:val="2"/>
            <w:vMerge w:val="restart"/>
          </w:tcPr>
          <w:p w:rsidR="00A15ED2" w:rsidRPr="00A15ED2" w:rsidRDefault="00A15ED2" w:rsidP="00A15ED2">
            <w:pPr>
              <w:ind w:left="720"/>
              <w:contextualSpacing/>
              <w:jc w:val="both"/>
              <w:rPr>
                <w:rFonts w:eastAsia="Times New Roman"/>
                <w:sz w:val="20"/>
                <w:szCs w:val="20"/>
              </w:rPr>
            </w:pPr>
            <w:r w:rsidRPr="00A15ED2">
              <w:rPr>
                <w:rFonts w:eastAsia="Times New Roman"/>
                <w:sz w:val="20"/>
                <w:szCs w:val="20"/>
              </w:rPr>
              <w:t xml:space="preserve">Per calcolare il voto: </w:t>
            </w:r>
          </w:p>
          <w:p w:rsidR="00A15ED2" w:rsidRPr="00A15ED2" w:rsidRDefault="00A15ED2" w:rsidP="00A15ED2">
            <w:pPr>
              <w:ind w:left="720"/>
              <w:contextualSpacing/>
              <w:jc w:val="both"/>
              <w:rPr>
                <w:rFonts w:eastAsia="Times New Roman"/>
                <w:sz w:val="20"/>
                <w:szCs w:val="20"/>
              </w:rPr>
            </w:pPr>
          </w:p>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w:t>
            </w:r>
            <m:oMath>
              <m:f>
                <m:fPr>
                  <m:ctrlPr>
                    <w:rPr>
                      <w:rFonts w:ascii="Cambria Math" w:eastAsia="Times New Roman" w:hAnsi="Cambria Math"/>
                      <w:sz w:val="32"/>
                    </w:rPr>
                  </m:ctrlPr>
                </m:fPr>
                <m:num>
                  <m:r>
                    <m:rPr>
                      <m:sty m:val="p"/>
                    </m:rPr>
                    <w:rPr>
                      <w:rFonts w:ascii="Cambria Math" w:hAnsi="Cambria Math" w:cs="Cambria Math"/>
                      <w:sz w:val="32"/>
                    </w:rPr>
                    <m:t xml:space="preserve">punti ∙ 5 </m:t>
                  </m:r>
                  <m:ctrlPr>
                    <w:rPr>
                      <w:rFonts w:ascii="Cambria Math" w:hAnsi="Cambria Math"/>
                      <w:sz w:val="32"/>
                    </w:rPr>
                  </m:ctrlPr>
                </m:num>
                <m:den>
                  <m:r>
                    <m:rPr>
                      <m:sty m:val="p"/>
                    </m:rPr>
                    <w:rPr>
                      <w:rFonts w:ascii="Cambria Math" w:hAnsi="Cambria Math" w:cs="Cambria Math"/>
                      <w:sz w:val="32"/>
                    </w:rPr>
                    <m:t>34</m:t>
                  </m:r>
                  <m:ctrlPr>
                    <w:rPr>
                      <w:rFonts w:ascii="Cambria Math" w:hAnsi="Cambria Math"/>
                      <w:sz w:val="32"/>
                    </w:rPr>
                  </m:ctrlPr>
                </m:den>
              </m:f>
            </m:oMath>
            <w:r w:rsidRPr="00A15ED2">
              <w:rPr>
                <w:rFonts w:eastAsia="Times New Roman"/>
                <w:sz w:val="20"/>
                <w:szCs w:val="20"/>
              </w:rPr>
              <w:t xml:space="preserve"> + 3</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6806" w:type="dxa"/>
            <w:gridSpan w:val="2"/>
            <w:vMerge w:val="restart"/>
          </w:tcPr>
          <w:p w:rsidR="00A15ED2" w:rsidRPr="00A15ED2" w:rsidRDefault="00A15ED2" w:rsidP="00A15ED2">
            <w:pPr>
              <w:ind w:left="720"/>
              <w:contextualSpacing/>
              <w:jc w:val="both"/>
              <w:rPr>
                <w:rFonts w:eastAsia="Times New Roman"/>
                <w:sz w:val="20"/>
                <w:szCs w:val="20"/>
              </w:rPr>
            </w:pPr>
            <w:r w:rsidRPr="00A15ED2">
              <w:rPr>
                <w:rFonts w:eastAsia="Times New Roman"/>
                <w:sz w:val="20"/>
                <w:szCs w:val="20"/>
              </w:rPr>
              <w:t xml:space="preserve">Per calcolare il voto: </w:t>
            </w:r>
          </w:p>
          <w:p w:rsidR="00A15ED2" w:rsidRPr="00A15ED2" w:rsidRDefault="00A15ED2" w:rsidP="00A15ED2">
            <w:pPr>
              <w:ind w:left="720"/>
              <w:contextualSpacing/>
              <w:jc w:val="both"/>
              <w:rPr>
                <w:rFonts w:eastAsia="Times New Roman"/>
                <w:sz w:val="20"/>
                <w:szCs w:val="20"/>
              </w:rPr>
            </w:pPr>
          </w:p>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w:t>
            </w:r>
            <m:oMath>
              <m:f>
                <m:fPr>
                  <m:ctrlPr>
                    <w:rPr>
                      <w:rFonts w:ascii="Cambria Math" w:eastAsia="Times New Roman" w:hAnsi="Cambria Math"/>
                      <w:sz w:val="32"/>
                    </w:rPr>
                  </m:ctrlPr>
                </m:fPr>
                <m:num>
                  <m:r>
                    <m:rPr>
                      <m:sty m:val="p"/>
                    </m:rPr>
                    <w:rPr>
                      <w:rFonts w:ascii="Cambria Math" w:hAnsi="Cambria Math" w:cs="Cambria Math"/>
                      <w:sz w:val="32"/>
                    </w:rPr>
                    <m:t>punti ∙ 5</m:t>
                  </m:r>
                  <m:ctrlPr>
                    <w:rPr>
                      <w:rFonts w:ascii="Cambria Math" w:hAnsi="Cambria Math"/>
                      <w:sz w:val="32"/>
                    </w:rPr>
                  </m:ctrlPr>
                </m:num>
                <m:den>
                  <m:r>
                    <m:rPr>
                      <m:sty m:val="p"/>
                    </m:rPr>
                    <w:rPr>
                      <w:rFonts w:ascii="Cambria Math" w:hAnsi="Cambria Math" w:cs="Cambria Math"/>
                      <w:sz w:val="32"/>
                    </w:rPr>
                    <m:t>31</m:t>
                  </m:r>
                  <m:ctrlPr>
                    <w:rPr>
                      <w:rFonts w:ascii="Cambria Math" w:hAnsi="Cambria Math"/>
                      <w:sz w:val="32"/>
                    </w:rPr>
                  </m:ctrlPr>
                </m:den>
              </m:f>
            </m:oMath>
            <w:r w:rsidRPr="00A15ED2">
              <w:rPr>
                <w:rFonts w:eastAsia="Times New Roman"/>
                <w:sz w:val="20"/>
                <w:szCs w:val="20"/>
              </w:rPr>
              <w:t xml:space="preserve"> + 3</w:t>
            </w:r>
          </w:p>
        </w:tc>
      </w:tr>
    </w:tbl>
    <w:p w:rsidR="00A15ED2" w:rsidRPr="00A15ED2" w:rsidRDefault="00A15ED2" w:rsidP="00A15ED2">
      <w:pPr>
        <w:rPr>
          <w:rFonts w:cs="Arial"/>
          <w:sz w:val="20"/>
          <w:szCs w:val="20"/>
        </w:rPr>
      </w:pPr>
    </w:p>
    <w:p w:rsidR="00A15ED2" w:rsidRPr="00A15ED2" w:rsidRDefault="00A15ED2" w:rsidP="00A15ED2">
      <w:pPr>
        <w:rPr>
          <w:b/>
          <w:sz w:val="20"/>
          <w:szCs w:val="20"/>
        </w:rPr>
      </w:pPr>
      <w:r w:rsidRPr="00A15ED2">
        <w:rPr>
          <w:b/>
          <w:sz w:val="20"/>
          <w:szCs w:val="20"/>
        </w:rPr>
        <w:t>STA: MECCANICA</w:t>
      </w:r>
    </w:p>
    <w:p w:rsidR="00A15ED2" w:rsidRPr="00A15ED2" w:rsidRDefault="00A15ED2" w:rsidP="00A15ED2">
      <w:pPr>
        <w:rPr>
          <w:b/>
          <w:color w:val="0070C0"/>
          <w:sz w:val="20"/>
          <w:szCs w:val="20"/>
        </w:rPr>
      </w:pPr>
      <w:r w:rsidRPr="00A15ED2">
        <w:rPr>
          <w:b/>
          <w:color w:val="0070C0"/>
          <w:sz w:val="20"/>
          <w:szCs w:val="20"/>
        </w:rPr>
        <w:t>OBIETTIVI MINIMI</w:t>
      </w:r>
    </w:p>
    <w:p w:rsidR="00A15ED2" w:rsidRPr="00A15ED2" w:rsidRDefault="00A15ED2" w:rsidP="00A15ED2">
      <w:pPr>
        <w:spacing w:after="0" w:line="240" w:lineRule="auto"/>
        <w:ind w:left="720"/>
        <w:jc w:val="both"/>
        <w:rPr>
          <w:rFonts w:cs="Arial"/>
          <w:b/>
        </w:rPr>
      </w:pPr>
      <w:r w:rsidRPr="00A15ED2">
        <w:rPr>
          <w:rFonts w:cs="Arial"/>
          <w:b/>
          <w:bCs/>
          <w:sz w:val="28"/>
          <w:szCs w:val="28"/>
          <w:u w:val="single"/>
        </w:rPr>
        <w:t>Scienze e Tecnologie Applicate (meccanica)</w:t>
      </w:r>
    </w:p>
    <w:p w:rsidR="00A15ED2" w:rsidRPr="00A15ED2" w:rsidRDefault="00A15ED2" w:rsidP="00A15ED2">
      <w:pPr>
        <w:rPr>
          <w:rFonts w:cs="Arial"/>
          <w:b/>
        </w:rPr>
      </w:pPr>
    </w:p>
    <w:p w:rsidR="00A15ED2" w:rsidRPr="00A15ED2" w:rsidRDefault="00A15ED2" w:rsidP="00A15ED2">
      <w:pPr>
        <w:pBdr>
          <w:top w:val="single" w:sz="4" w:space="1" w:color="auto"/>
          <w:left w:val="single" w:sz="4" w:space="0" w:color="auto"/>
          <w:bottom w:val="single" w:sz="4" w:space="1" w:color="auto"/>
          <w:right w:val="single" w:sz="4" w:space="4" w:color="auto"/>
        </w:pBdr>
        <w:ind w:firstLine="708"/>
        <w:rPr>
          <w:rFonts w:cs="Arial"/>
          <w:b/>
          <w:sz w:val="20"/>
        </w:rPr>
      </w:pPr>
      <w:r w:rsidRPr="00A15ED2">
        <w:rPr>
          <w:rFonts w:cs="Arial"/>
          <w:b/>
          <w:sz w:val="20"/>
        </w:rPr>
        <w:t xml:space="preserve">DISCIPLINA: Sistemi e Tecnologie Applicate </w:t>
      </w:r>
      <w:r w:rsidRPr="00A15ED2">
        <w:rPr>
          <w:rFonts w:cs="Arial"/>
          <w:b/>
          <w:sz w:val="20"/>
        </w:rPr>
        <w:tab/>
      </w:r>
      <w:r w:rsidRPr="00A15ED2">
        <w:rPr>
          <w:rFonts w:cs="Arial"/>
          <w:b/>
          <w:sz w:val="20"/>
        </w:rPr>
        <w:tab/>
      </w:r>
      <w:r w:rsidRPr="00A15ED2">
        <w:rPr>
          <w:rFonts w:cs="Arial"/>
          <w:b/>
          <w:sz w:val="20"/>
        </w:rPr>
        <w:tab/>
        <w:t>CLASSE: 2</w:t>
      </w:r>
    </w:p>
    <w:p w:rsidR="00A15ED2" w:rsidRPr="00A15ED2" w:rsidRDefault="00A15ED2" w:rsidP="00A15ED2">
      <w:pPr>
        <w:jc w:val="both"/>
        <w:rPr>
          <w:rFonts w:cs="Arial"/>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A15ED2" w:rsidRPr="00A15ED2" w:rsidTr="00A15ED2">
        <w:tc>
          <w:tcPr>
            <w:tcW w:w="2899" w:type="dxa"/>
            <w:shd w:val="clear" w:color="auto" w:fill="FFCC99"/>
            <w:vAlign w:val="center"/>
          </w:tcPr>
          <w:p w:rsidR="00A15ED2" w:rsidRPr="00A15ED2" w:rsidRDefault="00A15ED2" w:rsidP="00A15ED2">
            <w:pPr>
              <w:rPr>
                <w:rFonts w:cs="Arial"/>
                <w:b/>
                <w:sz w:val="20"/>
              </w:rPr>
            </w:pPr>
            <w:r w:rsidRPr="00A15ED2">
              <w:rPr>
                <w:rFonts w:cs="Arial"/>
                <w:b/>
                <w:sz w:val="20"/>
              </w:rPr>
              <w:t>Competenze</w:t>
            </w:r>
          </w:p>
        </w:tc>
        <w:tc>
          <w:tcPr>
            <w:tcW w:w="3259" w:type="dxa"/>
            <w:vAlign w:val="center"/>
          </w:tcPr>
          <w:p w:rsidR="00A15ED2" w:rsidRPr="00A15ED2" w:rsidRDefault="00A15ED2" w:rsidP="00A15ED2">
            <w:pPr>
              <w:rPr>
                <w:rFonts w:cs="Arial"/>
                <w:b/>
                <w:sz w:val="20"/>
              </w:rPr>
            </w:pPr>
            <w:r w:rsidRPr="00A15ED2">
              <w:rPr>
                <w:rFonts w:cs="Arial"/>
                <w:b/>
                <w:sz w:val="20"/>
              </w:rPr>
              <w:t>Abilità /Capacità</w:t>
            </w:r>
          </w:p>
        </w:tc>
        <w:tc>
          <w:tcPr>
            <w:tcW w:w="3022" w:type="dxa"/>
            <w:vAlign w:val="center"/>
          </w:tcPr>
          <w:p w:rsidR="00A15ED2" w:rsidRPr="00A15ED2" w:rsidRDefault="00A15ED2" w:rsidP="00A15ED2">
            <w:pPr>
              <w:rPr>
                <w:rFonts w:cs="Arial"/>
                <w:b/>
                <w:sz w:val="20"/>
              </w:rPr>
            </w:pPr>
            <w:r w:rsidRPr="00A15ED2">
              <w:rPr>
                <w:rFonts w:cs="Arial"/>
                <w:b/>
                <w:sz w:val="20"/>
              </w:rPr>
              <w:t>Conoscenze</w:t>
            </w:r>
          </w:p>
        </w:tc>
      </w:tr>
      <w:tr w:rsidR="00A15ED2" w:rsidRPr="00A15ED2" w:rsidTr="00A15ED2">
        <w:tc>
          <w:tcPr>
            <w:tcW w:w="2899" w:type="dxa"/>
            <w:shd w:val="clear" w:color="auto" w:fill="FFCC99"/>
            <w:vAlign w:val="center"/>
          </w:tcPr>
          <w:p w:rsidR="00A15ED2" w:rsidRPr="00A15ED2" w:rsidRDefault="00A15ED2" w:rsidP="00A15ED2">
            <w:pPr>
              <w:rPr>
                <w:rFonts w:cs="Arial"/>
                <w:sz w:val="20"/>
              </w:rPr>
            </w:pPr>
            <w:r w:rsidRPr="00A15ED2">
              <w:rPr>
                <w:rFonts w:cs="Arial"/>
                <w:sz w:val="20"/>
              </w:rPr>
              <w:t xml:space="preserve">Essere in grado di utilizzare le unità di misura del sistema internazionale e riconoscere quelle del sistema tecnico, avere </w:t>
            </w:r>
            <w:r w:rsidRPr="00A15ED2">
              <w:rPr>
                <w:rFonts w:cs="Arial"/>
                <w:sz w:val="20"/>
              </w:rPr>
              <w:lastRenderedPageBreak/>
              <w:t>i primi rudimenti sulla prova di trazione</w:t>
            </w:r>
          </w:p>
        </w:tc>
        <w:tc>
          <w:tcPr>
            <w:tcW w:w="3259" w:type="dxa"/>
            <w:vAlign w:val="center"/>
          </w:tcPr>
          <w:p w:rsidR="00A15ED2" w:rsidRPr="00A15ED2" w:rsidRDefault="00A15ED2" w:rsidP="00A15ED2">
            <w:pPr>
              <w:rPr>
                <w:rFonts w:cs="Arial"/>
                <w:sz w:val="20"/>
              </w:rPr>
            </w:pPr>
            <w:r w:rsidRPr="00A15ED2">
              <w:rPr>
                <w:rFonts w:cs="Arial"/>
                <w:sz w:val="20"/>
              </w:rPr>
              <w:lastRenderedPageBreak/>
              <w:t xml:space="preserve">Essere in grado di utilizzare le unità di misura del sistema internazionale e riconoscere quelle del sistema tecnico, avere i primi rudimenti sulla </w:t>
            </w:r>
            <w:r w:rsidRPr="00A15ED2">
              <w:rPr>
                <w:rFonts w:cs="Arial"/>
                <w:sz w:val="20"/>
              </w:rPr>
              <w:lastRenderedPageBreak/>
              <w:t>prova di trazione</w:t>
            </w:r>
          </w:p>
        </w:tc>
        <w:tc>
          <w:tcPr>
            <w:tcW w:w="3022" w:type="dxa"/>
            <w:vAlign w:val="center"/>
          </w:tcPr>
          <w:p w:rsidR="00A15ED2" w:rsidRPr="00A15ED2" w:rsidRDefault="00A15ED2" w:rsidP="00A15ED2">
            <w:pPr>
              <w:rPr>
                <w:rFonts w:cs="Arial"/>
                <w:sz w:val="20"/>
              </w:rPr>
            </w:pPr>
            <w:r w:rsidRPr="00A15ED2">
              <w:rPr>
                <w:rFonts w:cs="Arial"/>
                <w:sz w:val="20"/>
              </w:rPr>
              <w:lastRenderedPageBreak/>
              <w:t>Unità di misura S.I e S.T.</w:t>
            </w:r>
          </w:p>
          <w:p w:rsidR="00A15ED2" w:rsidRPr="00A15ED2" w:rsidRDefault="00A15ED2" w:rsidP="00A15ED2">
            <w:pPr>
              <w:rPr>
                <w:rFonts w:cs="Arial"/>
                <w:sz w:val="20"/>
              </w:rPr>
            </w:pPr>
          </w:p>
          <w:p w:rsidR="00A15ED2" w:rsidRPr="00A15ED2" w:rsidRDefault="00A15ED2" w:rsidP="00A15ED2">
            <w:pPr>
              <w:rPr>
                <w:rFonts w:cs="Arial"/>
                <w:sz w:val="20"/>
              </w:rPr>
            </w:pPr>
            <w:r w:rsidRPr="00A15ED2">
              <w:rPr>
                <w:rFonts w:cs="Arial"/>
                <w:sz w:val="20"/>
              </w:rPr>
              <w:lastRenderedPageBreak/>
              <w:t>Prova di trazione.</w:t>
            </w:r>
          </w:p>
        </w:tc>
      </w:tr>
      <w:tr w:rsidR="00A15ED2" w:rsidRPr="00A15ED2" w:rsidTr="00A15ED2">
        <w:tc>
          <w:tcPr>
            <w:tcW w:w="2899" w:type="dxa"/>
            <w:shd w:val="clear" w:color="auto" w:fill="FFCC99"/>
            <w:vAlign w:val="center"/>
          </w:tcPr>
          <w:p w:rsidR="00A15ED2" w:rsidRPr="00A15ED2" w:rsidRDefault="00A15ED2" w:rsidP="00A15ED2">
            <w:pPr>
              <w:rPr>
                <w:rFonts w:cs="Arial"/>
                <w:sz w:val="20"/>
              </w:rPr>
            </w:pPr>
            <w:r w:rsidRPr="00A15ED2">
              <w:rPr>
                <w:rFonts w:cs="Arial"/>
                <w:sz w:val="20"/>
              </w:rPr>
              <w:lastRenderedPageBreak/>
              <w:t>Saper riconoscere i materiali ferrosi e non, gli acciai, gli elementi di lega, la classificazione degli acciai, i materiali speciali in uso nella meccanica</w:t>
            </w:r>
          </w:p>
        </w:tc>
        <w:tc>
          <w:tcPr>
            <w:tcW w:w="3259" w:type="dxa"/>
            <w:vAlign w:val="center"/>
          </w:tcPr>
          <w:p w:rsidR="00A15ED2" w:rsidRPr="00A15ED2" w:rsidRDefault="00A15ED2" w:rsidP="00A15ED2">
            <w:pPr>
              <w:rPr>
                <w:rFonts w:cs="Arial"/>
                <w:sz w:val="20"/>
              </w:rPr>
            </w:pPr>
            <w:r w:rsidRPr="00A15ED2">
              <w:rPr>
                <w:rFonts w:cs="Arial"/>
                <w:sz w:val="20"/>
              </w:rPr>
              <w:t>Saper riconoscere i materiali ferrosi e non, gli acciai, gli elementi di lega, la classificazione degli acciai, i materiali speciali in uso nella meccanica.</w:t>
            </w:r>
          </w:p>
        </w:tc>
        <w:tc>
          <w:tcPr>
            <w:tcW w:w="3022" w:type="dxa"/>
            <w:vAlign w:val="center"/>
          </w:tcPr>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Proprietà fisiche, meccaniche e tecnologiche</w:t>
            </w:r>
          </w:p>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Materie prime del ferro, l’altoforno</w:t>
            </w:r>
          </w:p>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Tipi di ghisa e designazione</w:t>
            </w:r>
          </w:p>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Forni, semilavorati dell’acciaio</w:t>
            </w:r>
          </w:p>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Classificazione degli acciai UNI 10027, 10025</w:t>
            </w:r>
          </w:p>
          <w:p w:rsidR="00A15ED2" w:rsidRPr="00A15ED2" w:rsidRDefault="00A15ED2" w:rsidP="00A15ED2">
            <w:pPr>
              <w:rPr>
                <w:rFonts w:cs="Arial"/>
                <w:sz w:val="20"/>
              </w:rPr>
            </w:pPr>
            <w:r w:rsidRPr="00A15ED2">
              <w:rPr>
                <w:rFonts w:cs="Arial"/>
                <w:sz w:val="20"/>
              </w:rPr>
              <w:t>Trattamenti termici</w:t>
            </w:r>
          </w:p>
          <w:p w:rsidR="00A15ED2" w:rsidRPr="00A15ED2" w:rsidRDefault="00A15ED2" w:rsidP="00A15ED2">
            <w:pPr>
              <w:rPr>
                <w:rFonts w:cs="Arial"/>
                <w:sz w:val="20"/>
              </w:rPr>
            </w:pPr>
          </w:p>
          <w:p w:rsidR="00A15ED2" w:rsidRPr="00A15ED2" w:rsidRDefault="00A15ED2" w:rsidP="00A15ED2">
            <w:pPr>
              <w:rPr>
                <w:rFonts w:cs="Arial"/>
                <w:sz w:val="20"/>
              </w:rPr>
            </w:pPr>
            <w:r w:rsidRPr="00A15ED2">
              <w:rPr>
                <w:rFonts w:cs="Arial"/>
                <w:sz w:val="20"/>
              </w:rPr>
              <w:t>Descrizione dei principali materiali</w:t>
            </w:r>
          </w:p>
        </w:tc>
      </w:tr>
      <w:tr w:rsidR="00A15ED2" w:rsidRPr="00A15ED2" w:rsidTr="00A15ED2">
        <w:tc>
          <w:tcPr>
            <w:tcW w:w="2899" w:type="dxa"/>
            <w:shd w:val="clear" w:color="auto" w:fill="FFCC99"/>
            <w:vAlign w:val="center"/>
          </w:tcPr>
          <w:p w:rsidR="00A15ED2" w:rsidRPr="00A15ED2" w:rsidRDefault="00A15ED2" w:rsidP="00A15ED2">
            <w:pPr>
              <w:rPr>
                <w:rFonts w:cs="Arial"/>
                <w:sz w:val="20"/>
              </w:rPr>
            </w:pPr>
            <w:r w:rsidRPr="00A15ED2">
              <w:rPr>
                <w:rFonts w:cs="Arial"/>
                <w:sz w:val="20"/>
              </w:rPr>
              <w:t>Saper distinguere le lavorazioni</w:t>
            </w:r>
          </w:p>
        </w:tc>
        <w:tc>
          <w:tcPr>
            <w:tcW w:w="3259" w:type="dxa"/>
            <w:vAlign w:val="center"/>
          </w:tcPr>
          <w:p w:rsidR="00A15ED2" w:rsidRPr="00A15ED2" w:rsidRDefault="00A15ED2" w:rsidP="00A15ED2">
            <w:pPr>
              <w:rPr>
                <w:rFonts w:cs="Arial"/>
                <w:sz w:val="20"/>
              </w:rPr>
            </w:pPr>
            <w:r w:rsidRPr="00A15ED2">
              <w:rPr>
                <w:rFonts w:cs="Arial"/>
                <w:sz w:val="20"/>
              </w:rPr>
              <w:t>Riconoscere le lavorazioni</w:t>
            </w:r>
          </w:p>
        </w:tc>
        <w:tc>
          <w:tcPr>
            <w:tcW w:w="3022" w:type="dxa"/>
            <w:vAlign w:val="center"/>
          </w:tcPr>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Lavorazioni a caldo , a freddo.</w:t>
            </w:r>
          </w:p>
          <w:p w:rsidR="00A15ED2" w:rsidRPr="00A15ED2" w:rsidRDefault="00A15ED2" w:rsidP="00A15ED2">
            <w:pPr>
              <w:rPr>
                <w:rFonts w:cs="Arial"/>
                <w:sz w:val="20"/>
              </w:rPr>
            </w:pPr>
            <w:r w:rsidRPr="00A15ED2">
              <w:rPr>
                <w:rFonts w:cs="Arial"/>
                <w:sz w:val="20"/>
              </w:rPr>
              <w:t>Tracciatura, limatura, ciclo di lavorazione, foratura, alesatura, filettatura, tornitura, fresatura, affilatura e rettifica tura</w:t>
            </w:r>
          </w:p>
          <w:p w:rsidR="00A15ED2" w:rsidRPr="00A15ED2" w:rsidRDefault="00A15ED2" w:rsidP="00A15ED2">
            <w:pPr>
              <w:rPr>
                <w:rFonts w:cs="Arial"/>
                <w:sz w:val="20"/>
              </w:rPr>
            </w:pPr>
          </w:p>
          <w:p w:rsidR="00A15ED2" w:rsidRPr="00A15ED2" w:rsidRDefault="00A15ED2" w:rsidP="00A15ED2">
            <w:pPr>
              <w:rPr>
                <w:rFonts w:cs="Arial"/>
                <w:sz w:val="20"/>
              </w:rPr>
            </w:pPr>
            <w:r w:rsidRPr="00A15ED2">
              <w:rPr>
                <w:rFonts w:cs="Arial"/>
                <w:sz w:val="20"/>
              </w:rPr>
              <w:t>Processi, saldatura, collegamenti fissi e mobili</w:t>
            </w:r>
          </w:p>
        </w:tc>
      </w:tr>
      <w:tr w:rsidR="00A15ED2" w:rsidRPr="00A15ED2" w:rsidTr="00A15ED2">
        <w:tc>
          <w:tcPr>
            <w:tcW w:w="2899" w:type="dxa"/>
            <w:shd w:val="clear" w:color="auto" w:fill="FFCC99"/>
            <w:vAlign w:val="center"/>
          </w:tcPr>
          <w:p w:rsidR="00A15ED2" w:rsidRPr="00A15ED2" w:rsidRDefault="00A15ED2" w:rsidP="00A15ED2">
            <w:pPr>
              <w:rPr>
                <w:rFonts w:cs="Arial"/>
                <w:sz w:val="20"/>
              </w:rPr>
            </w:pPr>
            <w:r w:rsidRPr="00A15ED2">
              <w:rPr>
                <w:rFonts w:cs="Arial"/>
                <w:sz w:val="20"/>
              </w:rPr>
              <w:t>Sviluppare una sensibilità personale finalizzata al rispetto dell’ambiente e al risparmio energetico.</w:t>
            </w:r>
          </w:p>
        </w:tc>
        <w:tc>
          <w:tcPr>
            <w:tcW w:w="3259" w:type="dxa"/>
            <w:vAlign w:val="center"/>
          </w:tcPr>
          <w:p w:rsidR="00A15ED2" w:rsidRPr="00A15ED2" w:rsidRDefault="00A15ED2" w:rsidP="00A15ED2">
            <w:pPr>
              <w:rPr>
                <w:rFonts w:cs="Arial"/>
                <w:sz w:val="20"/>
              </w:rPr>
            </w:pPr>
            <w:r w:rsidRPr="00A15ED2">
              <w:rPr>
                <w:rFonts w:cs="Arial"/>
                <w:sz w:val="20"/>
              </w:rPr>
              <w:t>Saper riconoscere e classificare le macchine in un impianto.</w:t>
            </w:r>
          </w:p>
          <w:p w:rsidR="00A15ED2" w:rsidRPr="00A15ED2" w:rsidRDefault="00A15ED2" w:rsidP="00A15ED2">
            <w:pPr>
              <w:rPr>
                <w:rFonts w:cs="Arial"/>
                <w:sz w:val="20"/>
              </w:rPr>
            </w:pPr>
            <w:r w:rsidRPr="00A15ED2">
              <w:rPr>
                <w:rFonts w:cs="Arial"/>
                <w:sz w:val="20"/>
              </w:rPr>
              <w:t>Saper classificare le fonti di energia.</w:t>
            </w:r>
          </w:p>
          <w:p w:rsidR="00A15ED2" w:rsidRPr="00A15ED2" w:rsidRDefault="00A15ED2" w:rsidP="00A15ED2">
            <w:pPr>
              <w:rPr>
                <w:rFonts w:cs="Arial"/>
                <w:sz w:val="20"/>
              </w:rPr>
            </w:pPr>
            <w:r w:rsidRPr="00A15ED2">
              <w:rPr>
                <w:rFonts w:cs="Arial"/>
                <w:sz w:val="20"/>
              </w:rPr>
              <w:t>.</w:t>
            </w:r>
          </w:p>
        </w:tc>
        <w:tc>
          <w:tcPr>
            <w:tcW w:w="3022" w:type="dxa"/>
            <w:vAlign w:val="center"/>
          </w:tcPr>
          <w:p w:rsidR="00A15ED2" w:rsidRPr="00A15ED2" w:rsidRDefault="00A15ED2" w:rsidP="00A15ED2">
            <w:pPr>
              <w:rPr>
                <w:rFonts w:cs="Arial"/>
                <w:sz w:val="20"/>
              </w:rPr>
            </w:pPr>
            <w:r w:rsidRPr="00A15ED2">
              <w:rPr>
                <w:rFonts w:cs="Arial"/>
                <w:sz w:val="20"/>
              </w:rPr>
              <w:t>Energia e lavoro, impianti idraulici, eolici, nucleari, solari, termoelettrici etc. Conoscere le fonti di energia utilizzate (esauribili, non esauribili e rinnovabili)</w:t>
            </w:r>
          </w:p>
        </w:tc>
      </w:tr>
    </w:tbl>
    <w:p w:rsidR="00A15ED2" w:rsidRPr="00A15ED2" w:rsidRDefault="00A15ED2" w:rsidP="00A15ED2">
      <w:pPr>
        <w:rPr>
          <w:b/>
          <w:color w:val="0070C0"/>
          <w:sz w:val="20"/>
          <w:szCs w:val="20"/>
        </w:rPr>
      </w:pPr>
      <w:r w:rsidRPr="00A15ED2">
        <w:rPr>
          <w:b/>
          <w:color w:val="0070C0"/>
          <w:sz w:val="20"/>
          <w:szCs w:val="20"/>
        </w:rPr>
        <w:t>GRIGLIA DI VALUTAZIONE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A15ED2" w:rsidRPr="00A15ED2" w:rsidTr="00A15ED2">
        <w:tc>
          <w:tcPr>
            <w:tcW w:w="2174" w:type="pct"/>
          </w:tcPr>
          <w:p w:rsidR="00A15ED2" w:rsidRPr="00A15ED2" w:rsidRDefault="00A15ED2" w:rsidP="00A15ED2">
            <w:pPr>
              <w:keepNext/>
              <w:widowControl w:val="0"/>
              <w:spacing w:after="0" w:line="240" w:lineRule="auto"/>
              <w:outlineLvl w:val="0"/>
              <w:rPr>
                <w:rFonts w:eastAsia="Times New Roman"/>
                <w:b/>
                <w:sz w:val="20"/>
                <w:szCs w:val="20"/>
                <w:lang w:eastAsia="it-IT"/>
              </w:rPr>
            </w:pPr>
            <w:r w:rsidRPr="00A15ED2">
              <w:rPr>
                <w:rFonts w:eastAsia="Times New Roman"/>
                <w:b/>
                <w:sz w:val="20"/>
                <w:szCs w:val="20"/>
                <w:lang w:eastAsia="it-IT"/>
              </w:rPr>
              <w:t>Indicatori</w:t>
            </w:r>
          </w:p>
        </w:tc>
        <w:tc>
          <w:tcPr>
            <w:tcW w:w="2174" w:type="pct"/>
          </w:tcPr>
          <w:p w:rsidR="00A15ED2" w:rsidRPr="00A15ED2" w:rsidRDefault="00A15ED2" w:rsidP="00A15ED2">
            <w:pPr>
              <w:keepNext/>
              <w:widowControl w:val="0"/>
              <w:spacing w:after="0" w:line="240" w:lineRule="auto"/>
              <w:outlineLvl w:val="0"/>
              <w:rPr>
                <w:rFonts w:eastAsia="Times New Roman"/>
                <w:b/>
                <w:sz w:val="20"/>
                <w:szCs w:val="20"/>
                <w:lang w:eastAsia="it-IT"/>
              </w:rPr>
            </w:pPr>
            <w:r w:rsidRPr="00A15ED2">
              <w:rPr>
                <w:rFonts w:eastAsia="Times New Roman"/>
                <w:b/>
                <w:sz w:val="20"/>
                <w:szCs w:val="20"/>
                <w:lang w:eastAsia="it-IT"/>
              </w:rPr>
              <w:t>Descrittori</w:t>
            </w:r>
          </w:p>
        </w:tc>
        <w:tc>
          <w:tcPr>
            <w:tcW w:w="652" w:type="pct"/>
          </w:tcPr>
          <w:p w:rsidR="00A15ED2" w:rsidRPr="00A15ED2" w:rsidRDefault="00A15ED2" w:rsidP="00A15ED2">
            <w:pPr>
              <w:keepNext/>
              <w:widowControl w:val="0"/>
              <w:spacing w:after="0" w:line="240" w:lineRule="auto"/>
              <w:outlineLvl w:val="0"/>
              <w:rPr>
                <w:rFonts w:eastAsia="Times New Roman"/>
                <w:b/>
                <w:sz w:val="20"/>
                <w:szCs w:val="20"/>
                <w:lang w:eastAsia="it-IT"/>
              </w:rPr>
            </w:pPr>
            <w:r w:rsidRPr="00A15ED2">
              <w:rPr>
                <w:rFonts w:eastAsia="Times New Roman"/>
                <w:b/>
                <w:sz w:val="20"/>
                <w:szCs w:val="20"/>
                <w:lang w:eastAsia="it-IT"/>
              </w:rPr>
              <w:t>Punti</w:t>
            </w:r>
          </w:p>
        </w:tc>
      </w:tr>
      <w:tr w:rsidR="00A15ED2" w:rsidRPr="00A15ED2" w:rsidTr="00A15ED2">
        <w:trPr>
          <w:cantSplit/>
          <w:trHeight w:val="57"/>
        </w:trPr>
        <w:tc>
          <w:tcPr>
            <w:tcW w:w="2174" w:type="pct"/>
          </w:tcPr>
          <w:p w:rsidR="00A15ED2" w:rsidRPr="00A15ED2" w:rsidRDefault="00A15ED2" w:rsidP="00A15ED2">
            <w:pPr>
              <w:rPr>
                <w:sz w:val="20"/>
                <w:szCs w:val="20"/>
              </w:rPr>
            </w:pPr>
            <w:r w:rsidRPr="00A15ED2">
              <w:rPr>
                <w:sz w:val="20"/>
                <w:szCs w:val="20"/>
              </w:rPr>
              <w:t>Conoscenza dei contenuti</w:t>
            </w:r>
          </w:p>
        </w:tc>
        <w:tc>
          <w:tcPr>
            <w:tcW w:w="2174" w:type="pct"/>
          </w:tcPr>
          <w:p w:rsidR="00A15ED2" w:rsidRPr="00A15ED2" w:rsidRDefault="00A15ED2" w:rsidP="00A15ED2">
            <w:pPr>
              <w:rPr>
                <w:sz w:val="20"/>
                <w:szCs w:val="20"/>
              </w:rPr>
            </w:pPr>
            <w:r w:rsidRPr="00A15ED2">
              <w:rPr>
                <w:sz w:val="20"/>
                <w:szCs w:val="20"/>
              </w:rPr>
              <w:t>Lacunosa</w:t>
            </w:r>
          </w:p>
        </w:tc>
        <w:tc>
          <w:tcPr>
            <w:tcW w:w="652" w:type="pct"/>
          </w:tcPr>
          <w:p w:rsidR="00A15ED2" w:rsidRPr="00A15ED2" w:rsidRDefault="00A15ED2" w:rsidP="00A15ED2">
            <w:pPr>
              <w:jc w:val="center"/>
              <w:rPr>
                <w:sz w:val="20"/>
                <w:szCs w:val="20"/>
              </w:rPr>
            </w:pPr>
            <w:r w:rsidRPr="00A15ED2">
              <w:rPr>
                <w:sz w:val="20"/>
                <w:szCs w:val="20"/>
              </w:rPr>
              <w:t>0.25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Frammentaria</w:t>
            </w:r>
          </w:p>
        </w:tc>
        <w:tc>
          <w:tcPr>
            <w:tcW w:w="652" w:type="pct"/>
          </w:tcPr>
          <w:p w:rsidR="00A15ED2" w:rsidRPr="00A15ED2" w:rsidRDefault="00A15ED2" w:rsidP="00A15ED2">
            <w:pPr>
              <w:jc w:val="center"/>
              <w:rPr>
                <w:sz w:val="20"/>
                <w:szCs w:val="20"/>
              </w:rPr>
            </w:pPr>
            <w:r w:rsidRPr="00A15ED2">
              <w:rPr>
                <w:sz w:val="20"/>
                <w:szCs w:val="20"/>
              </w:rPr>
              <w:t>1</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Superficiale</w:t>
            </w:r>
          </w:p>
        </w:tc>
        <w:tc>
          <w:tcPr>
            <w:tcW w:w="652" w:type="pct"/>
          </w:tcPr>
          <w:p w:rsidR="00A15ED2" w:rsidRPr="00A15ED2" w:rsidRDefault="00A15ED2" w:rsidP="00A15ED2">
            <w:pPr>
              <w:jc w:val="center"/>
              <w:rPr>
                <w:sz w:val="20"/>
                <w:szCs w:val="20"/>
              </w:rPr>
            </w:pPr>
            <w:r w:rsidRPr="00A15ED2">
              <w:rPr>
                <w:sz w:val="20"/>
                <w:szCs w:val="20"/>
              </w:rPr>
              <w:t>2</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b/>
                <w:bCs/>
                <w:i/>
                <w:iCs/>
                <w:sz w:val="20"/>
                <w:szCs w:val="20"/>
              </w:rPr>
            </w:pPr>
            <w:r w:rsidRPr="00A15ED2">
              <w:rPr>
                <w:b/>
                <w:bCs/>
                <w:i/>
                <w:iCs/>
                <w:sz w:val="20"/>
                <w:szCs w:val="20"/>
              </w:rPr>
              <w:t>Abbastanza sicura</w:t>
            </w:r>
          </w:p>
        </w:tc>
        <w:tc>
          <w:tcPr>
            <w:tcW w:w="652" w:type="pct"/>
          </w:tcPr>
          <w:p w:rsidR="00A15ED2" w:rsidRPr="00A15ED2" w:rsidRDefault="00A15ED2" w:rsidP="00A15ED2">
            <w:pPr>
              <w:jc w:val="center"/>
              <w:rPr>
                <w:b/>
                <w:bCs/>
                <w:i/>
                <w:iCs/>
                <w:sz w:val="20"/>
                <w:szCs w:val="20"/>
              </w:rPr>
            </w:pPr>
            <w:r w:rsidRPr="00A15ED2">
              <w:rPr>
                <w:b/>
                <w:bCs/>
                <w:i/>
                <w:iCs/>
                <w:sz w:val="20"/>
                <w:szCs w:val="20"/>
              </w:rPr>
              <w:t>3</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Sicura</w:t>
            </w:r>
          </w:p>
        </w:tc>
        <w:tc>
          <w:tcPr>
            <w:tcW w:w="652" w:type="pct"/>
          </w:tcPr>
          <w:p w:rsidR="00A15ED2" w:rsidRPr="00A15ED2" w:rsidRDefault="00A15ED2" w:rsidP="00A15ED2">
            <w:pPr>
              <w:jc w:val="center"/>
              <w:rPr>
                <w:sz w:val="20"/>
                <w:szCs w:val="20"/>
              </w:rPr>
            </w:pPr>
            <w:r w:rsidRPr="00A15ED2">
              <w:rPr>
                <w:sz w:val="20"/>
                <w:szCs w:val="20"/>
              </w:rPr>
              <w:t>4</w:t>
            </w:r>
          </w:p>
        </w:tc>
      </w:tr>
      <w:tr w:rsidR="00A15ED2" w:rsidRPr="00A15ED2" w:rsidTr="00A15ED2">
        <w:trPr>
          <w:trHeight w:val="57"/>
        </w:trPr>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p>
        </w:tc>
        <w:tc>
          <w:tcPr>
            <w:tcW w:w="652" w:type="pct"/>
          </w:tcPr>
          <w:p w:rsidR="00A15ED2" w:rsidRPr="00A15ED2" w:rsidRDefault="00A15ED2" w:rsidP="00A15ED2">
            <w:pPr>
              <w:jc w:val="center"/>
              <w:rPr>
                <w:sz w:val="20"/>
                <w:szCs w:val="20"/>
              </w:rPr>
            </w:pPr>
          </w:p>
        </w:tc>
      </w:tr>
      <w:tr w:rsidR="00A15ED2" w:rsidRPr="00A15ED2" w:rsidTr="00A15ED2">
        <w:tc>
          <w:tcPr>
            <w:tcW w:w="2174" w:type="pct"/>
          </w:tcPr>
          <w:p w:rsidR="00A15ED2" w:rsidRPr="00A15ED2" w:rsidRDefault="00A15ED2" w:rsidP="00A15ED2">
            <w:pPr>
              <w:rPr>
                <w:sz w:val="20"/>
                <w:szCs w:val="20"/>
              </w:rPr>
            </w:pPr>
            <w:r w:rsidRPr="00A15ED2">
              <w:rPr>
                <w:sz w:val="20"/>
                <w:szCs w:val="20"/>
              </w:rPr>
              <w:t xml:space="preserve">Applicazione e organizzazione delle </w:t>
            </w:r>
          </w:p>
        </w:tc>
        <w:tc>
          <w:tcPr>
            <w:tcW w:w="2174" w:type="pct"/>
          </w:tcPr>
          <w:p w:rsidR="00A15ED2" w:rsidRPr="00A15ED2" w:rsidRDefault="00A15ED2" w:rsidP="00A15ED2">
            <w:pPr>
              <w:rPr>
                <w:sz w:val="20"/>
                <w:szCs w:val="20"/>
              </w:rPr>
            </w:pPr>
            <w:r w:rsidRPr="00A15ED2">
              <w:rPr>
                <w:sz w:val="20"/>
                <w:szCs w:val="20"/>
              </w:rPr>
              <w:t>Errata</w:t>
            </w:r>
          </w:p>
        </w:tc>
        <w:tc>
          <w:tcPr>
            <w:tcW w:w="652" w:type="pct"/>
          </w:tcPr>
          <w:p w:rsidR="00A15ED2" w:rsidRPr="00A15ED2" w:rsidRDefault="00A15ED2" w:rsidP="00A15ED2">
            <w:pPr>
              <w:jc w:val="center"/>
              <w:rPr>
                <w:sz w:val="20"/>
                <w:szCs w:val="20"/>
              </w:rPr>
            </w:pPr>
            <w:r w:rsidRPr="00A15ED2">
              <w:rPr>
                <w:sz w:val="20"/>
                <w:szCs w:val="20"/>
              </w:rPr>
              <w:t>0.25</w:t>
            </w:r>
          </w:p>
        </w:tc>
      </w:tr>
      <w:tr w:rsidR="00A15ED2" w:rsidRPr="00A15ED2" w:rsidTr="00A15ED2">
        <w:tc>
          <w:tcPr>
            <w:tcW w:w="2174" w:type="pct"/>
          </w:tcPr>
          <w:p w:rsidR="00A15ED2" w:rsidRPr="00A15ED2" w:rsidRDefault="00A15ED2" w:rsidP="00A15ED2">
            <w:pPr>
              <w:rPr>
                <w:sz w:val="20"/>
                <w:szCs w:val="20"/>
              </w:rPr>
            </w:pPr>
            <w:r w:rsidRPr="00A15ED2">
              <w:rPr>
                <w:sz w:val="20"/>
                <w:szCs w:val="20"/>
              </w:rPr>
              <w:t>conoscenze</w:t>
            </w:r>
          </w:p>
        </w:tc>
        <w:tc>
          <w:tcPr>
            <w:tcW w:w="2174" w:type="pct"/>
          </w:tcPr>
          <w:p w:rsidR="00A15ED2" w:rsidRPr="00A15ED2" w:rsidRDefault="00A15ED2" w:rsidP="00A15ED2">
            <w:pPr>
              <w:rPr>
                <w:sz w:val="20"/>
                <w:szCs w:val="20"/>
              </w:rPr>
            </w:pPr>
            <w:r w:rsidRPr="00A15ED2">
              <w:rPr>
                <w:sz w:val="20"/>
                <w:szCs w:val="20"/>
              </w:rPr>
              <w:t xml:space="preserve">Incompleta  </w:t>
            </w:r>
          </w:p>
        </w:tc>
        <w:tc>
          <w:tcPr>
            <w:tcW w:w="652" w:type="pct"/>
          </w:tcPr>
          <w:p w:rsidR="00A15ED2" w:rsidRPr="00A15ED2" w:rsidRDefault="00A15ED2" w:rsidP="00A15ED2">
            <w:pPr>
              <w:jc w:val="center"/>
              <w:rPr>
                <w:sz w:val="20"/>
                <w:szCs w:val="20"/>
              </w:rPr>
            </w:pPr>
            <w:r w:rsidRPr="00A15ED2">
              <w:rPr>
                <w:sz w:val="20"/>
                <w:szCs w:val="20"/>
              </w:rPr>
              <w:t>0.5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Imprecisa</w:t>
            </w:r>
          </w:p>
        </w:tc>
        <w:tc>
          <w:tcPr>
            <w:tcW w:w="652" w:type="pct"/>
          </w:tcPr>
          <w:p w:rsidR="00A15ED2" w:rsidRPr="00A15ED2" w:rsidRDefault="00A15ED2" w:rsidP="00A15ED2">
            <w:pPr>
              <w:jc w:val="center"/>
              <w:rPr>
                <w:sz w:val="20"/>
                <w:szCs w:val="20"/>
              </w:rPr>
            </w:pPr>
            <w:r w:rsidRPr="00A15ED2">
              <w:rPr>
                <w:sz w:val="20"/>
                <w:szCs w:val="20"/>
              </w:rPr>
              <w:t>1</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b/>
                <w:bCs/>
                <w:i/>
                <w:iCs/>
                <w:sz w:val="20"/>
                <w:szCs w:val="20"/>
              </w:rPr>
            </w:pPr>
            <w:r w:rsidRPr="00A15ED2">
              <w:rPr>
                <w:b/>
                <w:bCs/>
                <w:i/>
                <w:iCs/>
                <w:sz w:val="20"/>
                <w:szCs w:val="20"/>
              </w:rPr>
              <w:t>Abbastanza corretta</w:t>
            </w:r>
          </w:p>
        </w:tc>
        <w:tc>
          <w:tcPr>
            <w:tcW w:w="652" w:type="pct"/>
          </w:tcPr>
          <w:p w:rsidR="00A15ED2" w:rsidRPr="00A15ED2" w:rsidRDefault="00A15ED2" w:rsidP="00A15ED2">
            <w:pPr>
              <w:jc w:val="center"/>
              <w:rPr>
                <w:b/>
                <w:bCs/>
                <w:i/>
                <w:iCs/>
                <w:sz w:val="20"/>
                <w:szCs w:val="20"/>
              </w:rPr>
            </w:pPr>
            <w:r w:rsidRPr="00A15ED2">
              <w:rPr>
                <w:b/>
                <w:bCs/>
                <w:i/>
                <w:iCs/>
                <w:sz w:val="20"/>
                <w:szCs w:val="20"/>
              </w:rPr>
              <w:t>1.5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 xml:space="preserve">Corretta </w:t>
            </w:r>
          </w:p>
        </w:tc>
        <w:tc>
          <w:tcPr>
            <w:tcW w:w="652" w:type="pct"/>
          </w:tcPr>
          <w:p w:rsidR="00A15ED2" w:rsidRPr="00A15ED2" w:rsidRDefault="00A15ED2" w:rsidP="00A15ED2">
            <w:pPr>
              <w:jc w:val="center"/>
              <w:rPr>
                <w:sz w:val="20"/>
                <w:szCs w:val="20"/>
              </w:rPr>
            </w:pPr>
            <w:r w:rsidRPr="00A15ED2">
              <w:rPr>
                <w:sz w:val="20"/>
                <w:szCs w:val="20"/>
              </w:rPr>
              <w:t>2</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Corretta e precisa</w:t>
            </w:r>
          </w:p>
        </w:tc>
        <w:tc>
          <w:tcPr>
            <w:tcW w:w="652" w:type="pct"/>
          </w:tcPr>
          <w:p w:rsidR="00A15ED2" w:rsidRPr="00A15ED2" w:rsidRDefault="00A15ED2" w:rsidP="00A15ED2">
            <w:pPr>
              <w:jc w:val="center"/>
              <w:rPr>
                <w:sz w:val="20"/>
                <w:szCs w:val="20"/>
              </w:rPr>
            </w:pPr>
            <w:r w:rsidRPr="00A15ED2">
              <w:rPr>
                <w:sz w:val="20"/>
                <w:szCs w:val="20"/>
              </w:rPr>
              <w:t>2.5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Corretta precisa e approfondita</w:t>
            </w:r>
          </w:p>
        </w:tc>
        <w:tc>
          <w:tcPr>
            <w:tcW w:w="652" w:type="pct"/>
          </w:tcPr>
          <w:p w:rsidR="00A15ED2" w:rsidRPr="00A15ED2" w:rsidRDefault="00A15ED2" w:rsidP="00A15ED2">
            <w:pPr>
              <w:jc w:val="center"/>
              <w:rPr>
                <w:sz w:val="20"/>
                <w:szCs w:val="20"/>
              </w:rPr>
            </w:pPr>
            <w:r w:rsidRPr="00A15ED2">
              <w:rPr>
                <w:sz w:val="20"/>
                <w:szCs w:val="20"/>
              </w:rPr>
              <w:t>3</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p>
        </w:tc>
        <w:tc>
          <w:tcPr>
            <w:tcW w:w="652" w:type="pct"/>
          </w:tcPr>
          <w:p w:rsidR="00A15ED2" w:rsidRPr="00A15ED2" w:rsidRDefault="00A15ED2" w:rsidP="00A15ED2">
            <w:pPr>
              <w:jc w:val="center"/>
              <w:rPr>
                <w:sz w:val="20"/>
                <w:szCs w:val="20"/>
              </w:rPr>
            </w:pPr>
          </w:p>
        </w:tc>
      </w:tr>
      <w:tr w:rsidR="00A15ED2" w:rsidRPr="00A15ED2" w:rsidTr="00A15ED2">
        <w:tc>
          <w:tcPr>
            <w:tcW w:w="2174" w:type="pct"/>
          </w:tcPr>
          <w:p w:rsidR="00A15ED2" w:rsidRPr="00A15ED2" w:rsidRDefault="00A15ED2" w:rsidP="00A15ED2">
            <w:pPr>
              <w:rPr>
                <w:sz w:val="20"/>
                <w:szCs w:val="20"/>
              </w:rPr>
            </w:pPr>
            <w:r w:rsidRPr="00A15ED2">
              <w:rPr>
                <w:sz w:val="20"/>
                <w:szCs w:val="20"/>
              </w:rPr>
              <w:t xml:space="preserve">Uso della terminologia, del linguaggio </w:t>
            </w:r>
          </w:p>
        </w:tc>
        <w:tc>
          <w:tcPr>
            <w:tcW w:w="2174" w:type="pct"/>
          </w:tcPr>
          <w:p w:rsidR="00A15ED2" w:rsidRPr="00A15ED2" w:rsidRDefault="00A15ED2" w:rsidP="00A15ED2">
            <w:pPr>
              <w:rPr>
                <w:sz w:val="20"/>
                <w:szCs w:val="20"/>
              </w:rPr>
            </w:pPr>
            <w:r w:rsidRPr="00A15ED2">
              <w:rPr>
                <w:sz w:val="20"/>
                <w:szCs w:val="20"/>
              </w:rPr>
              <w:t>Errato</w:t>
            </w:r>
          </w:p>
        </w:tc>
        <w:tc>
          <w:tcPr>
            <w:tcW w:w="652" w:type="pct"/>
          </w:tcPr>
          <w:p w:rsidR="00A15ED2" w:rsidRPr="00A15ED2" w:rsidRDefault="00A15ED2" w:rsidP="00A15ED2">
            <w:pPr>
              <w:jc w:val="center"/>
              <w:rPr>
                <w:sz w:val="20"/>
                <w:szCs w:val="20"/>
              </w:rPr>
            </w:pPr>
            <w:r w:rsidRPr="00A15ED2">
              <w:rPr>
                <w:sz w:val="20"/>
                <w:szCs w:val="20"/>
              </w:rPr>
              <w:t>0.25</w:t>
            </w:r>
          </w:p>
        </w:tc>
      </w:tr>
      <w:tr w:rsidR="00A15ED2" w:rsidRPr="00A15ED2" w:rsidTr="00A15ED2">
        <w:tc>
          <w:tcPr>
            <w:tcW w:w="2174" w:type="pct"/>
          </w:tcPr>
          <w:p w:rsidR="00A15ED2" w:rsidRPr="00A15ED2" w:rsidRDefault="00A15ED2" w:rsidP="00A15ED2">
            <w:pPr>
              <w:rPr>
                <w:sz w:val="20"/>
                <w:szCs w:val="20"/>
                <w:u w:val="single"/>
              </w:rPr>
            </w:pPr>
            <w:r w:rsidRPr="00A15ED2">
              <w:rPr>
                <w:sz w:val="20"/>
                <w:szCs w:val="20"/>
              </w:rPr>
              <w:t>specifico (grafico e simbolico) e degli str</w:t>
            </w:r>
            <w:r w:rsidRPr="00A15ED2">
              <w:rPr>
                <w:sz w:val="20"/>
                <w:szCs w:val="20"/>
                <w:u w:val="single"/>
              </w:rPr>
              <w:t>u</w:t>
            </w:r>
            <w:r w:rsidRPr="00A15ED2">
              <w:rPr>
                <w:sz w:val="20"/>
                <w:szCs w:val="20"/>
              </w:rPr>
              <w:t>menti matematici</w:t>
            </w:r>
          </w:p>
        </w:tc>
        <w:tc>
          <w:tcPr>
            <w:tcW w:w="2174" w:type="pct"/>
          </w:tcPr>
          <w:p w:rsidR="00A15ED2" w:rsidRPr="00A15ED2" w:rsidRDefault="00A15ED2" w:rsidP="00A15ED2">
            <w:pPr>
              <w:rPr>
                <w:sz w:val="20"/>
                <w:szCs w:val="20"/>
              </w:rPr>
            </w:pPr>
            <w:r w:rsidRPr="00A15ED2">
              <w:rPr>
                <w:sz w:val="20"/>
                <w:szCs w:val="20"/>
              </w:rPr>
              <w:t>Impreciso</w:t>
            </w:r>
          </w:p>
        </w:tc>
        <w:tc>
          <w:tcPr>
            <w:tcW w:w="652" w:type="pct"/>
          </w:tcPr>
          <w:p w:rsidR="00A15ED2" w:rsidRPr="00A15ED2" w:rsidRDefault="00A15ED2" w:rsidP="00A15ED2">
            <w:pPr>
              <w:jc w:val="center"/>
              <w:rPr>
                <w:sz w:val="20"/>
                <w:szCs w:val="20"/>
              </w:rPr>
            </w:pPr>
            <w:r w:rsidRPr="00A15ED2">
              <w:rPr>
                <w:sz w:val="20"/>
                <w:szCs w:val="20"/>
              </w:rPr>
              <w:t>0.5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b/>
                <w:bCs/>
                <w:i/>
                <w:iCs/>
                <w:sz w:val="20"/>
                <w:szCs w:val="20"/>
              </w:rPr>
            </w:pPr>
            <w:r w:rsidRPr="00A15ED2">
              <w:rPr>
                <w:b/>
                <w:bCs/>
                <w:i/>
                <w:iCs/>
                <w:sz w:val="20"/>
                <w:szCs w:val="20"/>
              </w:rPr>
              <w:t xml:space="preserve">Abbastanza preciso </w:t>
            </w:r>
          </w:p>
        </w:tc>
        <w:tc>
          <w:tcPr>
            <w:tcW w:w="652" w:type="pct"/>
          </w:tcPr>
          <w:p w:rsidR="00A15ED2" w:rsidRPr="00A15ED2" w:rsidRDefault="00A15ED2" w:rsidP="00A15ED2">
            <w:pPr>
              <w:jc w:val="center"/>
              <w:rPr>
                <w:b/>
                <w:bCs/>
                <w:i/>
                <w:iCs/>
                <w:sz w:val="20"/>
                <w:szCs w:val="20"/>
              </w:rPr>
            </w:pPr>
            <w:r w:rsidRPr="00A15ED2">
              <w:rPr>
                <w:b/>
                <w:bCs/>
                <w:i/>
                <w:iCs/>
                <w:sz w:val="20"/>
                <w:szCs w:val="20"/>
              </w:rPr>
              <w:t>1</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 xml:space="preserve">Preciso </w:t>
            </w:r>
          </w:p>
        </w:tc>
        <w:tc>
          <w:tcPr>
            <w:tcW w:w="652" w:type="pct"/>
          </w:tcPr>
          <w:p w:rsidR="00A15ED2" w:rsidRPr="00A15ED2" w:rsidRDefault="00A15ED2" w:rsidP="00A15ED2">
            <w:pPr>
              <w:jc w:val="center"/>
              <w:rPr>
                <w:sz w:val="20"/>
                <w:szCs w:val="20"/>
              </w:rPr>
            </w:pPr>
            <w:r w:rsidRPr="00A15ED2">
              <w:rPr>
                <w:sz w:val="20"/>
                <w:szCs w:val="20"/>
              </w:rPr>
              <w:t>1.5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Preciso e corretto</w:t>
            </w:r>
          </w:p>
        </w:tc>
        <w:tc>
          <w:tcPr>
            <w:tcW w:w="652" w:type="pct"/>
          </w:tcPr>
          <w:p w:rsidR="00A15ED2" w:rsidRPr="00A15ED2" w:rsidRDefault="00A15ED2" w:rsidP="00A15ED2">
            <w:pPr>
              <w:jc w:val="center"/>
              <w:rPr>
                <w:sz w:val="20"/>
                <w:szCs w:val="20"/>
              </w:rPr>
            </w:pPr>
            <w:r w:rsidRPr="00A15ED2">
              <w:rPr>
                <w:sz w:val="20"/>
                <w:szCs w:val="20"/>
              </w:rPr>
              <w:t>2</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p>
        </w:tc>
        <w:tc>
          <w:tcPr>
            <w:tcW w:w="652" w:type="pct"/>
          </w:tcPr>
          <w:p w:rsidR="00A15ED2" w:rsidRPr="00A15ED2" w:rsidRDefault="00A15ED2" w:rsidP="00A15ED2">
            <w:pPr>
              <w:jc w:val="center"/>
              <w:rPr>
                <w:sz w:val="20"/>
                <w:szCs w:val="20"/>
              </w:rPr>
            </w:pPr>
          </w:p>
        </w:tc>
      </w:tr>
      <w:tr w:rsidR="00A15ED2" w:rsidRPr="00A15ED2" w:rsidTr="00A15ED2">
        <w:tc>
          <w:tcPr>
            <w:tcW w:w="2174" w:type="pct"/>
          </w:tcPr>
          <w:p w:rsidR="00A15ED2" w:rsidRPr="00A15ED2" w:rsidRDefault="00A15ED2" w:rsidP="00A15ED2">
            <w:pPr>
              <w:rPr>
                <w:sz w:val="20"/>
                <w:szCs w:val="20"/>
              </w:rPr>
            </w:pPr>
            <w:r w:rsidRPr="00A15ED2">
              <w:rPr>
                <w:sz w:val="20"/>
                <w:szCs w:val="20"/>
              </w:rPr>
              <w:t>Organizzazione dei dati forniti ed esposizione dell’elaborato</w:t>
            </w:r>
          </w:p>
        </w:tc>
        <w:tc>
          <w:tcPr>
            <w:tcW w:w="2174" w:type="pct"/>
          </w:tcPr>
          <w:p w:rsidR="00A15ED2" w:rsidRPr="00A15ED2" w:rsidRDefault="00A15ED2" w:rsidP="00A15ED2">
            <w:pPr>
              <w:rPr>
                <w:sz w:val="20"/>
                <w:szCs w:val="20"/>
              </w:rPr>
            </w:pPr>
            <w:r w:rsidRPr="00A15ED2">
              <w:rPr>
                <w:sz w:val="20"/>
                <w:szCs w:val="20"/>
              </w:rPr>
              <w:t>Confusa</w:t>
            </w:r>
          </w:p>
        </w:tc>
        <w:tc>
          <w:tcPr>
            <w:tcW w:w="652" w:type="pct"/>
          </w:tcPr>
          <w:p w:rsidR="00A15ED2" w:rsidRPr="00A15ED2" w:rsidRDefault="00A15ED2" w:rsidP="00A15ED2">
            <w:pPr>
              <w:jc w:val="center"/>
              <w:rPr>
                <w:sz w:val="20"/>
                <w:szCs w:val="20"/>
              </w:rPr>
            </w:pPr>
            <w:r w:rsidRPr="00A15ED2">
              <w:rPr>
                <w:sz w:val="20"/>
                <w:szCs w:val="20"/>
              </w:rPr>
              <w:t>0.25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b/>
                <w:bCs/>
                <w:i/>
                <w:iCs/>
                <w:sz w:val="20"/>
                <w:szCs w:val="20"/>
              </w:rPr>
            </w:pPr>
            <w:r w:rsidRPr="00A15ED2">
              <w:rPr>
                <w:b/>
                <w:bCs/>
                <w:i/>
                <w:iCs/>
                <w:sz w:val="20"/>
                <w:szCs w:val="20"/>
              </w:rPr>
              <w:t>Sufficientemente organizzata</w:t>
            </w:r>
          </w:p>
        </w:tc>
        <w:tc>
          <w:tcPr>
            <w:tcW w:w="652" w:type="pct"/>
          </w:tcPr>
          <w:p w:rsidR="00A15ED2" w:rsidRPr="00A15ED2" w:rsidRDefault="00A15ED2" w:rsidP="00A15ED2">
            <w:pPr>
              <w:jc w:val="center"/>
              <w:rPr>
                <w:b/>
                <w:bCs/>
                <w:i/>
                <w:iCs/>
                <w:sz w:val="20"/>
                <w:szCs w:val="20"/>
              </w:rPr>
            </w:pPr>
            <w:r w:rsidRPr="00A15ED2">
              <w:rPr>
                <w:b/>
                <w:bCs/>
                <w:i/>
                <w:iCs/>
                <w:sz w:val="20"/>
                <w:szCs w:val="20"/>
              </w:rPr>
              <w:t>0.5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Esauriente</w:t>
            </w:r>
          </w:p>
        </w:tc>
        <w:tc>
          <w:tcPr>
            <w:tcW w:w="652" w:type="pct"/>
          </w:tcPr>
          <w:p w:rsidR="00A15ED2" w:rsidRPr="00A15ED2" w:rsidRDefault="00A15ED2" w:rsidP="00A15ED2">
            <w:pPr>
              <w:jc w:val="center"/>
              <w:rPr>
                <w:sz w:val="20"/>
                <w:szCs w:val="20"/>
              </w:rPr>
            </w:pPr>
            <w:r w:rsidRPr="00A15ED2">
              <w:rPr>
                <w:sz w:val="20"/>
                <w:szCs w:val="20"/>
              </w:rPr>
              <w:t>1</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p>
        </w:tc>
        <w:tc>
          <w:tcPr>
            <w:tcW w:w="652" w:type="pct"/>
          </w:tcPr>
          <w:p w:rsidR="00A15ED2" w:rsidRPr="00A15ED2" w:rsidRDefault="00A15ED2" w:rsidP="00A15ED2">
            <w:pPr>
              <w:jc w:val="center"/>
              <w:rPr>
                <w:sz w:val="20"/>
                <w:szCs w:val="20"/>
              </w:rPr>
            </w:pP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keepNext/>
              <w:suppressAutoHyphens/>
              <w:autoSpaceDN w:val="0"/>
              <w:spacing w:after="0" w:line="240" w:lineRule="auto"/>
              <w:jc w:val="both"/>
              <w:textAlignment w:val="baseline"/>
              <w:outlineLvl w:val="1"/>
              <w:rPr>
                <w:rFonts w:eastAsia="SimSun" w:cs="Arial"/>
                <w:kern w:val="3"/>
                <w:sz w:val="20"/>
                <w:szCs w:val="20"/>
                <w:lang w:eastAsia="zh-CN" w:bidi="hi-IN"/>
              </w:rPr>
            </w:pPr>
            <w:r w:rsidRPr="00A15ED2">
              <w:rPr>
                <w:rFonts w:eastAsia="SimSun" w:cs="Arial"/>
                <w:kern w:val="3"/>
                <w:sz w:val="20"/>
                <w:szCs w:val="20"/>
                <w:lang w:eastAsia="zh-CN" w:bidi="hi-IN"/>
              </w:rPr>
              <w:t>Totale punti</w:t>
            </w:r>
          </w:p>
        </w:tc>
        <w:tc>
          <w:tcPr>
            <w:tcW w:w="652" w:type="pct"/>
          </w:tcPr>
          <w:p w:rsidR="00A15ED2" w:rsidRPr="00A15ED2" w:rsidRDefault="00A15ED2" w:rsidP="00A15ED2">
            <w:pPr>
              <w:jc w:val="center"/>
              <w:rPr>
                <w:b/>
                <w:bCs/>
                <w:sz w:val="20"/>
                <w:szCs w:val="20"/>
              </w:rPr>
            </w:pPr>
          </w:p>
          <w:p w:rsidR="00A15ED2" w:rsidRPr="00A15ED2" w:rsidRDefault="00A15ED2" w:rsidP="00A15ED2">
            <w:pPr>
              <w:jc w:val="center"/>
              <w:rPr>
                <w:b/>
                <w:bCs/>
                <w:sz w:val="20"/>
                <w:szCs w:val="20"/>
              </w:rPr>
            </w:pPr>
            <w:r w:rsidRPr="00A15ED2">
              <w:rPr>
                <w:b/>
                <w:bCs/>
                <w:sz w:val="20"/>
                <w:szCs w:val="20"/>
              </w:rPr>
              <w:t>__/10</w:t>
            </w:r>
          </w:p>
        </w:tc>
      </w:tr>
    </w:tbl>
    <w:p w:rsidR="00A15ED2" w:rsidRPr="00A15ED2" w:rsidRDefault="00A15ED2" w:rsidP="00A15ED2">
      <w:pPr>
        <w:rPr>
          <w:b/>
          <w:sz w:val="20"/>
          <w:szCs w:val="20"/>
        </w:rPr>
      </w:pPr>
      <w:r w:rsidRPr="00A15ED2">
        <w:rPr>
          <w:b/>
          <w:color w:val="0070C0"/>
          <w:sz w:val="20"/>
          <w:szCs w:val="20"/>
        </w:rPr>
        <w:br w:type="page"/>
      </w:r>
      <w:r w:rsidRPr="00A15ED2">
        <w:rPr>
          <w:b/>
          <w:sz w:val="20"/>
          <w:szCs w:val="20"/>
        </w:rPr>
        <w:lastRenderedPageBreak/>
        <w:t>STA: BIOLOGIA</w:t>
      </w:r>
    </w:p>
    <w:p w:rsidR="00A15ED2" w:rsidRPr="00A15ED2" w:rsidRDefault="00A15ED2" w:rsidP="00A15ED2">
      <w:pPr>
        <w:rPr>
          <w:b/>
          <w:color w:val="0070C0"/>
          <w:sz w:val="20"/>
          <w:szCs w:val="20"/>
        </w:rPr>
      </w:pPr>
      <w:r w:rsidRPr="00A15ED2">
        <w:rPr>
          <w:b/>
          <w:color w:val="0070C0"/>
          <w:sz w:val="20"/>
          <w:szCs w:val="20"/>
        </w:rPr>
        <w:t>OBIETTIVI MINIMI</w:t>
      </w:r>
    </w:p>
    <w:p w:rsidR="00A15ED2" w:rsidRDefault="00A15ED2" w:rsidP="00A15ED2">
      <w:pPr>
        <w:pStyle w:val="Nessunaspaziatura1"/>
        <w:jc w:val="center"/>
      </w:pPr>
      <w:r>
        <w:t xml:space="preserve">disciplina :  </w:t>
      </w:r>
      <w:r>
        <w:rPr>
          <w:b/>
          <w:u w:val="single"/>
        </w:rPr>
        <w:t>SCIENZE TECNOLOGIE APPLICATE (STA)</w:t>
      </w:r>
    </w:p>
    <w:p w:rsidR="00A15ED2" w:rsidRDefault="00A15ED2" w:rsidP="00A15ED2">
      <w:pPr>
        <w:pStyle w:val="Nessunaspaziatura1"/>
        <w:jc w:val="center"/>
        <w:rPr>
          <w:b/>
          <w:u w:val="single"/>
        </w:rPr>
      </w:pPr>
    </w:p>
    <w:p w:rsidR="00A15ED2" w:rsidRDefault="00A15ED2" w:rsidP="00A15ED2">
      <w:pPr>
        <w:pStyle w:val="Nessunaspaziatura1"/>
        <w:jc w:val="center"/>
      </w:pPr>
      <w:r>
        <w:rPr>
          <w:b/>
        </w:rPr>
        <w:t>indirizzo : CHIMICA, MATERIALI E BIOTECNOLOGIE</w:t>
      </w:r>
    </w:p>
    <w:p w:rsidR="00A15ED2" w:rsidRDefault="00A15ED2" w:rsidP="00A15ED2">
      <w:pPr>
        <w:pStyle w:val="Nessunaspaziatura1"/>
        <w:jc w:val="center"/>
      </w:pPr>
      <w:r>
        <w:rPr>
          <w:b/>
        </w:rPr>
        <w:t>articolazioni : BIOTECNOLOGIE AMBIENTALI e BIOTECNOLOGIE SANITARIE</w:t>
      </w:r>
    </w:p>
    <w:p w:rsidR="00A15ED2" w:rsidRDefault="00A15ED2" w:rsidP="00A15ED2">
      <w:pPr>
        <w:pStyle w:val="Nessunaspaziatura1"/>
        <w:jc w:val="center"/>
        <w:rPr>
          <w:b/>
        </w:rPr>
      </w:pPr>
    </w:p>
    <w:p w:rsidR="00A15ED2" w:rsidRDefault="00A15ED2" w:rsidP="00A15ED2">
      <w:r>
        <w:t xml:space="preserve">DISCIPLINA : </w:t>
      </w:r>
      <w:r>
        <w:rPr>
          <w:b/>
          <w:u w:val="single"/>
        </w:rPr>
        <w:t>SCIENZE E TECNOLOGIE APPLICATE</w:t>
      </w:r>
    </w:p>
    <w:p w:rsidR="00A15ED2" w:rsidRDefault="00A15ED2" w:rsidP="00A15ED2">
      <w:pPr>
        <w:pStyle w:val="Nessunaspaziatura1"/>
      </w:pPr>
      <w:r w:rsidRPr="00385936">
        <w:rPr>
          <w:b/>
        </w:rPr>
        <w:t>classe SECONDA</w:t>
      </w:r>
      <w:r>
        <w:t xml:space="preserve"> (ore 3 settimanali )</w:t>
      </w:r>
    </w:p>
    <w:p w:rsidR="00A15ED2" w:rsidRDefault="00A15ED2" w:rsidP="00A15ED2">
      <w:pPr>
        <w:pStyle w:val="Nessunaspaziatura1"/>
      </w:pPr>
    </w:p>
    <w:p w:rsidR="00A15ED2" w:rsidRDefault="00A15ED2" w:rsidP="00A15ED2">
      <w:pPr>
        <w:pStyle w:val="Nessunaspaziatura1"/>
      </w:pPr>
      <w:r>
        <w:t xml:space="preserve">OBIETTIVI MINIMI </w:t>
      </w:r>
    </w:p>
    <w:p w:rsidR="00A15ED2" w:rsidRDefault="00A15ED2" w:rsidP="00A15ED2">
      <w:pPr>
        <w:pStyle w:val="Nessunaspaziatura1"/>
      </w:pPr>
    </w:p>
    <w:p w:rsidR="00A15ED2" w:rsidRDefault="00A15ED2" w:rsidP="00A15ED2">
      <w:pPr>
        <w:pStyle w:val="Nessunaspaziatura1"/>
      </w:pPr>
      <w:r>
        <w:t>La disciplina assume carattere propedeutico ed orientante in un indirizzo per il quale sono offerte nell’istituto due opzioni alternative: Biotecnologie ambientali e Biotecnologie Sanitarie.</w:t>
      </w:r>
    </w:p>
    <w:p w:rsidR="00A15ED2" w:rsidRDefault="00A15ED2" w:rsidP="00A15ED2">
      <w:pPr>
        <w:pStyle w:val="Nessunaspaziatura1"/>
      </w:pPr>
      <w:r>
        <w:t>Vengono quindi trattati principi base comuni alle discipline caratterizzanti entrambe le opzioni nonché aspetti specifici per ciascuna di esse.</w:t>
      </w:r>
    </w:p>
    <w:p w:rsidR="00A15ED2" w:rsidRDefault="00A15ED2" w:rsidP="00A15ED2">
      <w:pPr>
        <w:pStyle w:val="Nessunaspaziatura1"/>
      </w:pPr>
    </w:p>
    <w:p w:rsidR="00A15ED2" w:rsidRDefault="00A15ED2" w:rsidP="00A15ED2">
      <w:r>
        <w:t>Specificatamente lo studente al termine del corso  dovrà conoscere i seguenti argomenti ed acquisirne le relative competenze:</w:t>
      </w:r>
    </w:p>
    <w:p w:rsidR="00A15ED2" w:rsidRDefault="00A15ED2" w:rsidP="00A15ED2">
      <w:pPr>
        <w:pStyle w:val="Paragrafoelenco1"/>
        <w:numPr>
          <w:ilvl w:val="0"/>
          <w:numId w:val="35"/>
        </w:numPr>
      </w:pPr>
      <w:r>
        <w:t>le discipline scientifiche : loro integrazione e  tecniche di studio specifiche</w:t>
      </w:r>
    </w:p>
    <w:p w:rsidR="00A15ED2" w:rsidRDefault="00A15ED2" w:rsidP="00A15ED2">
      <w:pPr>
        <w:pStyle w:val="Paragrafoelenco1"/>
        <w:numPr>
          <w:ilvl w:val="0"/>
          <w:numId w:val="35"/>
        </w:numPr>
      </w:pPr>
      <w:r>
        <w:t>il metodo scientifico di indagine: il metodo sperimentale</w:t>
      </w:r>
    </w:p>
    <w:p w:rsidR="00A15ED2" w:rsidRDefault="00A15ED2" w:rsidP="00A15ED2">
      <w:pPr>
        <w:pStyle w:val="Paragrafoelenco1"/>
        <w:numPr>
          <w:ilvl w:val="0"/>
          <w:numId w:val="35"/>
        </w:numPr>
      </w:pPr>
      <w:r>
        <w:t>la comunicazione scientifica: leggere e scrivere relazioni ed articoli scientifici</w:t>
      </w:r>
    </w:p>
    <w:p w:rsidR="00A15ED2" w:rsidRDefault="00A15ED2" w:rsidP="00A15ED2">
      <w:pPr>
        <w:pStyle w:val="Paragrafoelenco1"/>
        <w:numPr>
          <w:ilvl w:val="0"/>
          <w:numId w:val="35"/>
        </w:numPr>
      </w:pPr>
      <w:r>
        <w:t>i laboratori, biologico e chimico: la sicurezza  negli ambienti di lavoro</w:t>
      </w:r>
    </w:p>
    <w:p w:rsidR="00A15ED2" w:rsidRDefault="00A15ED2" w:rsidP="00A15ED2">
      <w:pPr>
        <w:pStyle w:val="Paragrafoelenco1"/>
        <w:numPr>
          <w:ilvl w:val="0"/>
          <w:numId w:val="35"/>
        </w:numPr>
      </w:pPr>
      <w:r>
        <w:t>strumentazioni e vetreria dei laboratori, biologico e chimico</w:t>
      </w:r>
    </w:p>
    <w:p w:rsidR="00A15ED2" w:rsidRDefault="00A15ED2" w:rsidP="00A15ED2">
      <w:pPr>
        <w:pStyle w:val="Paragrafoelenco1"/>
        <w:numPr>
          <w:ilvl w:val="0"/>
          <w:numId w:val="35"/>
        </w:numPr>
      </w:pPr>
      <w:r>
        <w:t>la misurazione in ambito scientifico: misurazione di pesi e volumi ed allestimento di soluzioni a titolo noto</w:t>
      </w:r>
    </w:p>
    <w:p w:rsidR="00A15ED2" w:rsidRDefault="00A15ED2" w:rsidP="00A15ED2">
      <w:pPr>
        <w:pStyle w:val="Paragrafoelenco1"/>
        <w:numPr>
          <w:ilvl w:val="0"/>
          <w:numId w:val="35"/>
        </w:numPr>
      </w:pPr>
      <w:r>
        <w:t>i microscopi ed il loro uso</w:t>
      </w:r>
    </w:p>
    <w:p w:rsidR="00A15ED2" w:rsidRDefault="00A15ED2" w:rsidP="00A15ED2">
      <w:pPr>
        <w:pStyle w:val="Paragrafoelenco1"/>
        <w:numPr>
          <w:ilvl w:val="0"/>
          <w:numId w:val="35"/>
        </w:numPr>
      </w:pPr>
      <w:r>
        <w:t>la chimica nella vita quotidiana</w:t>
      </w:r>
    </w:p>
    <w:p w:rsidR="00A15ED2" w:rsidRDefault="00A15ED2" w:rsidP="00A15ED2">
      <w:pPr>
        <w:pStyle w:val="Paragrafoelenco1"/>
        <w:numPr>
          <w:ilvl w:val="0"/>
          <w:numId w:val="35"/>
        </w:numPr>
      </w:pPr>
      <w:r>
        <w:t>l’acqua: una molecola tra vita e pianeta</w:t>
      </w:r>
    </w:p>
    <w:p w:rsidR="00A15ED2" w:rsidRDefault="00A15ED2" w:rsidP="00A15ED2">
      <w:pPr>
        <w:pStyle w:val="Paragrafoelenco1"/>
        <w:numPr>
          <w:ilvl w:val="0"/>
          <w:numId w:val="35"/>
        </w:numPr>
      </w:pPr>
      <w:r>
        <w:t>i metodi di studio degli ecosistemi naturali</w:t>
      </w:r>
    </w:p>
    <w:p w:rsidR="00A15ED2" w:rsidRDefault="00A15ED2" w:rsidP="00A15ED2">
      <w:pPr>
        <w:pStyle w:val="Paragrafoelenco1"/>
        <w:numPr>
          <w:ilvl w:val="0"/>
          <w:numId w:val="35"/>
        </w:numPr>
      </w:pPr>
      <w:r>
        <w:t>le molecole organiche e l’organizzazione cellulare</w:t>
      </w:r>
    </w:p>
    <w:p w:rsidR="00A15ED2" w:rsidRDefault="00A15ED2" w:rsidP="00A15ED2">
      <w:pPr>
        <w:pStyle w:val="Paragrafoelenco1"/>
        <w:numPr>
          <w:ilvl w:val="0"/>
          <w:numId w:val="35"/>
        </w:numPr>
      </w:pPr>
      <w:r>
        <w:t>l’organizzazione generale su livelli degli organismi viventi animali e vegetali</w:t>
      </w: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r>
        <w:rPr>
          <w:b/>
          <w:color w:val="0070C0"/>
          <w:sz w:val="20"/>
          <w:szCs w:val="20"/>
        </w:rPr>
        <w:lastRenderedPageBreak/>
        <w:t>GRIGLIA DI VALUTAZIONE</w:t>
      </w:r>
    </w:p>
    <w:tbl>
      <w:tblPr>
        <w:tblpPr w:leftFromText="141" w:rightFromText="141" w:vertAnchor="page" w:horzAnchor="margin" w:tblpY="2476"/>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802"/>
        <w:gridCol w:w="28"/>
        <w:gridCol w:w="4509"/>
        <w:gridCol w:w="27"/>
        <w:gridCol w:w="1533"/>
        <w:gridCol w:w="27"/>
      </w:tblGrid>
      <w:tr w:rsidR="00A15ED2" w:rsidRPr="0098050F" w:rsidTr="00185E2F">
        <w:trPr>
          <w:cantSplit/>
          <w:trHeight w:val="956"/>
        </w:trPr>
        <w:tc>
          <w:tcPr>
            <w:tcW w:w="2830" w:type="dxa"/>
            <w:gridSpan w:val="2"/>
          </w:tcPr>
          <w:p w:rsidR="00A15ED2" w:rsidRPr="0098050F" w:rsidRDefault="00A15ED2" w:rsidP="00A15ED2">
            <w:pPr>
              <w:widowControl w:val="0"/>
              <w:tabs>
                <w:tab w:val="left" w:pos="5"/>
              </w:tabs>
              <w:autoSpaceDE w:val="0"/>
              <w:snapToGrid w:val="0"/>
              <w:jc w:val="center"/>
              <w:rPr>
                <w:b/>
              </w:rPr>
            </w:pPr>
          </w:p>
          <w:p w:rsidR="00A15ED2" w:rsidRPr="0098050F" w:rsidRDefault="00A15ED2" w:rsidP="00A15ED2">
            <w:pPr>
              <w:widowControl w:val="0"/>
              <w:tabs>
                <w:tab w:val="left" w:pos="5"/>
              </w:tabs>
              <w:autoSpaceDE w:val="0"/>
              <w:snapToGrid w:val="0"/>
              <w:jc w:val="center"/>
              <w:rPr>
                <w:b/>
              </w:rPr>
            </w:pPr>
          </w:p>
          <w:p w:rsidR="00A15ED2" w:rsidRPr="0098050F" w:rsidRDefault="00A15ED2" w:rsidP="00A15ED2">
            <w:pPr>
              <w:widowControl w:val="0"/>
              <w:tabs>
                <w:tab w:val="left" w:pos="5"/>
              </w:tabs>
              <w:autoSpaceDE w:val="0"/>
              <w:snapToGrid w:val="0"/>
              <w:jc w:val="center"/>
              <w:rPr>
                <w:b/>
              </w:rPr>
            </w:pPr>
            <w:r w:rsidRPr="0098050F">
              <w:rPr>
                <w:b/>
              </w:rPr>
              <w:t>INDICATORI</w:t>
            </w:r>
          </w:p>
        </w:tc>
        <w:tc>
          <w:tcPr>
            <w:tcW w:w="4536" w:type="dxa"/>
            <w:gridSpan w:val="2"/>
            <w:vAlign w:val="center"/>
          </w:tcPr>
          <w:p w:rsidR="00A15ED2" w:rsidRPr="0098050F" w:rsidRDefault="00A15ED2" w:rsidP="00A15ED2">
            <w:pPr>
              <w:widowControl w:val="0"/>
              <w:tabs>
                <w:tab w:val="left" w:pos="5"/>
              </w:tabs>
              <w:autoSpaceDE w:val="0"/>
              <w:snapToGrid w:val="0"/>
              <w:jc w:val="center"/>
              <w:rPr>
                <w:b/>
              </w:rPr>
            </w:pPr>
            <w:r w:rsidRPr="0098050F">
              <w:rPr>
                <w:b/>
              </w:rPr>
              <w:t>DESCRITTORI/LIVELLI</w:t>
            </w:r>
          </w:p>
        </w:tc>
        <w:tc>
          <w:tcPr>
            <w:tcW w:w="1560" w:type="dxa"/>
            <w:gridSpan w:val="2"/>
            <w:vAlign w:val="center"/>
          </w:tcPr>
          <w:p w:rsidR="00A15ED2" w:rsidRPr="0098050F" w:rsidRDefault="00A15ED2" w:rsidP="00A15ED2">
            <w:pPr>
              <w:widowControl w:val="0"/>
              <w:tabs>
                <w:tab w:val="left" w:pos="5"/>
              </w:tabs>
              <w:autoSpaceDE w:val="0"/>
              <w:snapToGrid w:val="0"/>
              <w:jc w:val="center"/>
              <w:rPr>
                <w:b/>
              </w:rPr>
            </w:pPr>
            <w:r w:rsidRPr="0098050F">
              <w:rPr>
                <w:b/>
              </w:rPr>
              <w:t>Punti</w:t>
            </w:r>
          </w:p>
        </w:tc>
      </w:tr>
      <w:tr w:rsidR="00A15ED2" w:rsidRPr="0098050F" w:rsidTr="00185E2F">
        <w:trPr>
          <w:gridAfter w:val="1"/>
          <w:wAfter w:w="27" w:type="dxa"/>
          <w:cantSplit/>
          <w:trHeight w:val="397"/>
        </w:trPr>
        <w:tc>
          <w:tcPr>
            <w:tcW w:w="2802" w:type="dxa"/>
            <w:vMerge w:val="restart"/>
            <w:vAlign w:val="center"/>
          </w:tcPr>
          <w:p w:rsidR="00A15ED2" w:rsidRPr="0098050F" w:rsidRDefault="00A15ED2" w:rsidP="00A15ED2">
            <w:pPr>
              <w:widowControl w:val="0"/>
              <w:tabs>
                <w:tab w:val="left" w:pos="5"/>
              </w:tabs>
              <w:autoSpaceDE w:val="0"/>
              <w:snapToGrid w:val="0"/>
              <w:spacing w:line="187" w:lineRule="exact"/>
            </w:pPr>
            <w:r w:rsidRPr="0098050F">
              <w:t>Conoscenza degli argomenti</w:t>
            </w:r>
          </w:p>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 xml:space="preserve">Non svolge il compito e/o non affronta il quesito nelle tematiche elementari e basilari </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1</w:t>
            </w:r>
          </w:p>
        </w:tc>
      </w:tr>
      <w:tr w:rsidR="00A15ED2" w:rsidRPr="0098050F" w:rsidTr="00185E2F">
        <w:trPr>
          <w:gridAfter w:val="1"/>
          <w:wAfter w:w="27" w:type="dxa"/>
          <w:cantSplit/>
          <w:trHeight w:val="39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Risponde al quesito in maniera incompleta con diffuse lacune nella trattazione.</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2</w:t>
            </w:r>
          </w:p>
        </w:tc>
      </w:tr>
      <w:tr w:rsidR="00A15ED2" w:rsidRPr="0098050F" w:rsidTr="00185E2F">
        <w:trPr>
          <w:gridAfter w:val="1"/>
          <w:wAfter w:w="27" w:type="dxa"/>
          <w:cantSplit/>
          <w:trHeight w:val="39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pacing w:line="187" w:lineRule="exact"/>
              <w:rPr>
                <w:b/>
              </w:rPr>
            </w:pPr>
            <w:r w:rsidRPr="0098050F">
              <w:rPr>
                <w:b/>
              </w:rPr>
              <w:t>Affronta i punti essenziali proposti nella consegna</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rPr>
                <w:b/>
              </w:rPr>
            </w:pPr>
            <w:r w:rsidRPr="0098050F">
              <w:rPr>
                <w:b/>
              </w:rPr>
              <w:t>3</w:t>
            </w:r>
          </w:p>
        </w:tc>
      </w:tr>
      <w:tr w:rsidR="00A15ED2" w:rsidRPr="0098050F" w:rsidTr="00185E2F">
        <w:trPr>
          <w:gridAfter w:val="1"/>
          <w:wAfter w:w="27" w:type="dxa"/>
          <w:cantSplit/>
          <w:trHeight w:val="39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pacing w:line="187" w:lineRule="exact"/>
            </w:pPr>
            <w:r w:rsidRPr="0098050F">
              <w:t>Affronta tutti punti proposti nella consegna in maniera completa ed esauriente.</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4</w:t>
            </w:r>
          </w:p>
        </w:tc>
      </w:tr>
      <w:tr w:rsidR="00A15ED2" w:rsidRPr="0098050F" w:rsidTr="00185E2F">
        <w:trPr>
          <w:gridAfter w:val="1"/>
          <w:wAfter w:w="27" w:type="dxa"/>
          <w:cantSplit/>
          <w:trHeight w:val="397"/>
        </w:trPr>
        <w:tc>
          <w:tcPr>
            <w:tcW w:w="2802" w:type="dxa"/>
            <w:vMerge w:val="restart"/>
            <w:vAlign w:val="center"/>
          </w:tcPr>
          <w:p w:rsidR="00A15ED2" w:rsidRPr="0098050F" w:rsidRDefault="00A15ED2" w:rsidP="00A15ED2">
            <w:pPr>
              <w:widowControl w:val="0"/>
              <w:tabs>
                <w:tab w:val="left" w:pos="5"/>
              </w:tabs>
              <w:autoSpaceDE w:val="0"/>
              <w:snapToGrid w:val="0"/>
              <w:spacing w:line="187" w:lineRule="exact"/>
            </w:pPr>
            <w:r w:rsidRPr="0098050F">
              <w:t>Correttezza e pertinenza della trattazione</w:t>
            </w:r>
          </w:p>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Risponde in maniera totalmente errata e/o non pertinente al quesito</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0,5</w:t>
            </w:r>
          </w:p>
        </w:tc>
      </w:tr>
      <w:tr w:rsidR="00A15ED2" w:rsidRPr="0098050F" w:rsidTr="00185E2F">
        <w:trPr>
          <w:gridAfter w:val="1"/>
          <w:wAfter w:w="27" w:type="dxa"/>
          <w:cantSplit/>
          <w:trHeight w:val="656"/>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Risponde in maniera confusa e/o non perfettamente pertinente al quesito, commettendo gravi e/o numerosi errori</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1</w:t>
            </w:r>
          </w:p>
        </w:tc>
      </w:tr>
      <w:tr w:rsidR="00A15ED2" w:rsidRPr="0098050F" w:rsidTr="00185E2F">
        <w:trPr>
          <w:gridAfter w:val="1"/>
          <w:wAfter w:w="27" w:type="dxa"/>
          <w:cantSplit/>
          <w:trHeight w:val="54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Commette più errori non gravi in un approccio non completamente corretto</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1,5</w:t>
            </w:r>
          </w:p>
        </w:tc>
      </w:tr>
      <w:tr w:rsidR="00A15ED2" w:rsidRPr="0098050F" w:rsidTr="00185E2F">
        <w:trPr>
          <w:gridAfter w:val="1"/>
          <w:wAfter w:w="27" w:type="dxa"/>
          <w:cantSplit/>
          <w:trHeight w:val="54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rPr>
                <w:b/>
              </w:rPr>
            </w:pPr>
            <w:r w:rsidRPr="0098050F">
              <w:rPr>
                <w:b/>
              </w:rPr>
              <w:t>Commette pochi errori non gravi, in un approccio sostanzialmente corretto</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rPr>
                <w:b/>
              </w:rPr>
            </w:pPr>
            <w:r w:rsidRPr="0098050F">
              <w:rPr>
                <w:b/>
              </w:rPr>
              <w:t>2</w:t>
            </w:r>
          </w:p>
        </w:tc>
      </w:tr>
      <w:tr w:rsidR="00A15ED2" w:rsidRPr="0098050F" w:rsidTr="00185E2F">
        <w:trPr>
          <w:gridAfter w:val="1"/>
          <w:wAfter w:w="27" w:type="dxa"/>
          <w:cantSplit/>
          <w:trHeight w:val="54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rPr>
                <w:b/>
              </w:rPr>
            </w:pPr>
            <w:r w:rsidRPr="0098050F">
              <w:t>Non commette errori in un approccio corretto ma essenziale al quesito posto</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3</w:t>
            </w:r>
          </w:p>
        </w:tc>
      </w:tr>
      <w:tr w:rsidR="00A15ED2" w:rsidRPr="0098050F" w:rsidTr="00185E2F">
        <w:trPr>
          <w:gridAfter w:val="1"/>
          <w:wAfter w:w="27" w:type="dxa"/>
          <w:cantSplit/>
          <w:trHeight w:val="54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Non commette alcun errore in un approccio corretto, rigoroso ed approfondito al quesito posto</w:t>
            </w:r>
          </w:p>
          <w:p w:rsidR="00A15ED2" w:rsidRPr="0098050F" w:rsidRDefault="00A15ED2" w:rsidP="00A15ED2">
            <w:pPr>
              <w:widowControl w:val="0"/>
              <w:tabs>
                <w:tab w:val="left" w:pos="5"/>
              </w:tabs>
              <w:autoSpaceDE w:val="0"/>
              <w:snapToGrid w:val="0"/>
              <w:spacing w:line="187" w:lineRule="exact"/>
            </w:pP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4</w:t>
            </w:r>
          </w:p>
        </w:tc>
      </w:tr>
      <w:tr w:rsidR="00A15ED2" w:rsidRPr="0098050F" w:rsidTr="00185E2F">
        <w:trPr>
          <w:gridAfter w:val="1"/>
          <w:wAfter w:w="27" w:type="dxa"/>
          <w:cantSplit/>
          <w:trHeight w:val="523"/>
        </w:trPr>
        <w:tc>
          <w:tcPr>
            <w:tcW w:w="2802" w:type="dxa"/>
            <w:vMerge w:val="restart"/>
            <w:vAlign w:val="center"/>
          </w:tcPr>
          <w:p w:rsidR="00A15ED2" w:rsidRPr="0098050F" w:rsidRDefault="00A15ED2" w:rsidP="00A15ED2">
            <w:pPr>
              <w:widowControl w:val="0"/>
              <w:tabs>
                <w:tab w:val="left" w:pos="5"/>
              </w:tabs>
              <w:autoSpaceDE w:val="0"/>
              <w:snapToGrid w:val="0"/>
            </w:pPr>
            <w:r w:rsidRPr="0098050F">
              <w:t>Chiarezza espositiva</w:t>
            </w:r>
          </w:p>
          <w:p w:rsidR="00A15ED2" w:rsidRPr="0098050F" w:rsidRDefault="00A15ED2" w:rsidP="00A15ED2">
            <w:pPr>
              <w:widowControl w:val="0"/>
              <w:tabs>
                <w:tab w:val="left" w:pos="5"/>
              </w:tabs>
              <w:autoSpaceDE w:val="0"/>
              <w:snapToGrid w:val="0"/>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Utilizza in modo improprio la terminologia oppure  evidenzia una difficoltà nell’utilizzo della terminologia e della simbologia tecnica specifica</w:t>
            </w:r>
          </w:p>
          <w:p w:rsidR="00A15ED2" w:rsidRPr="0098050F" w:rsidRDefault="00A15ED2" w:rsidP="00A15ED2">
            <w:pPr>
              <w:widowControl w:val="0"/>
              <w:tabs>
                <w:tab w:val="left" w:pos="5"/>
              </w:tabs>
              <w:autoSpaceDE w:val="0"/>
              <w:snapToGrid w:val="0"/>
              <w:spacing w:line="187" w:lineRule="exact"/>
            </w:pPr>
            <w:r w:rsidRPr="0098050F">
              <w:t>Applica in modo parziale e/o non sempre corretto i principi scientifici richiesti</w:t>
            </w:r>
          </w:p>
          <w:p w:rsidR="00A15ED2" w:rsidRPr="0098050F" w:rsidRDefault="00A15ED2" w:rsidP="00A15ED2">
            <w:pPr>
              <w:widowControl w:val="0"/>
              <w:tabs>
                <w:tab w:val="left" w:pos="5"/>
              </w:tabs>
              <w:autoSpaceDE w:val="0"/>
              <w:snapToGrid w:val="0"/>
              <w:spacing w:line="187" w:lineRule="exact"/>
            </w:pP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0,5</w:t>
            </w:r>
          </w:p>
        </w:tc>
      </w:tr>
      <w:tr w:rsidR="00A15ED2" w:rsidRPr="0098050F" w:rsidTr="00185E2F">
        <w:trPr>
          <w:gridAfter w:val="1"/>
          <w:wAfter w:w="27" w:type="dxa"/>
          <w:cantSplit/>
          <w:trHeight w:val="749"/>
        </w:trPr>
        <w:tc>
          <w:tcPr>
            <w:tcW w:w="2802" w:type="dxa"/>
            <w:vMerge/>
            <w:vAlign w:val="center"/>
          </w:tcPr>
          <w:p w:rsidR="00A15ED2" w:rsidRPr="0098050F" w:rsidRDefault="00A15ED2" w:rsidP="00A15ED2">
            <w:pPr>
              <w:widowControl w:val="0"/>
              <w:tabs>
                <w:tab w:val="left" w:pos="5"/>
              </w:tabs>
              <w:autoSpaceDE w:val="0"/>
              <w:snapToGrid w:val="0"/>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rPr>
                <w:b/>
              </w:rPr>
            </w:pPr>
            <w:r w:rsidRPr="0098050F">
              <w:rPr>
                <w:b/>
              </w:rPr>
              <w:t>Utilizza in modo sostanzialmente corretto la terminologia e la simbologia tecnica specifica</w:t>
            </w:r>
          </w:p>
          <w:p w:rsidR="00A15ED2" w:rsidRPr="0098050F" w:rsidRDefault="00A15ED2" w:rsidP="00A15ED2">
            <w:pPr>
              <w:widowControl w:val="0"/>
              <w:tabs>
                <w:tab w:val="left" w:pos="5"/>
              </w:tabs>
              <w:autoSpaceDE w:val="0"/>
              <w:snapToGrid w:val="0"/>
              <w:spacing w:line="187" w:lineRule="exact"/>
              <w:rPr>
                <w:b/>
              </w:rPr>
            </w:pPr>
            <w:r w:rsidRPr="0098050F">
              <w:rPr>
                <w:b/>
              </w:rPr>
              <w:t>Applica in modo sostanzialmente corretto i principi scientifici richiesti almeno nei loro aspetti fondanti</w:t>
            </w:r>
          </w:p>
          <w:p w:rsidR="00A15ED2" w:rsidRPr="0098050F" w:rsidRDefault="00A15ED2" w:rsidP="00A15ED2">
            <w:pPr>
              <w:widowControl w:val="0"/>
              <w:tabs>
                <w:tab w:val="left" w:pos="5"/>
              </w:tabs>
              <w:autoSpaceDE w:val="0"/>
              <w:snapToGrid w:val="0"/>
              <w:spacing w:line="187" w:lineRule="exact"/>
              <w:rPr>
                <w:b/>
              </w:rPr>
            </w:pP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rPr>
                <w:b/>
              </w:rPr>
            </w:pPr>
            <w:r w:rsidRPr="0098050F">
              <w:rPr>
                <w:b/>
              </w:rPr>
              <w:t>1</w:t>
            </w:r>
          </w:p>
        </w:tc>
      </w:tr>
      <w:tr w:rsidR="00A15ED2" w:rsidRPr="0098050F" w:rsidTr="00185E2F">
        <w:trPr>
          <w:gridAfter w:val="1"/>
          <w:wAfter w:w="27" w:type="dxa"/>
          <w:cantSplit/>
          <w:trHeight w:val="397"/>
        </w:trPr>
        <w:tc>
          <w:tcPr>
            <w:tcW w:w="2802" w:type="dxa"/>
            <w:vMerge/>
            <w:vAlign w:val="center"/>
          </w:tcPr>
          <w:p w:rsidR="00A15ED2" w:rsidRPr="0098050F" w:rsidRDefault="00A15ED2" w:rsidP="00A15ED2">
            <w:pPr>
              <w:widowControl w:val="0"/>
              <w:tabs>
                <w:tab w:val="left" w:pos="5"/>
              </w:tabs>
              <w:autoSpaceDE w:val="0"/>
              <w:snapToGrid w:val="0"/>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Utilizza in modo corretto ed appropriato la terminologia e la simbologia tecnica specifica</w:t>
            </w:r>
          </w:p>
          <w:p w:rsidR="00A15ED2" w:rsidRPr="0098050F" w:rsidRDefault="00A15ED2" w:rsidP="00185E2F">
            <w:pPr>
              <w:widowControl w:val="0"/>
              <w:tabs>
                <w:tab w:val="left" w:pos="5"/>
              </w:tabs>
              <w:autoSpaceDE w:val="0"/>
              <w:snapToGrid w:val="0"/>
              <w:spacing w:line="187" w:lineRule="exact"/>
            </w:pPr>
            <w:r w:rsidRPr="0098050F">
              <w:t xml:space="preserve">Applica in modo corretto e completo i principi scientifici richiesti </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2</w:t>
            </w:r>
          </w:p>
        </w:tc>
      </w:tr>
    </w:tbl>
    <w:p w:rsidR="00A15ED2" w:rsidRDefault="00A15ED2" w:rsidP="00A15ED2">
      <w:pPr>
        <w:ind w:left="66"/>
        <w:rPr>
          <w:b/>
          <w:sz w:val="28"/>
          <w:szCs w:val="28"/>
        </w:rPr>
      </w:pPr>
    </w:p>
    <w:p w:rsidR="00185E2F" w:rsidRDefault="00185E2F" w:rsidP="00A15ED2">
      <w:pPr>
        <w:ind w:left="66"/>
        <w:jc w:val="center"/>
        <w:rPr>
          <w:b/>
          <w:sz w:val="20"/>
          <w:szCs w:val="20"/>
        </w:rPr>
      </w:pPr>
    </w:p>
    <w:p w:rsidR="00185E2F" w:rsidRDefault="00185E2F" w:rsidP="00A15ED2">
      <w:pPr>
        <w:ind w:left="66"/>
        <w:jc w:val="center"/>
        <w:rPr>
          <w:b/>
          <w:sz w:val="20"/>
          <w:szCs w:val="20"/>
        </w:rPr>
      </w:pPr>
    </w:p>
    <w:p w:rsidR="00185E2F" w:rsidRDefault="00185E2F" w:rsidP="00A15ED2">
      <w:pPr>
        <w:ind w:left="66"/>
        <w:jc w:val="center"/>
        <w:rPr>
          <w:b/>
          <w:sz w:val="20"/>
          <w:szCs w:val="20"/>
        </w:rPr>
      </w:pPr>
    </w:p>
    <w:p w:rsidR="00185E2F" w:rsidRDefault="00185E2F" w:rsidP="00A15ED2">
      <w:pPr>
        <w:ind w:left="66"/>
        <w:jc w:val="center"/>
        <w:rPr>
          <w:b/>
          <w:sz w:val="20"/>
          <w:szCs w:val="20"/>
        </w:rPr>
      </w:pPr>
    </w:p>
    <w:p w:rsidR="00185E2F" w:rsidRDefault="00185E2F"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185E2F" w:rsidRDefault="00185E2F" w:rsidP="00A15ED2">
      <w:pPr>
        <w:ind w:left="66"/>
        <w:jc w:val="center"/>
        <w:rPr>
          <w:b/>
          <w:sz w:val="20"/>
          <w:szCs w:val="20"/>
        </w:rPr>
      </w:pPr>
    </w:p>
    <w:p w:rsidR="003C6B54" w:rsidRPr="00385936" w:rsidRDefault="003C6B54" w:rsidP="003C6B54">
      <w:pPr>
        <w:ind w:left="66"/>
        <w:rPr>
          <w:sz w:val="20"/>
          <w:szCs w:val="20"/>
        </w:rPr>
      </w:pPr>
    </w:p>
    <w:p w:rsidR="00A15ED2" w:rsidRDefault="003C6B54" w:rsidP="003C6B54">
      <w:pPr>
        <w:numPr>
          <w:ilvl w:val="0"/>
          <w:numId w:val="36"/>
        </w:numPr>
        <w:autoSpaceDE w:val="0"/>
        <w:spacing w:line="240" w:lineRule="auto"/>
        <w:rPr>
          <w:b/>
          <w:color w:val="0070C0"/>
          <w:sz w:val="20"/>
          <w:szCs w:val="20"/>
        </w:rPr>
      </w:pPr>
      <w:r w:rsidRPr="0034312F">
        <w:rPr>
          <w:i/>
          <w:sz w:val="20"/>
          <w:szCs w:val="20"/>
        </w:rPr>
        <w:t>Per gli studenti diversamente abili e/o non italofoni si applicano gli stessi criteri di valutazione compensati dalle disposizioni normative attualmente vigenti</w:t>
      </w:r>
      <w:r w:rsidR="00A15ED2" w:rsidRPr="0034312F">
        <w:rPr>
          <w:i/>
          <w:sz w:val="20"/>
          <w:szCs w:val="20"/>
        </w:rPr>
        <w:t>.</w:t>
      </w:r>
    </w:p>
    <w:p w:rsidR="003C6B54" w:rsidRDefault="003C6B54" w:rsidP="003C6B54">
      <w:pPr>
        <w:autoSpaceDE w:val="0"/>
        <w:spacing w:line="240" w:lineRule="auto"/>
        <w:ind w:left="360"/>
        <w:rPr>
          <w:b/>
          <w:sz w:val="20"/>
          <w:szCs w:val="20"/>
        </w:rPr>
      </w:pPr>
    </w:p>
    <w:p w:rsidR="003C6B54" w:rsidRDefault="003C6B54" w:rsidP="003C6B54">
      <w:pPr>
        <w:autoSpaceDE w:val="0"/>
        <w:spacing w:line="240" w:lineRule="auto"/>
        <w:ind w:left="360"/>
        <w:rPr>
          <w:b/>
          <w:sz w:val="20"/>
          <w:szCs w:val="20"/>
        </w:rPr>
      </w:pPr>
    </w:p>
    <w:p w:rsidR="00A15ED2" w:rsidRDefault="00A15ED2" w:rsidP="00A15ED2">
      <w:pPr>
        <w:numPr>
          <w:ilvl w:val="0"/>
          <w:numId w:val="36"/>
        </w:numPr>
        <w:autoSpaceDE w:val="0"/>
        <w:spacing w:line="240" w:lineRule="auto"/>
        <w:rPr>
          <w:b/>
          <w:sz w:val="20"/>
          <w:szCs w:val="20"/>
        </w:rPr>
      </w:pPr>
      <w:r w:rsidRPr="0034312F">
        <w:rPr>
          <w:b/>
          <w:sz w:val="20"/>
          <w:szCs w:val="20"/>
        </w:rPr>
        <w:t>DISCIPLINE DI INDIRIZZO  ELETTRONICA ED ELETTROTECNICA</w:t>
      </w:r>
    </w:p>
    <w:p w:rsidR="00A15ED2" w:rsidRDefault="00A15ED2" w:rsidP="00A15ED2">
      <w:pPr>
        <w:numPr>
          <w:ilvl w:val="0"/>
          <w:numId w:val="37"/>
        </w:numPr>
        <w:autoSpaceDE w:val="0"/>
        <w:spacing w:line="240" w:lineRule="auto"/>
        <w:rPr>
          <w:b/>
          <w:sz w:val="20"/>
          <w:szCs w:val="20"/>
        </w:rPr>
      </w:pPr>
      <w:r>
        <w:rPr>
          <w:b/>
          <w:sz w:val="20"/>
          <w:szCs w:val="20"/>
        </w:rPr>
        <w:t>ELETTRONICA ED ELETTROTECNICA</w:t>
      </w:r>
    </w:p>
    <w:p w:rsidR="00A15ED2" w:rsidRDefault="00A15ED2" w:rsidP="00A15ED2">
      <w:pPr>
        <w:numPr>
          <w:ilvl w:val="0"/>
          <w:numId w:val="37"/>
        </w:numPr>
        <w:autoSpaceDE w:val="0"/>
        <w:spacing w:line="240" w:lineRule="auto"/>
        <w:rPr>
          <w:b/>
          <w:sz w:val="20"/>
          <w:szCs w:val="20"/>
        </w:rPr>
      </w:pPr>
      <w:r>
        <w:rPr>
          <w:b/>
          <w:sz w:val="20"/>
          <w:szCs w:val="20"/>
        </w:rPr>
        <w:t>SISTEMI AUTOMATICI</w:t>
      </w:r>
    </w:p>
    <w:p w:rsidR="00A15ED2" w:rsidRDefault="00A15ED2" w:rsidP="00A15ED2">
      <w:pPr>
        <w:numPr>
          <w:ilvl w:val="0"/>
          <w:numId w:val="37"/>
        </w:numPr>
        <w:autoSpaceDE w:val="0"/>
        <w:spacing w:line="240" w:lineRule="auto"/>
        <w:rPr>
          <w:b/>
          <w:sz w:val="20"/>
          <w:szCs w:val="20"/>
        </w:rPr>
      </w:pPr>
      <w:r>
        <w:rPr>
          <w:b/>
          <w:sz w:val="20"/>
          <w:szCs w:val="20"/>
        </w:rPr>
        <w:t>TECNOLOGIE E PROGETTAZIONE DI SISTEMI ELETTRICI ED ELETTRONICI (T.P.S.E.E.)</w:t>
      </w:r>
    </w:p>
    <w:p w:rsidR="00A15ED2" w:rsidRPr="008B4098" w:rsidRDefault="00A15ED2" w:rsidP="00A15ED2">
      <w:pPr>
        <w:autoSpaceDE w:val="0"/>
        <w:spacing w:line="240" w:lineRule="auto"/>
        <w:rPr>
          <w:b/>
          <w:color w:val="0070C0"/>
          <w:sz w:val="20"/>
          <w:szCs w:val="20"/>
        </w:rPr>
      </w:pPr>
      <w:r w:rsidRPr="008B4098">
        <w:rPr>
          <w:b/>
          <w:color w:val="0070C0"/>
          <w:sz w:val="20"/>
          <w:szCs w:val="20"/>
        </w:rPr>
        <w:t>OBIETTIVI MINIMI</w:t>
      </w:r>
      <w:r>
        <w:rPr>
          <w:b/>
          <w:color w:val="0070C0"/>
          <w:sz w:val="20"/>
          <w:szCs w:val="20"/>
        </w:rPr>
        <w:t xml:space="preserve">: </w:t>
      </w:r>
      <w:r w:rsidRPr="008B4098">
        <w:rPr>
          <w:b/>
          <w:color w:val="0070C0"/>
          <w:sz w:val="20"/>
          <w:szCs w:val="20"/>
        </w:rPr>
        <w:t xml:space="preserve"> </w:t>
      </w:r>
      <w:r w:rsidRPr="008B4098">
        <w:rPr>
          <w:b/>
          <w:color w:val="0070C0"/>
        </w:rPr>
        <w:t>ELETTRONICA ED ELETTROTECNICA CLASSE TERZA</w:t>
      </w:r>
    </w:p>
    <w:p w:rsidR="00A15ED2" w:rsidRPr="0037538C" w:rsidRDefault="00A15ED2" w:rsidP="00A15ED2">
      <w:pPr>
        <w:pStyle w:val="Testocommento1"/>
        <w:rPr>
          <w:rFonts w:ascii="Calibri" w:hAnsi="Calibri"/>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6663"/>
      </w:tblGrid>
      <w:tr w:rsidR="00A15ED2" w:rsidRPr="0037538C" w:rsidTr="00A15ED2">
        <w:tc>
          <w:tcPr>
            <w:tcW w:w="2977" w:type="dxa"/>
            <w:tcBorders>
              <w:top w:val="single" w:sz="1" w:space="0" w:color="000000"/>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Grandezze elettriche fondamentali. Componenti lineari. La legge di Ohm. La legge di Joule</w:t>
            </w:r>
          </w:p>
        </w:tc>
        <w:tc>
          <w:tcPr>
            <w:tcW w:w="6663" w:type="dxa"/>
            <w:tcBorders>
              <w:top w:val="single" w:sz="1" w:space="0" w:color="000000"/>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Acquisire conoscenza sui concetti fondamentali alla base dei fenomeni elettrici e sulle relative unità di misura.</w:t>
            </w:r>
          </w:p>
          <w:p w:rsidR="00A15ED2" w:rsidRPr="0037538C" w:rsidRDefault="00A15ED2" w:rsidP="00A15ED2">
            <w:pPr>
              <w:snapToGrid w:val="0"/>
              <w:rPr>
                <w:rFonts w:cs="Arial"/>
                <w:sz w:val="16"/>
                <w:szCs w:val="16"/>
              </w:rPr>
            </w:pPr>
            <w:r w:rsidRPr="0037538C">
              <w:rPr>
                <w:rFonts w:cs="Arial"/>
                <w:sz w:val="16"/>
                <w:szCs w:val="16"/>
              </w:rPr>
              <w:t>Acquisire autonomia di analisi di semplici circuiti resistivi di tipo serie, parallelo in forma teorica e strumentale.</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Metodi di risoluzione delle reti elettriche</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Acquisire autonomia di analisi di circuiti resistivi di semplice e media complessità attraverso l'uso di diversi criteri di studio delle reti elettriche, misure strumentali e simulazione su PC.</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Sistemi di numerazione</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Saper operare con il sistema di numerazione binario. Saper convertire da decimale a binario e viceversa. Saper convertire da esadecimale a binario e viceversa. Saper effettuare le operazioni elementari in binario anche con numeri con segno.</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 xml:space="preserve">Algebra di </w:t>
            </w:r>
            <w:proofErr w:type="spellStart"/>
            <w:r w:rsidRPr="0037538C">
              <w:rPr>
                <w:rFonts w:cs="Arial"/>
                <w:sz w:val="16"/>
                <w:szCs w:val="16"/>
              </w:rPr>
              <w:t>Boole</w:t>
            </w:r>
            <w:proofErr w:type="spellEnd"/>
            <w:r w:rsidRPr="0037538C">
              <w:rPr>
                <w:rFonts w:cs="Arial"/>
                <w:sz w:val="16"/>
                <w:szCs w:val="16"/>
              </w:rPr>
              <w:t xml:space="preserve"> e circuiti combinatori</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 xml:space="preserve">Saper usare le regole dell'algebra di </w:t>
            </w:r>
            <w:proofErr w:type="spellStart"/>
            <w:r w:rsidRPr="0037538C">
              <w:rPr>
                <w:rFonts w:cs="Arial"/>
                <w:sz w:val="16"/>
                <w:szCs w:val="16"/>
              </w:rPr>
              <w:t>Boole</w:t>
            </w:r>
            <w:proofErr w:type="spellEnd"/>
            <w:r w:rsidRPr="0037538C">
              <w:rPr>
                <w:rFonts w:cs="Arial"/>
                <w:sz w:val="16"/>
                <w:szCs w:val="16"/>
              </w:rPr>
              <w:t xml:space="preserve"> per l'analisi, la sintesi e la minimizzazione di semplici circuiti combinatori</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L'elettrostatica ed il condensatore</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Conoscere le leggi dell'elettrostatica e saper comprendere e valutare i fenomeni elettrici che ne conseguono.</w:t>
            </w:r>
          </w:p>
          <w:p w:rsidR="00A15ED2" w:rsidRPr="0037538C" w:rsidRDefault="00A15ED2" w:rsidP="00A15ED2">
            <w:pPr>
              <w:snapToGrid w:val="0"/>
              <w:rPr>
                <w:rFonts w:cs="Arial"/>
                <w:sz w:val="16"/>
                <w:szCs w:val="16"/>
              </w:rPr>
            </w:pPr>
            <w:r w:rsidRPr="0037538C">
              <w:rPr>
                <w:rFonts w:cs="Arial"/>
                <w:sz w:val="16"/>
                <w:szCs w:val="16"/>
              </w:rPr>
              <w:t>Comprendere il funzionamento del condensatore e dei fenomeni di polarizzazione dielettrica.</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I segnali</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Distinguere i diversi tipi di segnali usati in elettronica, individuarne le caratteristiche salienti.</w:t>
            </w:r>
          </w:p>
          <w:p w:rsidR="00A15ED2" w:rsidRPr="0037538C" w:rsidRDefault="00A15ED2" w:rsidP="00A15ED2">
            <w:pPr>
              <w:snapToGrid w:val="0"/>
              <w:rPr>
                <w:rFonts w:cs="Arial"/>
                <w:sz w:val="16"/>
                <w:szCs w:val="16"/>
              </w:rPr>
            </w:pPr>
            <w:r w:rsidRPr="0037538C">
              <w:rPr>
                <w:rFonts w:cs="Arial"/>
                <w:sz w:val="16"/>
                <w:szCs w:val="16"/>
              </w:rPr>
              <w:t>Saper usare il generatore di funzioni e l'oscilloscopio.</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Le famiglie logiche e gli integrati digitali</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 xml:space="preserve">Saper valutare le prestazioni dei dispositivi logici dalla lettura dei data </w:t>
            </w:r>
            <w:proofErr w:type="spellStart"/>
            <w:r w:rsidRPr="0037538C">
              <w:rPr>
                <w:rFonts w:cs="Arial"/>
                <w:sz w:val="16"/>
                <w:szCs w:val="16"/>
              </w:rPr>
              <w:t>sheet</w:t>
            </w:r>
            <w:proofErr w:type="spellEnd"/>
            <w:r w:rsidRPr="0037538C">
              <w:rPr>
                <w:rFonts w:cs="Arial"/>
                <w:sz w:val="16"/>
                <w:szCs w:val="16"/>
              </w:rPr>
              <w:t xml:space="preserve"> e conoscere il funzionamento on-off di diodi e transistor.</w:t>
            </w:r>
          </w:p>
          <w:p w:rsidR="00A15ED2" w:rsidRPr="0037538C" w:rsidRDefault="00A15ED2" w:rsidP="00A15ED2">
            <w:pPr>
              <w:snapToGrid w:val="0"/>
              <w:rPr>
                <w:rFonts w:cs="Arial"/>
                <w:sz w:val="16"/>
                <w:szCs w:val="16"/>
              </w:rPr>
            </w:pPr>
            <w:r w:rsidRPr="0037538C">
              <w:rPr>
                <w:rFonts w:cs="Arial"/>
                <w:sz w:val="16"/>
                <w:szCs w:val="16"/>
              </w:rPr>
              <w:t>Conoscere le funzionalità dei principali integrati combinatori a media scala di integrazione e saperli usare.</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I circuiti sequenziali</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Conoscere il funzionamento dei diversi tipi di latch e flip-flop, saperne costruire ed interpretare i diagrammi temporali.</w:t>
            </w:r>
          </w:p>
          <w:p w:rsidR="00A15ED2" w:rsidRPr="0037538C" w:rsidRDefault="00A15ED2" w:rsidP="00A15ED2">
            <w:pPr>
              <w:snapToGrid w:val="0"/>
              <w:rPr>
                <w:rFonts w:cs="Arial"/>
                <w:sz w:val="16"/>
                <w:szCs w:val="16"/>
              </w:rPr>
            </w:pPr>
            <w:r w:rsidRPr="0037538C">
              <w:rPr>
                <w:rFonts w:cs="Arial"/>
                <w:sz w:val="16"/>
                <w:szCs w:val="16"/>
              </w:rPr>
              <w:t>Conoscere e saper progettare la struttura di semplici contatori.</w:t>
            </w:r>
          </w:p>
          <w:p w:rsidR="00A15ED2" w:rsidRPr="0037538C" w:rsidRDefault="00A15ED2" w:rsidP="00A15ED2">
            <w:pPr>
              <w:snapToGrid w:val="0"/>
              <w:rPr>
                <w:rFonts w:cs="Arial"/>
                <w:sz w:val="16"/>
                <w:szCs w:val="16"/>
              </w:rPr>
            </w:pPr>
            <w:r w:rsidRPr="0037538C">
              <w:rPr>
                <w:rFonts w:cs="Arial"/>
                <w:sz w:val="16"/>
                <w:szCs w:val="16"/>
              </w:rPr>
              <w:t>Saper analizzare alcune particolarità circuitali che coinvolgono i registri.</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L'elettromagnetismo</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 xml:space="preserve">Conoscere i fenomeni magnetici e saperne giustificare le origini di tipo elettrico, conoscere e saper </w:t>
            </w:r>
            <w:r w:rsidRPr="0037538C">
              <w:rPr>
                <w:rFonts w:cs="Arial"/>
                <w:sz w:val="16"/>
                <w:szCs w:val="16"/>
              </w:rPr>
              <w:lastRenderedPageBreak/>
              <w:t>correttamente usare le principali relazioni alla base di questi fenomeni.</w:t>
            </w:r>
          </w:p>
          <w:p w:rsidR="00A15ED2" w:rsidRPr="0037538C" w:rsidRDefault="00A15ED2" w:rsidP="00A15ED2">
            <w:pPr>
              <w:snapToGrid w:val="0"/>
              <w:rPr>
                <w:rFonts w:cs="Arial"/>
                <w:sz w:val="16"/>
                <w:szCs w:val="16"/>
              </w:rPr>
            </w:pPr>
            <w:r w:rsidRPr="0037538C">
              <w:rPr>
                <w:rFonts w:cs="Arial"/>
                <w:sz w:val="16"/>
                <w:szCs w:val="16"/>
              </w:rPr>
              <w:t>Conoscere la legge dell'induzione elettromagnetica e saper correttamente valutare i fenomeni e le applicazioni che da essa derivano.</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lastRenderedPageBreak/>
              <w:t>Il regime sinusoidale</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Saper usare il calcolo vettoriale  ed i numeri complessi per l'analisi dei circuiti in regime sinusoidale.</w:t>
            </w:r>
          </w:p>
          <w:p w:rsidR="00A15ED2" w:rsidRPr="0037538C" w:rsidRDefault="00A15ED2" w:rsidP="00A15ED2">
            <w:pPr>
              <w:snapToGrid w:val="0"/>
              <w:rPr>
                <w:rFonts w:cs="Arial"/>
                <w:sz w:val="16"/>
                <w:szCs w:val="16"/>
              </w:rPr>
            </w:pPr>
            <w:r w:rsidRPr="0037538C">
              <w:rPr>
                <w:rFonts w:cs="Arial"/>
                <w:sz w:val="16"/>
                <w:szCs w:val="16"/>
              </w:rPr>
              <w:t>Conoscere le potenze attive, reattive ed apparenti e saperle utilizzare per analizzare i circuiti in regime sinusoidale</w:t>
            </w:r>
          </w:p>
        </w:tc>
      </w:tr>
    </w:tbl>
    <w:p w:rsidR="00A15ED2" w:rsidRDefault="00A15ED2" w:rsidP="00A15ED2">
      <w:pPr>
        <w:pStyle w:val="Testocommento1"/>
        <w:rPr>
          <w:rFonts w:ascii="Calibri" w:hAnsi="Calibri"/>
          <w:b/>
          <w:color w:val="0070C0"/>
        </w:rPr>
      </w:pPr>
    </w:p>
    <w:p w:rsidR="00A15ED2" w:rsidRPr="004428A6" w:rsidRDefault="00A15ED2" w:rsidP="00A15ED2">
      <w:pPr>
        <w:pStyle w:val="Testocommento1"/>
        <w:rPr>
          <w:rFonts w:ascii="Calibri" w:hAnsi="Calibri"/>
          <w:b/>
          <w:color w:val="0070C0"/>
        </w:rPr>
      </w:pPr>
      <w:r w:rsidRPr="004428A6">
        <w:rPr>
          <w:rFonts w:ascii="Calibri" w:hAnsi="Calibri"/>
          <w:b/>
          <w:color w:val="0070C0"/>
        </w:rPr>
        <w:t xml:space="preserve">OBIETTIVI MINIMI </w:t>
      </w:r>
      <w:r>
        <w:rPr>
          <w:rFonts w:ascii="Calibri" w:hAnsi="Calibri"/>
          <w:b/>
          <w:color w:val="0070C0"/>
        </w:rPr>
        <w:t xml:space="preserve">: </w:t>
      </w:r>
      <w:r w:rsidRPr="004428A6">
        <w:rPr>
          <w:rFonts w:ascii="Calibri" w:hAnsi="Calibri"/>
          <w:b/>
          <w:color w:val="0070C0"/>
        </w:rPr>
        <w:t>ELETTRONICA ED ELETTROTECNICA CLASSE QUARTA</w:t>
      </w:r>
    </w:p>
    <w:p w:rsidR="00A15ED2" w:rsidRPr="004428A6" w:rsidRDefault="00A15ED2" w:rsidP="00A15ED2">
      <w:pPr>
        <w:pStyle w:val="Corpotesto"/>
        <w:jc w:val="center"/>
        <w:rPr>
          <w:rFonts w:ascii="Calibri" w:hAnsi="Calibri"/>
          <w:b/>
          <w:color w:val="0070C0"/>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3504"/>
        <w:gridCol w:w="6027"/>
      </w:tblGrid>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Diodi e loro applicazioni fondamentali</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 xml:space="preserve">Conoscere il comportamento dei diversi diodi e saperlo giustificare. Analizzare e progettare semplici circuiti con i diodi. Dimensionare raddrizzatori ad una e due semionde e stabilizzatori con </w:t>
            </w:r>
            <w:proofErr w:type="spellStart"/>
            <w:r w:rsidRPr="00A15ED2">
              <w:rPr>
                <w:rFonts w:eastAsia="Times New Roman" w:cs="Arial"/>
                <w:sz w:val="16"/>
                <w:szCs w:val="16"/>
                <w:lang w:eastAsia="it-IT"/>
              </w:rPr>
              <w:t>zener</w:t>
            </w:r>
            <w:proofErr w:type="spellEnd"/>
            <w:r w:rsidRPr="00A15ED2">
              <w:rPr>
                <w:rFonts w:eastAsia="Times New Roman" w:cs="Arial"/>
                <w:sz w:val="16"/>
                <w:szCs w:val="16"/>
                <w:lang w:eastAsia="it-IT"/>
              </w:rPr>
              <w:t>.</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Il BJT, il JFET, il MOSFET e la loro polarizzazione</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Conoscere e saper giustificare il funzionamento dei vari tipi di transistor e saper analizzare e dimensionare semplici circuiti di polarizzazione</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Spettro dei segnali. Teorema di Fourier. Filtri passivi RC. Circuiti risonanti LC</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Descrivere i segnali nel dominio della frequenza. Definire l’analisi armonica di un segnale periodico e non</w:t>
            </w:r>
            <w:r w:rsidRPr="00A15ED2">
              <w:rPr>
                <w:rFonts w:eastAsia="Arial" w:cs="Arial"/>
                <w:sz w:val="16"/>
                <w:szCs w:val="16"/>
                <w:lang w:eastAsia="it-IT"/>
              </w:rPr>
              <w:t xml:space="preserve"> </w:t>
            </w:r>
            <w:r w:rsidRPr="00A15ED2">
              <w:rPr>
                <w:rFonts w:eastAsia="Times New Roman" w:cs="Arial"/>
                <w:sz w:val="16"/>
                <w:szCs w:val="16"/>
                <w:lang w:eastAsia="it-IT"/>
              </w:rPr>
              <w:t>periodico. Saper effettuare l'analisi in frequenza di semplici filtri passivi in termini prevalentemente operativi</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Teoria dei quadripoli</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 xml:space="preserve">Rappresentare un quadripolo in termini equivalenti con particolare riguardo all'amplificatore e saper valutare numericamente i parametri significativi (amplificazione di tensione, corrente, potenza, resistenza d'ingresso e d'uscita). Saper utilizzare i </w:t>
            </w:r>
            <w:proofErr w:type="spellStart"/>
            <w:r w:rsidRPr="00A15ED2">
              <w:rPr>
                <w:rFonts w:eastAsia="Times New Roman" w:cs="Arial"/>
                <w:sz w:val="16"/>
                <w:szCs w:val="16"/>
                <w:lang w:eastAsia="it-IT"/>
              </w:rPr>
              <w:t>deciBel</w:t>
            </w:r>
            <w:proofErr w:type="spellEnd"/>
            <w:r w:rsidRPr="00A15ED2">
              <w:rPr>
                <w:rFonts w:eastAsia="Times New Roman" w:cs="Arial"/>
                <w:sz w:val="16"/>
                <w:szCs w:val="16"/>
                <w:lang w:eastAsia="it-IT"/>
              </w:rPr>
              <w:t>.</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Amplificatori a transistor a centro banda per piccoli segnali : configurazioni fondamentali</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Comprendere per via grafica il principio di funzionamento dell’amplificatore ad emettitore comune. Analizzare e progettare per via analitica le configurazioni principali con BJT, l’amplificatore a JFET e MOSFET a source comune.</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Configurazioni speciali per piccoli segnali: Darlington, amplificatore differenziale</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Saper analizzare dal punto di vista statico e dinamico le due configurazioni.</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Amplificatore operazionale e le sue applicazioni lineari e non lineari.</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Descriverne le principali caratteristiche elettriche, evidenziare le differenze tra il modello ideale ed il componente reale. Progettare, analizzare e verificare strumentalmente le principali configurazioni lineari, non lineari e ricavarne la relazione ingresso-uscita</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Il trasformatore ideale monofase</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Analizzare e valutare le prestazioni di un trasformatore ideale monofase utilizzando un modello molto semplificato</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I motori elettrici in corrente continua</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Presentare una panoramica sintetica dei motori in cc, descrivere il loro principio di funzionamento e le tecniche di pilotaggio.</w:t>
            </w:r>
          </w:p>
        </w:tc>
      </w:tr>
    </w:tbl>
    <w:p w:rsidR="00A15ED2" w:rsidRDefault="00A15ED2" w:rsidP="00A15ED2">
      <w:pPr>
        <w:numPr>
          <w:ilvl w:val="0"/>
          <w:numId w:val="37"/>
        </w:numPr>
        <w:autoSpaceDE w:val="0"/>
        <w:spacing w:line="240" w:lineRule="auto"/>
        <w:rPr>
          <w:b/>
          <w:sz w:val="20"/>
          <w:szCs w:val="20"/>
        </w:rPr>
      </w:pPr>
    </w:p>
    <w:p w:rsidR="00A15ED2" w:rsidRPr="00A15ED2" w:rsidRDefault="00A15ED2" w:rsidP="00A15ED2">
      <w:pPr>
        <w:rPr>
          <w:rFonts w:cs="Arial"/>
          <w:b/>
          <w:color w:val="0070C0"/>
          <w:sz w:val="20"/>
          <w:szCs w:val="20"/>
        </w:rPr>
      </w:pPr>
      <w:r w:rsidRPr="00A15ED2">
        <w:rPr>
          <w:rFonts w:cs="Arial"/>
          <w:b/>
          <w:color w:val="0070C0"/>
          <w:sz w:val="20"/>
          <w:szCs w:val="20"/>
        </w:rPr>
        <w:t xml:space="preserve">OBIETTIVI MINIMI:  SISTEMI – CLASSE TERZA      </w:t>
      </w:r>
    </w:p>
    <w:p w:rsidR="00A15ED2" w:rsidRPr="00A15ED2" w:rsidRDefault="00A15ED2" w:rsidP="00A15ED2">
      <w:pPr>
        <w:rPr>
          <w:rFonts w:cs="Arial"/>
          <w:sz w:val="20"/>
          <w:szCs w:val="20"/>
        </w:rPr>
      </w:pPr>
      <w:r w:rsidRPr="00A15ED2">
        <w:rPr>
          <w:rFonts w:cs="Arial"/>
          <w:sz w:val="20"/>
          <w:szCs w:val="20"/>
        </w:rPr>
        <w:t xml:space="preserve"> CONOSCENZE</w:t>
      </w:r>
    </w:p>
    <w:p w:rsidR="00A15ED2" w:rsidRPr="00A15ED2" w:rsidRDefault="00A15ED2" w:rsidP="00A15ED2">
      <w:pPr>
        <w:numPr>
          <w:ilvl w:val="0"/>
          <w:numId w:val="39"/>
        </w:numPr>
        <w:spacing w:after="0" w:line="240" w:lineRule="auto"/>
        <w:jc w:val="both"/>
        <w:rPr>
          <w:rFonts w:cs="Arial"/>
          <w:sz w:val="20"/>
          <w:szCs w:val="20"/>
        </w:rPr>
      </w:pPr>
      <w:r w:rsidRPr="00A15ED2">
        <w:rPr>
          <w:rFonts w:cs="Arial"/>
          <w:sz w:val="20"/>
          <w:szCs w:val="20"/>
        </w:rPr>
        <w:t>Sistemi di numerazione. Sistema decimale, binario, esadecimale. Conversioni e operazioni con i numeri binari.</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 xml:space="preserve">Principi di programmazione strutturata.. </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Scrittura, compi</w:t>
      </w:r>
      <w:r w:rsidRPr="00A15ED2">
        <w:rPr>
          <w:rFonts w:cs="Arial"/>
          <w:sz w:val="20"/>
          <w:szCs w:val="20"/>
        </w:rPr>
        <w:softHyphen/>
        <w:t xml:space="preserve">lazione, </w:t>
      </w:r>
      <w:proofErr w:type="spellStart"/>
      <w:r w:rsidRPr="00A15ED2">
        <w:rPr>
          <w:rFonts w:cs="Arial"/>
          <w:sz w:val="20"/>
          <w:szCs w:val="20"/>
        </w:rPr>
        <w:t>linking</w:t>
      </w:r>
      <w:proofErr w:type="spellEnd"/>
      <w:r w:rsidRPr="00A15ED2">
        <w:rPr>
          <w:rFonts w:cs="Arial"/>
          <w:sz w:val="20"/>
          <w:szCs w:val="20"/>
        </w:rPr>
        <w:t xml:space="preserve"> ed esecuzione dei programmi. Definizione di processo. Algoritmi e strutture di controllo. Frasi in pseudo-codice.</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 xml:space="preserve">Rudimenti del linguaggio C++. Esempi di traduzione di semplici algoritmi in programmi. </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Pro</w:t>
      </w:r>
      <w:r w:rsidRPr="00A15ED2">
        <w:rPr>
          <w:rFonts w:cs="Arial"/>
          <w:sz w:val="20"/>
          <w:szCs w:val="20"/>
        </w:rPr>
        <w:softHyphen/>
        <w:t>gram</w:t>
      </w:r>
      <w:r w:rsidRPr="00A15ED2">
        <w:rPr>
          <w:rFonts w:cs="Arial"/>
          <w:sz w:val="20"/>
          <w:szCs w:val="20"/>
        </w:rPr>
        <w:softHyphen/>
        <w:t>ma</w:t>
      </w:r>
      <w:r w:rsidRPr="00A15ED2">
        <w:rPr>
          <w:rFonts w:cs="Arial"/>
          <w:sz w:val="20"/>
          <w:szCs w:val="20"/>
        </w:rPr>
        <w:softHyphen/>
        <w:t>zione in linguaggio C++. Costrutti di scelta (</w:t>
      </w:r>
      <w:proofErr w:type="spellStart"/>
      <w:r w:rsidRPr="00A15ED2">
        <w:rPr>
          <w:rFonts w:cs="Arial"/>
          <w:i/>
          <w:sz w:val="20"/>
          <w:szCs w:val="20"/>
        </w:rPr>
        <w:t>if</w:t>
      </w:r>
      <w:proofErr w:type="spellEnd"/>
      <w:r w:rsidRPr="00A15ED2">
        <w:rPr>
          <w:rFonts w:cs="Arial"/>
          <w:sz w:val="20"/>
          <w:szCs w:val="20"/>
        </w:rPr>
        <w:t>) e di ripetizione (</w:t>
      </w:r>
      <w:proofErr w:type="spellStart"/>
      <w:r w:rsidRPr="00A15ED2">
        <w:rPr>
          <w:rFonts w:cs="Arial"/>
          <w:i/>
          <w:sz w:val="20"/>
          <w:szCs w:val="20"/>
        </w:rPr>
        <w:t>while</w:t>
      </w:r>
      <w:proofErr w:type="spellEnd"/>
      <w:r w:rsidRPr="00A15ED2">
        <w:rPr>
          <w:rFonts w:cs="Arial"/>
          <w:i/>
          <w:sz w:val="20"/>
          <w:szCs w:val="20"/>
        </w:rPr>
        <w:t xml:space="preserve">, do </w:t>
      </w:r>
      <w:proofErr w:type="spellStart"/>
      <w:r w:rsidRPr="00A15ED2">
        <w:rPr>
          <w:rFonts w:cs="Arial"/>
          <w:i/>
          <w:sz w:val="20"/>
          <w:szCs w:val="20"/>
        </w:rPr>
        <w:t>while</w:t>
      </w:r>
      <w:proofErr w:type="spellEnd"/>
      <w:r w:rsidRPr="00A15ED2">
        <w:rPr>
          <w:rFonts w:cs="Arial"/>
          <w:i/>
          <w:sz w:val="20"/>
          <w:szCs w:val="20"/>
        </w:rPr>
        <w:t>, for</w:t>
      </w:r>
      <w:r w:rsidRPr="00A15ED2">
        <w:rPr>
          <w:rFonts w:cs="Arial"/>
          <w:sz w:val="20"/>
          <w:szCs w:val="20"/>
        </w:rPr>
        <w:t>), funzioni elementari di Input/Output (</w:t>
      </w:r>
      <w:r w:rsidRPr="00A15ED2">
        <w:rPr>
          <w:rFonts w:cs="Arial"/>
          <w:i/>
          <w:sz w:val="20"/>
          <w:szCs w:val="20"/>
        </w:rPr>
        <w:t xml:space="preserve">cin, </w:t>
      </w:r>
      <w:proofErr w:type="spellStart"/>
      <w:r w:rsidRPr="00A15ED2">
        <w:rPr>
          <w:rFonts w:cs="Arial"/>
          <w:i/>
          <w:sz w:val="20"/>
          <w:szCs w:val="20"/>
        </w:rPr>
        <w:t>cout</w:t>
      </w:r>
      <w:proofErr w:type="spellEnd"/>
      <w:r w:rsidRPr="00A15ED2">
        <w:rPr>
          <w:rFonts w:cs="Arial"/>
          <w:i/>
          <w:sz w:val="20"/>
          <w:szCs w:val="20"/>
        </w:rPr>
        <w:t>)</w:t>
      </w:r>
      <w:r w:rsidRPr="00A15ED2">
        <w:rPr>
          <w:rFonts w:cs="Arial"/>
          <w:sz w:val="20"/>
          <w:szCs w:val="20"/>
        </w:rPr>
        <w:t xml:space="preserve">. </w:t>
      </w:r>
    </w:p>
    <w:p w:rsidR="00A15ED2" w:rsidRPr="00A15ED2" w:rsidRDefault="00A15ED2" w:rsidP="00A15ED2">
      <w:pPr>
        <w:numPr>
          <w:ilvl w:val="0"/>
          <w:numId w:val="40"/>
        </w:numPr>
        <w:spacing w:after="0" w:line="240" w:lineRule="auto"/>
        <w:jc w:val="both"/>
        <w:rPr>
          <w:rFonts w:eastAsia="Times New Roman" w:cs="Arial"/>
          <w:sz w:val="20"/>
          <w:szCs w:val="20"/>
          <w:lang w:eastAsia="it-IT"/>
        </w:rPr>
      </w:pPr>
      <w:r w:rsidRPr="00A15ED2">
        <w:rPr>
          <w:rFonts w:eastAsia="Times New Roman" w:cs="Arial"/>
          <w:sz w:val="20"/>
          <w:szCs w:val="20"/>
          <w:lang w:eastAsia="it-IT"/>
        </w:rPr>
        <w:t xml:space="preserve">Principali tipi di dati scalari. </w:t>
      </w:r>
    </w:p>
    <w:p w:rsidR="00A15ED2" w:rsidRPr="00A15ED2" w:rsidRDefault="00A15ED2" w:rsidP="00A15ED2">
      <w:pPr>
        <w:numPr>
          <w:ilvl w:val="0"/>
          <w:numId w:val="40"/>
        </w:numPr>
        <w:spacing w:after="0" w:line="240" w:lineRule="auto"/>
        <w:jc w:val="both"/>
        <w:rPr>
          <w:rFonts w:eastAsia="Times New Roman" w:cs="Arial"/>
          <w:sz w:val="20"/>
          <w:szCs w:val="20"/>
          <w:lang w:eastAsia="it-IT"/>
        </w:rPr>
      </w:pPr>
      <w:r w:rsidRPr="00A15ED2">
        <w:rPr>
          <w:rFonts w:eastAsia="Times New Roman" w:cs="Arial"/>
          <w:sz w:val="20"/>
          <w:szCs w:val="20"/>
          <w:lang w:eastAsia="it-IT"/>
        </w:rPr>
        <w:t>Dati vettoriali.</w:t>
      </w:r>
    </w:p>
    <w:p w:rsidR="00A15ED2" w:rsidRPr="00A15ED2" w:rsidRDefault="00A15ED2" w:rsidP="00A15ED2">
      <w:pPr>
        <w:numPr>
          <w:ilvl w:val="0"/>
          <w:numId w:val="40"/>
        </w:numPr>
        <w:spacing w:after="0" w:line="240" w:lineRule="auto"/>
        <w:jc w:val="both"/>
        <w:rPr>
          <w:rFonts w:cs="Arial"/>
          <w:sz w:val="20"/>
          <w:szCs w:val="20"/>
        </w:rPr>
      </w:pPr>
      <w:r w:rsidRPr="00A15ED2">
        <w:rPr>
          <w:rFonts w:cs="Arial"/>
          <w:sz w:val="20"/>
          <w:szCs w:val="20"/>
        </w:rPr>
        <w:t>Funzioni, pas</w:t>
      </w:r>
      <w:r w:rsidRPr="00A15ED2">
        <w:rPr>
          <w:rFonts w:cs="Arial"/>
          <w:sz w:val="20"/>
          <w:szCs w:val="20"/>
        </w:rPr>
        <w:softHyphen/>
        <w:t>sag</w:t>
      </w:r>
      <w:r w:rsidRPr="00A15ED2">
        <w:rPr>
          <w:rFonts w:cs="Arial"/>
          <w:sz w:val="20"/>
          <w:szCs w:val="20"/>
        </w:rPr>
        <w:softHyphen/>
        <w:t>gio di para</w:t>
      </w:r>
      <w:r w:rsidRPr="00A15ED2">
        <w:rPr>
          <w:rFonts w:cs="Arial"/>
          <w:sz w:val="20"/>
          <w:szCs w:val="20"/>
        </w:rPr>
        <w:softHyphen/>
        <w:t>me</w:t>
      </w:r>
      <w:r w:rsidRPr="00A15ED2">
        <w:rPr>
          <w:rFonts w:cs="Arial"/>
          <w:sz w:val="20"/>
          <w:szCs w:val="20"/>
        </w:rPr>
        <w:softHyphen/>
        <w:t xml:space="preserve">tri. </w:t>
      </w:r>
    </w:p>
    <w:p w:rsidR="00A15ED2" w:rsidRPr="00A15ED2" w:rsidRDefault="00A15ED2" w:rsidP="00A15ED2">
      <w:pPr>
        <w:spacing w:after="0" w:line="240" w:lineRule="auto"/>
        <w:ind w:left="360"/>
        <w:jc w:val="both"/>
        <w:rPr>
          <w:rFonts w:eastAsia="Times New Roman" w:cs="Arial"/>
          <w:sz w:val="20"/>
          <w:szCs w:val="20"/>
          <w:lang w:eastAsia="it-IT"/>
        </w:rPr>
      </w:pPr>
    </w:p>
    <w:p w:rsidR="00A15ED2" w:rsidRPr="00A15ED2" w:rsidRDefault="00A15ED2" w:rsidP="00A15ED2">
      <w:pPr>
        <w:spacing w:after="0" w:line="240" w:lineRule="auto"/>
        <w:jc w:val="both"/>
        <w:rPr>
          <w:rFonts w:eastAsia="Times New Roman" w:cs="Arial"/>
          <w:sz w:val="20"/>
          <w:szCs w:val="20"/>
          <w:lang w:eastAsia="it-IT"/>
        </w:rPr>
      </w:pPr>
      <w:r w:rsidRPr="00A15ED2">
        <w:rPr>
          <w:rFonts w:eastAsia="Times New Roman" w:cs="Arial"/>
          <w:sz w:val="20"/>
          <w:szCs w:val="20"/>
          <w:lang w:eastAsia="it-IT"/>
        </w:rPr>
        <w:t>COMPETENZE</w:t>
      </w:r>
    </w:p>
    <w:p w:rsidR="00A15ED2" w:rsidRPr="00A15ED2" w:rsidRDefault="00A15ED2" w:rsidP="00A15ED2">
      <w:pPr>
        <w:spacing w:after="0" w:line="240" w:lineRule="auto"/>
        <w:jc w:val="both"/>
        <w:rPr>
          <w:rFonts w:eastAsia="Times New Roman" w:cs="Arial"/>
          <w:sz w:val="20"/>
          <w:szCs w:val="20"/>
          <w:lang w:eastAsia="it-IT"/>
        </w:rPr>
      </w:pPr>
    </w:p>
    <w:p w:rsidR="00A15ED2" w:rsidRPr="00A15ED2" w:rsidRDefault="00A15ED2" w:rsidP="00A15ED2">
      <w:pPr>
        <w:numPr>
          <w:ilvl w:val="0"/>
          <w:numId w:val="40"/>
        </w:numPr>
        <w:spacing w:after="0" w:line="240" w:lineRule="auto"/>
        <w:rPr>
          <w:rFonts w:cs="Arial"/>
          <w:sz w:val="20"/>
          <w:szCs w:val="20"/>
        </w:rPr>
      </w:pPr>
      <w:r w:rsidRPr="00A15ED2">
        <w:rPr>
          <w:rFonts w:cs="Arial"/>
          <w:sz w:val="20"/>
          <w:szCs w:val="20"/>
        </w:rPr>
        <w:t>Saper utilizzare gli strumenti a disposizione del programmatore per lo sviluppo di programmi</w:t>
      </w:r>
    </w:p>
    <w:p w:rsidR="00A15ED2" w:rsidRPr="00A15ED2" w:rsidRDefault="00A15ED2" w:rsidP="00A15ED2">
      <w:pPr>
        <w:numPr>
          <w:ilvl w:val="0"/>
          <w:numId w:val="40"/>
        </w:numPr>
        <w:spacing w:after="0" w:line="240" w:lineRule="auto"/>
        <w:jc w:val="both"/>
        <w:rPr>
          <w:rFonts w:cs="Arial"/>
          <w:sz w:val="20"/>
          <w:szCs w:val="20"/>
        </w:rPr>
      </w:pPr>
      <w:r w:rsidRPr="00A15ED2">
        <w:rPr>
          <w:rFonts w:cs="Arial"/>
          <w:sz w:val="20"/>
          <w:szCs w:val="20"/>
        </w:rPr>
        <w:t>Saper analizzare un problema con metodo Top Down</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tradurre un semplice algoritmo strutturato in linguaggio C++</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scrivere semplici programmi con valori scalari in ingresso e in uscita</w:t>
      </w:r>
    </w:p>
    <w:p w:rsidR="00A15ED2" w:rsidRPr="00A15ED2" w:rsidRDefault="00A15ED2" w:rsidP="00A15ED2">
      <w:pPr>
        <w:numPr>
          <w:ilvl w:val="0"/>
          <w:numId w:val="40"/>
        </w:numPr>
        <w:spacing w:after="0" w:line="240" w:lineRule="auto"/>
        <w:rPr>
          <w:rFonts w:cs="Arial"/>
          <w:sz w:val="20"/>
          <w:szCs w:val="20"/>
        </w:rPr>
      </w:pPr>
      <w:r w:rsidRPr="00A15ED2">
        <w:rPr>
          <w:rFonts w:cs="Arial"/>
          <w:sz w:val="20"/>
          <w:szCs w:val="20"/>
        </w:rPr>
        <w:lastRenderedPageBreak/>
        <w:t>Saper scegliere i dati scalari e le loro caratteristiche nei programmi applicativi</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operare sui dati vettoriali con le opportune strutture logiche</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definire e utilizzare le funzioni</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mantenere e documentare il software prodotto</w:t>
      </w:r>
    </w:p>
    <w:p w:rsidR="00A15ED2" w:rsidRPr="00A15ED2" w:rsidRDefault="00A15ED2" w:rsidP="00A15ED2">
      <w:pPr>
        <w:rPr>
          <w:sz w:val="20"/>
          <w:szCs w:val="20"/>
        </w:rPr>
      </w:pPr>
    </w:p>
    <w:p w:rsidR="00A15ED2" w:rsidRPr="00A15ED2" w:rsidRDefault="00A15ED2" w:rsidP="00A15ED2">
      <w:pPr>
        <w:rPr>
          <w:rFonts w:cs="Arial"/>
          <w:b/>
          <w:color w:val="0070C0"/>
          <w:sz w:val="20"/>
          <w:szCs w:val="20"/>
        </w:rPr>
      </w:pPr>
    </w:p>
    <w:p w:rsidR="00A15ED2" w:rsidRPr="00A15ED2" w:rsidRDefault="00A15ED2" w:rsidP="00A15ED2">
      <w:pPr>
        <w:rPr>
          <w:rFonts w:cs="Arial"/>
          <w:b/>
          <w:color w:val="0070C0"/>
          <w:sz w:val="20"/>
          <w:szCs w:val="20"/>
        </w:rPr>
      </w:pPr>
    </w:p>
    <w:p w:rsidR="00A15ED2" w:rsidRPr="00A15ED2" w:rsidRDefault="00A15ED2" w:rsidP="00A15ED2">
      <w:pPr>
        <w:rPr>
          <w:rFonts w:cs="Arial"/>
          <w:b/>
          <w:color w:val="0070C0"/>
          <w:sz w:val="20"/>
          <w:szCs w:val="20"/>
        </w:rPr>
      </w:pPr>
    </w:p>
    <w:p w:rsidR="00A15ED2" w:rsidRPr="00A15ED2" w:rsidRDefault="00A15ED2" w:rsidP="00A15ED2">
      <w:pPr>
        <w:rPr>
          <w:rFonts w:cs="Arial"/>
          <w:b/>
          <w:color w:val="0070C0"/>
          <w:sz w:val="20"/>
          <w:szCs w:val="20"/>
        </w:rPr>
      </w:pPr>
    </w:p>
    <w:p w:rsidR="00A15ED2" w:rsidRPr="00A15ED2" w:rsidRDefault="00A15ED2" w:rsidP="00A15ED2">
      <w:pPr>
        <w:rPr>
          <w:rFonts w:cs="Arial"/>
          <w:b/>
          <w:color w:val="0070C0"/>
          <w:sz w:val="20"/>
          <w:szCs w:val="20"/>
        </w:rPr>
      </w:pPr>
      <w:r w:rsidRPr="00A15ED2">
        <w:rPr>
          <w:rFonts w:cs="Arial"/>
          <w:b/>
          <w:color w:val="0070C0"/>
          <w:sz w:val="20"/>
          <w:szCs w:val="20"/>
        </w:rPr>
        <w:t xml:space="preserve">OBIETTIVI MINIMI:  SISTEMI – CLASSE QUARTA </w:t>
      </w:r>
    </w:p>
    <w:p w:rsidR="00A15ED2" w:rsidRPr="00A15ED2" w:rsidRDefault="00A15ED2" w:rsidP="00A15ED2">
      <w:pPr>
        <w:rPr>
          <w:rFonts w:cs="Arial"/>
          <w:sz w:val="20"/>
          <w:szCs w:val="20"/>
        </w:rPr>
      </w:pPr>
      <w:r w:rsidRPr="00A15ED2">
        <w:rPr>
          <w:rFonts w:cs="Arial"/>
          <w:sz w:val="20"/>
          <w:szCs w:val="20"/>
        </w:rPr>
        <w:t xml:space="preserve"> CONOSCENZE</w:t>
      </w:r>
    </w:p>
    <w:p w:rsidR="00A15ED2" w:rsidRPr="00A15ED2" w:rsidRDefault="00A15ED2" w:rsidP="00A15ED2">
      <w:pPr>
        <w:numPr>
          <w:ilvl w:val="0"/>
          <w:numId w:val="43"/>
        </w:numPr>
        <w:spacing w:after="0" w:line="240" w:lineRule="auto"/>
        <w:jc w:val="both"/>
        <w:rPr>
          <w:rFonts w:cs="Arial"/>
          <w:sz w:val="20"/>
          <w:szCs w:val="20"/>
        </w:rPr>
      </w:pPr>
      <w:r w:rsidRPr="00A15ED2">
        <w:rPr>
          <w:rFonts w:cs="Arial"/>
          <w:sz w:val="20"/>
          <w:szCs w:val="20"/>
        </w:rPr>
        <w:t>Conoscenza dell’architettura interna dei microprocessori e dei microcontrollori</w:t>
      </w:r>
    </w:p>
    <w:p w:rsidR="00A15ED2" w:rsidRPr="00A15ED2" w:rsidRDefault="00A15ED2" w:rsidP="00A15ED2">
      <w:pPr>
        <w:numPr>
          <w:ilvl w:val="0"/>
          <w:numId w:val="43"/>
        </w:numPr>
        <w:spacing w:after="0" w:line="240" w:lineRule="auto"/>
        <w:jc w:val="both"/>
        <w:rPr>
          <w:rFonts w:cs="Arial"/>
          <w:sz w:val="20"/>
          <w:szCs w:val="20"/>
        </w:rPr>
      </w:pPr>
      <w:r w:rsidRPr="00A15ED2">
        <w:rPr>
          <w:rFonts w:cs="Arial"/>
          <w:sz w:val="20"/>
          <w:szCs w:val="20"/>
        </w:rPr>
        <w:t>Conoscenza degli elementi hardware e software dei sistemi di sviluppo</w:t>
      </w:r>
    </w:p>
    <w:p w:rsidR="00A15ED2" w:rsidRPr="00A15ED2" w:rsidRDefault="00A15ED2" w:rsidP="00A15ED2">
      <w:pPr>
        <w:numPr>
          <w:ilvl w:val="0"/>
          <w:numId w:val="43"/>
        </w:numPr>
        <w:spacing w:after="0" w:line="240" w:lineRule="auto"/>
        <w:jc w:val="both"/>
        <w:rPr>
          <w:rFonts w:cs="Arial"/>
          <w:sz w:val="20"/>
          <w:szCs w:val="20"/>
        </w:rPr>
      </w:pPr>
      <w:r w:rsidRPr="00A15ED2">
        <w:rPr>
          <w:rFonts w:cs="Arial"/>
          <w:sz w:val="20"/>
          <w:szCs w:val="20"/>
        </w:rPr>
        <w:t>Conoscenza della struttura e delle caratteristiche della programmazione a basso livello</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Conoscenza della piedinatura, porte di ingresso e uscita, sorgenti di interruzione dei microcontrollori.</w:t>
      </w:r>
    </w:p>
    <w:p w:rsidR="00A15ED2" w:rsidRPr="00A15ED2" w:rsidRDefault="00A15ED2" w:rsidP="00A15ED2">
      <w:pPr>
        <w:numPr>
          <w:ilvl w:val="0"/>
          <w:numId w:val="45"/>
        </w:numPr>
        <w:spacing w:after="0" w:line="240" w:lineRule="auto"/>
        <w:jc w:val="both"/>
        <w:rPr>
          <w:rFonts w:cs="Arial"/>
          <w:sz w:val="20"/>
          <w:szCs w:val="20"/>
        </w:rPr>
      </w:pPr>
      <w:r w:rsidRPr="00A15ED2">
        <w:rPr>
          <w:rFonts w:cs="Arial"/>
          <w:sz w:val="20"/>
          <w:szCs w:val="20"/>
        </w:rPr>
        <w:t xml:space="preserve">Conoscenza del set di istruzioni dei microcontrollori </w:t>
      </w:r>
    </w:p>
    <w:p w:rsidR="00A15ED2" w:rsidRPr="00A15ED2" w:rsidRDefault="00A15ED2" w:rsidP="00A15ED2">
      <w:pPr>
        <w:numPr>
          <w:ilvl w:val="0"/>
          <w:numId w:val="45"/>
        </w:numPr>
        <w:spacing w:after="0" w:line="240" w:lineRule="auto"/>
        <w:jc w:val="both"/>
        <w:rPr>
          <w:rFonts w:cs="Arial"/>
          <w:sz w:val="20"/>
          <w:szCs w:val="20"/>
        </w:rPr>
      </w:pPr>
      <w:r w:rsidRPr="00A15ED2">
        <w:rPr>
          <w:rFonts w:cs="Arial"/>
          <w:sz w:val="20"/>
          <w:szCs w:val="20"/>
        </w:rPr>
        <w:t>Conoscenza delle tecniche hardware e software di gestione delle periferiche</w:t>
      </w:r>
    </w:p>
    <w:p w:rsidR="00A15ED2" w:rsidRPr="00A15ED2" w:rsidRDefault="00A15ED2" w:rsidP="00A15ED2">
      <w:pPr>
        <w:jc w:val="both"/>
        <w:rPr>
          <w:rFonts w:cs="Arial"/>
          <w:sz w:val="20"/>
          <w:szCs w:val="20"/>
        </w:rPr>
      </w:pPr>
    </w:p>
    <w:p w:rsidR="00A15ED2" w:rsidRPr="00A15ED2" w:rsidRDefault="00A15ED2" w:rsidP="00A15ED2">
      <w:pPr>
        <w:spacing w:after="0" w:line="240" w:lineRule="auto"/>
        <w:jc w:val="both"/>
        <w:rPr>
          <w:rFonts w:eastAsia="Times New Roman" w:cs="Arial"/>
          <w:sz w:val="20"/>
          <w:szCs w:val="20"/>
          <w:lang w:eastAsia="it-IT"/>
        </w:rPr>
      </w:pPr>
      <w:r w:rsidRPr="00A15ED2">
        <w:rPr>
          <w:rFonts w:eastAsia="Times New Roman" w:cs="Arial"/>
          <w:sz w:val="20"/>
          <w:szCs w:val="20"/>
          <w:lang w:eastAsia="it-IT"/>
        </w:rPr>
        <w:t>COMPETENZE</w:t>
      </w:r>
    </w:p>
    <w:p w:rsidR="00A15ED2" w:rsidRPr="00A15ED2" w:rsidRDefault="00A15ED2" w:rsidP="00A15ED2">
      <w:pPr>
        <w:numPr>
          <w:ilvl w:val="0"/>
          <w:numId w:val="44"/>
        </w:numPr>
        <w:spacing w:after="0" w:line="240" w:lineRule="auto"/>
        <w:ind w:left="284" w:hanging="284"/>
        <w:jc w:val="both"/>
        <w:rPr>
          <w:rFonts w:cs="Arial"/>
          <w:sz w:val="20"/>
          <w:szCs w:val="20"/>
        </w:rPr>
      </w:pPr>
      <w:r w:rsidRPr="00A15ED2">
        <w:rPr>
          <w:rFonts w:cs="Arial"/>
          <w:sz w:val="20"/>
          <w:szCs w:val="20"/>
        </w:rPr>
        <w:t xml:space="preserve">Saper programmare in linguaggio </w:t>
      </w:r>
      <w:proofErr w:type="spellStart"/>
      <w:r w:rsidRPr="00A15ED2">
        <w:rPr>
          <w:rFonts w:cs="Arial"/>
          <w:sz w:val="20"/>
          <w:szCs w:val="20"/>
        </w:rPr>
        <w:t>assembly</w:t>
      </w:r>
      <w:proofErr w:type="spellEnd"/>
      <w:r w:rsidRPr="00A15ED2">
        <w:rPr>
          <w:rFonts w:cs="Arial"/>
          <w:sz w:val="20"/>
          <w:szCs w:val="20"/>
        </w:rPr>
        <w:t xml:space="preserve"> del microcontrollore. </w:t>
      </w:r>
    </w:p>
    <w:p w:rsidR="00A15ED2" w:rsidRPr="00A15ED2" w:rsidRDefault="00A15ED2" w:rsidP="00A15ED2">
      <w:pPr>
        <w:numPr>
          <w:ilvl w:val="0"/>
          <w:numId w:val="44"/>
        </w:numPr>
        <w:spacing w:after="0" w:line="240" w:lineRule="auto"/>
        <w:ind w:left="284" w:hanging="284"/>
        <w:jc w:val="both"/>
        <w:rPr>
          <w:rFonts w:cs="Arial"/>
          <w:sz w:val="20"/>
          <w:szCs w:val="20"/>
        </w:rPr>
      </w:pPr>
      <w:r w:rsidRPr="00A15ED2">
        <w:rPr>
          <w:rFonts w:cs="Arial"/>
          <w:sz w:val="20"/>
          <w:szCs w:val="20"/>
        </w:rPr>
        <w:t xml:space="preserve">Saper sviluppare, collaudare, e mettere a punto e documentare di semplici programmi con l’ausilio del sistema di sviluppo in </w:t>
      </w:r>
      <w:proofErr w:type="spellStart"/>
      <w:r w:rsidRPr="00A15ED2">
        <w:rPr>
          <w:rFonts w:cs="Arial"/>
          <w:sz w:val="20"/>
          <w:szCs w:val="20"/>
        </w:rPr>
        <w:t>assembler</w:t>
      </w:r>
      <w:proofErr w:type="spellEnd"/>
      <w:r w:rsidRPr="00A15ED2">
        <w:rPr>
          <w:rFonts w:cs="Arial"/>
          <w:sz w:val="20"/>
          <w:szCs w:val="20"/>
        </w:rPr>
        <w:t>.</w:t>
      </w:r>
    </w:p>
    <w:p w:rsidR="00A15ED2" w:rsidRPr="00A15ED2" w:rsidRDefault="00A15ED2" w:rsidP="00A15ED2">
      <w:pPr>
        <w:numPr>
          <w:ilvl w:val="0"/>
          <w:numId w:val="44"/>
        </w:numPr>
        <w:spacing w:after="0" w:line="240" w:lineRule="auto"/>
        <w:ind w:left="284" w:hanging="284"/>
        <w:jc w:val="both"/>
        <w:rPr>
          <w:rFonts w:cs="Arial"/>
          <w:sz w:val="20"/>
          <w:szCs w:val="20"/>
        </w:rPr>
      </w:pPr>
      <w:r w:rsidRPr="00A15ED2">
        <w:rPr>
          <w:rFonts w:cs="Arial"/>
          <w:sz w:val="20"/>
          <w:szCs w:val="20"/>
        </w:rPr>
        <w:t>Programmazione in linguaggio C del microcontrollore</w:t>
      </w:r>
    </w:p>
    <w:p w:rsidR="00A15ED2" w:rsidRPr="00A15ED2" w:rsidRDefault="00A15ED2" w:rsidP="00A15ED2">
      <w:pPr>
        <w:numPr>
          <w:ilvl w:val="0"/>
          <w:numId w:val="44"/>
        </w:numPr>
        <w:spacing w:after="0" w:line="240" w:lineRule="auto"/>
        <w:ind w:left="284" w:hanging="284"/>
        <w:jc w:val="both"/>
        <w:rPr>
          <w:rFonts w:cs="Arial"/>
          <w:sz w:val="20"/>
          <w:szCs w:val="20"/>
        </w:rPr>
      </w:pPr>
      <w:r w:rsidRPr="00A15ED2">
        <w:rPr>
          <w:rFonts w:cs="Arial"/>
          <w:sz w:val="20"/>
          <w:szCs w:val="20"/>
        </w:rPr>
        <w:t>Saper sviluppare, collaudare, e mettere a punto e documentare di semplici programmi con l’ausilio del sistema di sviluppo in C.</w:t>
      </w:r>
    </w:p>
    <w:p w:rsidR="00A15ED2" w:rsidRPr="00A15ED2" w:rsidRDefault="00A15ED2" w:rsidP="00A15ED2">
      <w:pPr>
        <w:rPr>
          <w:sz w:val="20"/>
          <w:szCs w:val="20"/>
        </w:rPr>
      </w:pPr>
    </w:p>
    <w:p w:rsidR="00A15ED2" w:rsidRPr="00A15ED2" w:rsidRDefault="00A15ED2" w:rsidP="00A15ED2">
      <w:pPr>
        <w:suppressLineNumbers/>
        <w:suppressAutoHyphens/>
        <w:spacing w:after="0" w:line="240" w:lineRule="auto"/>
        <w:rPr>
          <w:rFonts w:eastAsia="Times New Roman" w:cs="Arial"/>
          <w:sz w:val="20"/>
          <w:szCs w:val="20"/>
          <w:lang w:eastAsia="ar-SA"/>
        </w:rPr>
      </w:pPr>
    </w:p>
    <w:p w:rsidR="00A15ED2" w:rsidRPr="00A15ED2" w:rsidRDefault="00A15ED2" w:rsidP="00A15ED2">
      <w:pPr>
        <w:suppressLineNumbers/>
        <w:suppressAutoHyphens/>
        <w:spacing w:after="0" w:line="240" w:lineRule="auto"/>
        <w:rPr>
          <w:rFonts w:eastAsia="Times New Roman" w:cs="Arial"/>
          <w:sz w:val="20"/>
          <w:szCs w:val="20"/>
          <w:lang w:eastAsia="ar-SA"/>
        </w:rPr>
      </w:pPr>
    </w:p>
    <w:p w:rsidR="00A15ED2" w:rsidRPr="00A15ED2" w:rsidRDefault="00A15ED2" w:rsidP="00A15ED2">
      <w:pPr>
        <w:suppressAutoHyphens/>
        <w:spacing w:after="0" w:line="240" w:lineRule="auto"/>
        <w:rPr>
          <w:rFonts w:eastAsia="Times New Roman" w:cs="Arial"/>
          <w:b/>
          <w:color w:val="0070C0"/>
          <w:sz w:val="20"/>
          <w:szCs w:val="20"/>
          <w:lang w:eastAsia="ar-SA"/>
        </w:rPr>
      </w:pPr>
      <w:r w:rsidRPr="00A15ED2">
        <w:rPr>
          <w:rFonts w:eastAsia="Times New Roman" w:cs="Arial"/>
          <w:b/>
          <w:color w:val="0070C0"/>
          <w:sz w:val="20"/>
          <w:szCs w:val="20"/>
          <w:lang w:eastAsia="ar-SA"/>
        </w:rPr>
        <w:t>OBIETTIVI MINIMI:  T.P.S.E.E. CLASSE TERZA</w:t>
      </w:r>
    </w:p>
    <w:p w:rsidR="00A15ED2" w:rsidRPr="00A15ED2" w:rsidRDefault="00A15ED2" w:rsidP="00A15ED2">
      <w:pPr>
        <w:suppressAutoHyphens/>
        <w:spacing w:after="0" w:line="240" w:lineRule="auto"/>
        <w:rPr>
          <w:rFonts w:eastAsia="Times New Roman" w:cs="Arial"/>
          <w:sz w:val="20"/>
          <w:szCs w:val="20"/>
          <w:lang w:eastAsia="ar-SA"/>
        </w:rPr>
      </w:pPr>
    </w:p>
    <w:p w:rsidR="00A15ED2" w:rsidRPr="00A15ED2" w:rsidRDefault="00A15ED2" w:rsidP="00A15ED2">
      <w:pPr>
        <w:suppressAutoHyphens/>
        <w:spacing w:after="0" w:line="240" w:lineRule="auto"/>
        <w:rPr>
          <w:rFonts w:eastAsia="Times New Roman" w:cs="Arial"/>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5533"/>
      </w:tblGrid>
      <w:tr w:rsidR="00A15ED2" w:rsidRPr="00A15ED2" w:rsidTr="00A15ED2">
        <w:tc>
          <w:tcPr>
            <w:tcW w:w="4111" w:type="dxa"/>
            <w:tcBorders>
              <w:top w:val="single" w:sz="1" w:space="0" w:color="000000"/>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 xml:space="preserve">Sicurezza degli Impianti elettrici civili </w:t>
            </w:r>
          </w:p>
        </w:tc>
        <w:tc>
          <w:tcPr>
            <w:tcW w:w="5533" w:type="dxa"/>
            <w:tcBorders>
              <w:top w:val="single" w:sz="1" w:space="0" w:color="000000"/>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degli effetti della corrente sul corpo umano</w:t>
            </w:r>
          </w:p>
          <w:p w:rsidR="00A15ED2" w:rsidRPr="00A15ED2" w:rsidRDefault="00A15ED2" w:rsidP="00A15ED2">
            <w:pPr>
              <w:snapToGrid w:val="0"/>
              <w:rPr>
                <w:rFonts w:cs="Arial"/>
                <w:sz w:val="20"/>
                <w:szCs w:val="20"/>
              </w:rPr>
            </w:pPr>
            <w:r w:rsidRPr="00A15ED2">
              <w:rPr>
                <w:rFonts w:cs="Arial"/>
                <w:sz w:val="20"/>
                <w:szCs w:val="20"/>
              </w:rPr>
              <w:t>Conoscenza delle grandezze V-I  di impianto.</w:t>
            </w:r>
          </w:p>
          <w:p w:rsidR="00A15ED2" w:rsidRPr="00A15ED2" w:rsidRDefault="00A15ED2" w:rsidP="00A15ED2">
            <w:pPr>
              <w:snapToGrid w:val="0"/>
              <w:rPr>
                <w:rFonts w:cs="Arial"/>
                <w:sz w:val="20"/>
                <w:szCs w:val="20"/>
              </w:rPr>
            </w:pPr>
            <w:r w:rsidRPr="00A15ED2">
              <w:rPr>
                <w:rFonts w:cs="Arial"/>
                <w:sz w:val="20"/>
                <w:szCs w:val="20"/>
              </w:rPr>
              <w:t>Acquisire conoscenza delle protezioni e dei dispositivi per la sicurezza.</w:t>
            </w:r>
          </w:p>
          <w:p w:rsidR="00A15ED2" w:rsidRPr="00A15ED2" w:rsidRDefault="00A15ED2" w:rsidP="00A15ED2">
            <w:pPr>
              <w:snapToGrid w:val="0"/>
              <w:rPr>
                <w:rFonts w:cs="Arial"/>
                <w:sz w:val="20"/>
                <w:szCs w:val="20"/>
              </w:rPr>
            </w:pPr>
            <w:r w:rsidRPr="00A15ED2">
              <w:rPr>
                <w:rFonts w:cs="Arial"/>
                <w:sz w:val="20"/>
                <w:szCs w:val="20"/>
              </w:rPr>
              <w:t>Acquisire capacità di analisi di semplici circuiti .</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Interpretazione del progetto mediante lo schema elettrico</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dei simboli elettrici</w:t>
            </w:r>
          </w:p>
          <w:p w:rsidR="00A15ED2" w:rsidRPr="00A15ED2" w:rsidRDefault="00A15ED2" w:rsidP="00A15ED2">
            <w:pPr>
              <w:snapToGrid w:val="0"/>
              <w:rPr>
                <w:rFonts w:cs="Arial"/>
                <w:sz w:val="20"/>
                <w:szCs w:val="20"/>
              </w:rPr>
            </w:pPr>
            <w:r w:rsidRPr="00A15ED2">
              <w:rPr>
                <w:rFonts w:cs="Arial"/>
                <w:sz w:val="20"/>
                <w:szCs w:val="20"/>
              </w:rPr>
              <w:t>Conoscenza delle comandi di disegno elettrico.</w:t>
            </w:r>
          </w:p>
          <w:p w:rsidR="00A15ED2" w:rsidRPr="00A15ED2" w:rsidRDefault="00A15ED2" w:rsidP="00A15ED2">
            <w:pPr>
              <w:snapToGrid w:val="0"/>
              <w:rPr>
                <w:rFonts w:cs="Arial"/>
                <w:sz w:val="20"/>
                <w:szCs w:val="20"/>
              </w:rPr>
            </w:pPr>
            <w:r w:rsidRPr="00A15ED2">
              <w:rPr>
                <w:rFonts w:cs="Arial"/>
                <w:sz w:val="20"/>
                <w:szCs w:val="20"/>
              </w:rPr>
              <w:t>Acquisire conoscenza dei circuiti di  Impianti civili.</w:t>
            </w:r>
          </w:p>
          <w:p w:rsidR="00A15ED2" w:rsidRPr="00A15ED2" w:rsidRDefault="00A15ED2" w:rsidP="00A15ED2">
            <w:pPr>
              <w:snapToGrid w:val="0"/>
              <w:rPr>
                <w:rFonts w:cs="Arial"/>
                <w:sz w:val="20"/>
                <w:szCs w:val="20"/>
              </w:rPr>
            </w:pPr>
            <w:r w:rsidRPr="00A15ED2">
              <w:rPr>
                <w:rFonts w:cs="Arial"/>
                <w:sz w:val="20"/>
                <w:szCs w:val="20"/>
              </w:rPr>
              <w:lastRenderedPageBreak/>
              <w:t>Acquisire capacità di analisi di semplici circuiti elettrici.</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lastRenderedPageBreak/>
              <w:t xml:space="preserve">Impianti elettrici </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della realizzazione di un impianto elettrico</w:t>
            </w:r>
          </w:p>
          <w:p w:rsidR="00A15ED2" w:rsidRPr="00A15ED2" w:rsidRDefault="00A15ED2" w:rsidP="00A15ED2">
            <w:pPr>
              <w:snapToGrid w:val="0"/>
              <w:rPr>
                <w:rFonts w:cs="Arial"/>
                <w:sz w:val="20"/>
                <w:szCs w:val="20"/>
              </w:rPr>
            </w:pPr>
            <w:r w:rsidRPr="00A15ED2">
              <w:rPr>
                <w:rFonts w:cs="Arial"/>
                <w:sz w:val="20"/>
                <w:szCs w:val="20"/>
              </w:rPr>
              <w:t>Conoscenza delle caratteristiche V-I  di un Impianto.</w:t>
            </w:r>
          </w:p>
          <w:p w:rsidR="00A15ED2" w:rsidRPr="00A15ED2" w:rsidRDefault="00A15ED2" w:rsidP="00A15ED2">
            <w:pPr>
              <w:snapToGrid w:val="0"/>
              <w:rPr>
                <w:rFonts w:cs="Arial"/>
                <w:sz w:val="20"/>
                <w:szCs w:val="20"/>
              </w:rPr>
            </w:pPr>
            <w:r w:rsidRPr="00A15ED2">
              <w:rPr>
                <w:rFonts w:cs="Arial"/>
                <w:sz w:val="20"/>
                <w:szCs w:val="20"/>
              </w:rPr>
              <w:t>Acquisire conoscenza dei circuiti di impianti civili</w:t>
            </w:r>
          </w:p>
          <w:p w:rsidR="00A15ED2" w:rsidRPr="00A15ED2" w:rsidRDefault="00A15ED2" w:rsidP="00A15ED2">
            <w:pPr>
              <w:snapToGrid w:val="0"/>
              <w:rPr>
                <w:rFonts w:cs="Arial"/>
                <w:sz w:val="20"/>
                <w:szCs w:val="20"/>
              </w:rPr>
            </w:pPr>
            <w:r w:rsidRPr="00A15ED2">
              <w:rPr>
                <w:rFonts w:cs="Arial"/>
                <w:sz w:val="20"/>
                <w:szCs w:val="20"/>
              </w:rPr>
              <w:t>Saper collaudare un impianto</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Resistori</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sul funzionamento di un Resistore</w:t>
            </w:r>
          </w:p>
          <w:p w:rsidR="00A15ED2" w:rsidRPr="00A15ED2" w:rsidRDefault="00A15ED2" w:rsidP="00A15ED2">
            <w:pPr>
              <w:snapToGrid w:val="0"/>
              <w:rPr>
                <w:rFonts w:cs="Arial"/>
                <w:sz w:val="20"/>
                <w:szCs w:val="20"/>
              </w:rPr>
            </w:pPr>
            <w:r w:rsidRPr="00A15ED2">
              <w:rPr>
                <w:rFonts w:cs="Arial"/>
                <w:sz w:val="20"/>
                <w:szCs w:val="20"/>
              </w:rPr>
              <w:t>Conoscenza delle caratteristiche V-I  di un Resistore.</w:t>
            </w:r>
          </w:p>
          <w:p w:rsidR="00A15ED2" w:rsidRPr="00A15ED2" w:rsidRDefault="00A15ED2" w:rsidP="00A15ED2">
            <w:pPr>
              <w:snapToGrid w:val="0"/>
              <w:rPr>
                <w:rFonts w:cs="Arial"/>
                <w:sz w:val="20"/>
                <w:szCs w:val="20"/>
              </w:rPr>
            </w:pPr>
            <w:r w:rsidRPr="00A15ED2">
              <w:rPr>
                <w:rFonts w:cs="Arial"/>
                <w:sz w:val="20"/>
                <w:szCs w:val="20"/>
              </w:rPr>
              <w:t>Acquisire conoscenza della realizzazione di un resistore.</w:t>
            </w:r>
          </w:p>
          <w:p w:rsidR="00A15ED2" w:rsidRPr="00A15ED2" w:rsidRDefault="00A15ED2" w:rsidP="00A15ED2">
            <w:pPr>
              <w:snapToGrid w:val="0"/>
              <w:rPr>
                <w:rFonts w:cs="Arial"/>
                <w:sz w:val="20"/>
                <w:szCs w:val="20"/>
              </w:rPr>
            </w:pPr>
            <w:r w:rsidRPr="00A15ED2">
              <w:rPr>
                <w:rFonts w:cs="Arial"/>
                <w:sz w:val="20"/>
                <w:szCs w:val="20"/>
              </w:rPr>
              <w:t>Acquisire conoscenza del codice a colori</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Condensatori</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sul funzionamento di un Condensatore</w:t>
            </w:r>
          </w:p>
          <w:p w:rsidR="00A15ED2" w:rsidRPr="00A15ED2" w:rsidRDefault="00A15ED2" w:rsidP="00A15ED2">
            <w:pPr>
              <w:snapToGrid w:val="0"/>
              <w:rPr>
                <w:rFonts w:cs="Arial"/>
                <w:sz w:val="20"/>
                <w:szCs w:val="20"/>
              </w:rPr>
            </w:pPr>
            <w:r w:rsidRPr="00A15ED2">
              <w:rPr>
                <w:rFonts w:cs="Arial"/>
                <w:sz w:val="20"/>
                <w:szCs w:val="20"/>
              </w:rPr>
              <w:t>Conoscenza delle caratteristiche V-I  di un Condensatore.</w:t>
            </w:r>
          </w:p>
          <w:p w:rsidR="00A15ED2" w:rsidRPr="00A15ED2" w:rsidRDefault="00A15ED2" w:rsidP="00A15ED2">
            <w:pPr>
              <w:snapToGrid w:val="0"/>
              <w:rPr>
                <w:rFonts w:cs="Arial"/>
                <w:sz w:val="20"/>
                <w:szCs w:val="20"/>
              </w:rPr>
            </w:pPr>
            <w:r w:rsidRPr="00A15ED2">
              <w:rPr>
                <w:rFonts w:cs="Arial"/>
                <w:sz w:val="20"/>
                <w:szCs w:val="20"/>
              </w:rPr>
              <w:t>Acquisire conoscenza della realizzazione di Condensatori.</w:t>
            </w:r>
          </w:p>
          <w:p w:rsidR="00A15ED2" w:rsidRPr="00A15ED2" w:rsidRDefault="00A15ED2" w:rsidP="00A15ED2">
            <w:pPr>
              <w:snapToGrid w:val="0"/>
              <w:rPr>
                <w:rFonts w:cs="Arial"/>
                <w:sz w:val="20"/>
                <w:szCs w:val="20"/>
              </w:rPr>
            </w:pPr>
            <w:r w:rsidRPr="00A15ED2">
              <w:rPr>
                <w:rFonts w:cs="Arial"/>
                <w:sz w:val="20"/>
                <w:szCs w:val="20"/>
              </w:rPr>
              <w:t>Acquisire conoscenza dei condensatori polarizzati.</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Induttori</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sul funzionamento di un Induttore</w:t>
            </w:r>
          </w:p>
          <w:p w:rsidR="00A15ED2" w:rsidRPr="00A15ED2" w:rsidRDefault="00A15ED2" w:rsidP="00A15ED2">
            <w:pPr>
              <w:snapToGrid w:val="0"/>
              <w:rPr>
                <w:rFonts w:cs="Arial"/>
                <w:sz w:val="20"/>
                <w:szCs w:val="20"/>
              </w:rPr>
            </w:pPr>
            <w:r w:rsidRPr="00A15ED2">
              <w:rPr>
                <w:rFonts w:cs="Arial"/>
                <w:sz w:val="20"/>
                <w:szCs w:val="20"/>
              </w:rPr>
              <w:t>Conoscenza delle caratteristiche V-I  di un Induttore.</w:t>
            </w:r>
          </w:p>
          <w:p w:rsidR="00A15ED2" w:rsidRPr="00A15ED2" w:rsidRDefault="00A15ED2" w:rsidP="00A15ED2">
            <w:pPr>
              <w:snapToGrid w:val="0"/>
              <w:rPr>
                <w:rFonts w:cs="Arial"/>
                <w:sz w:val="20"/>
                <w:szCs w:val="20"/>
              </w:rPr>
            </w:pPr>
            <w:r w:rsidRPr="00A15ED2">
              <w:rPr>
                <w:rFonts w:cs="Arial"/>
                <w:sz w:val="20"/>
                <w:szCs w:val="20"/>
              </w:rPr>
              <w:t>Acquisire conoscenza della realizzazione di un induttore.</w:t>
            </w:r>
          </w:p>
          <w:p w:rsidR="00A15ED2" w:rsidRPr="00A15ED2" w:rsidRDefault="00A15ED2" w:rsidP="00A15ED2">
            <w:pPr>
              <w:snapToGrid w:val="0"/>
              <w:rPr>
                <w:rFonts w:cs="Arial"/>
                <w:sz w:val="20"/>
                <w:szCs w:val="20"/>
              </w:rPr>
            </w:pPr>
            <w:r w:rsidRPr="00A15ED2">
              <w:rPr>
                <w:rFonts w:cs="Arial"/>
                <w:sz w:val="20"/>
                <w:szCs w:val="20"/>
              </w:rPr>
              <w:t>Acquisire conoscenza dei un relè</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p>
          <w:p w:rsidR="00A15ED2" w:rsidRPr="00A15ED2" w:rsidRDefault="00A15ED2" w:rsidP="00A15ED2">
            <w:pPr>
              <w:snapToGrid w:val="0"/>
              <w:rPr>
                <w:rFonts w:cs="Arial"/>
                <w:sz w:val="20"/>
                <w:szCs w:val="20"/>
              </w:rPr>
            </w:pPr>
            <w:r w:rsidRPr="00A15ED2">
              <w:rPr>
                <w:rFonts w:cs="Arial"/>
                <w:sz w:val="20"/>
                <w:szCs w:val="20"/>
              </w:rPr>
              <w:t>Realizzazione di un circuito combinatorio</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Conoscere i comandi di disegno</w:t>
            </w:r>
          </w:p>
          <w:p w:rsidR="00A15ED2" w:rsidRPr="00A15ED2" w:rsidRDefault="00A15ED2" w:rsidP="00A15ED2">
            <w:pPr>
              <w:snapToGrid w:val="0"/>
              <w:rPr>
                <w:rFonts w:cs="Arial"/>
                <w:sz w:val="20"/>
                <w:szCs w:val="20"/>
              </w:rPr>
            </w:pPr>
            <w:r w:rsidRPr="00A15ED2">
              <w:rPr>
                <w:rFonts w:cs="Arial"/>
                <w:sz w:val="20"/>
                <w:szCs w:val="20"/>
              </w:rPr>
              <w:t>Conoscere i comandi di sbroglio e le fasi di realizzazione dello stampato</w:t>
            </w:r>
          </w:p>
          <w:p w:rsidR="00A15ED2" w:rsidRPr="00A15ED2" w:rsidRDefault="00A15ED2" w:rsidP="00A15ED2">
            <w:pPr>
              <w:snapToGrid w:val="0"/>
              <w:rPr>
                <w:rFonts w:cs="Arial"/>
                <w:sz w:val="20"/>
                <w:szCs w:val="20"/>
              </w:rPr>
            </w:pPr>
            <w:r w:rsidRPr="00A15ED2">
              <w:rPr>
                <w:rFonts w:cs="Arial"/>
                <w:sz w:val="20"/>
                <w:szCs w:val="20"/>
              </w:rPr>
              <w:t>Comprendere il funzionamento del circuito proposto</w:t>
            </w:r>
          </w:p>
          <w:p w:rsidR="00A15ED2" w:rsidRPr="00A15ED2" w:rsidRDefault="00A15ED2" w:rsidP="00A15ED2">
            <w:pPr>
              <w:snapToGrid w:val="0"/>
              <w:rPr>
                <w:rFonts w:cs="Arial"/>
                <w:sz w:val="20"/>
                <w:szCs w:val="20"/>
              </w:rPr>
            </w:pPr>
            <w:r w:rsidRPr="00A15ED2">
              <w:rPr>
                <w:rFonts w:cs="Arial"/>
                <w:sz w:val="20"/>
                <w:szCs w:val="20"/>
              </w:rPr>
              <w:t>Saper usare l'oscilloscopio e collaudare il circuito</w:t>
            </w:r>
          </w:p>
        </w:tc>
      </w:tr>
    </w:tbl>
    <w:p w:rsidR="00A15ED2" w:rsidRPr="00A15ED2" w:rsidRDefault="00A15ED2" w:rsidP="00A15ED2">
      <w:pPr>
        <w:rPr>
          <w:sz w:val="20"/>
          <w:szCs w:val="20"/>
        </w:rPr>
      </w:pPr>
    </w:p>
    <w:p w:rsidR="00A15ED2" w:rsidRPr="00A15ED2" w:rsidRDefault="00A15ED2" w:rsidP="00A15ED2">
      <w:pPr>
        <w:suppressAutoHyphens/>
        <w:spacing w:after="0" w:line="240" w:lineRule="auto"/>
        <w:rPr>
          <w:rFonts w:eastAsia="Times New Roman" w:cs="Arial"/>
          <w:b/>
          <w:color w:val="0070C0"/>
          <w:sz w:val="20"/>
          <w:szCs w:val="20"/>
          <w:lang w:eastAsia="ar-SA"/>
        </w:rPr>
      </w:pPr>
      <w:r w:rsidRPr="00A15ED2">
        <w:rPr>
          <w:rFonts w:eastAsia="Times New Roman" w:cs="Arial"/>
          <w:b/>
          <w:color w:val="0070C0"/>
          <w:sz w:val="20"/>
          <w:szCs w:val="20"/>
          <w:lang w:eastAsia="ar-SA"/>
        </w:rPr>
        <w:t>OBIETTIVI MINIMI : T.P.S.E.E. CLASSE QUARTA</w:t>
      </w:r>
    </w:p>
    <w:tbl>
      <w:tblPr>
        <w:tblW w:w="9772"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6795"/>
      </w:tblGrid>
      <w:tr w:rsidR="00033388" w:rsidRPr="00033388" w:rsidTr="000A5D86">
        <w:tc>
          <w:tcPr>
            <w:tcW w:w="2977" w:type="dxa"/>
            <w:tcBorders>
              <w:top w:val="single" w:sz="1" w:space="0" w:color="000000"/>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Giunzione PN e diodi a semiconduttore</w:t>
            </w:r>
          </w:p>
        </w:tc>
        <w:tc>
          <w:tcPr>
            <w:tcW w:w="6795" w:type="dxa"/>
            <w:tcBorders>
              <w:top w:val="single" w:sz="1" w:space="0" w:color="000000"/>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Acquisire conoscenza sul funzionamento di una giunzione PN</w:t>
            </w:r>
          </w:p>
          <w:p w:rsidR="00033388" w:rsidRPr="00033388" w:rsidRDefault="00033388" w:rsidP="00033388">
            <w:pPr>
              <w:snapToGrid w:val="0"/>
              <w:rPr>
                <w:rFonts w:cs="Arial"/>
                <w:sz w:val="18"/>
                <w:szCs w:val="18"/>
              </w:rPr>
            </w:pPr>
            <w:r w:rsidRPr="00033388">
              <w:rPr>
                <w:rFonts w:cs="Arial"/>
                <w:sz w:val="18"/>
                <w:szCs w:val="18"/>
              </w:rPr>
              <w:t>Conoscenza delle caratteristiche V-I  di una giunzione.</w:t>
            </w:r>
          </w:p>
          <w:p w:rsidR="00033388" w:rsidRPr="00033388" w:rsidRDefault="00033388" w:rsidP="00033388">
            <w:pPr>
              <w:snapToGrid w:val="0"/>
              <w:rPr>
                <w:rFonts w:cs="Arial"/>
                <w:sz w:val="18"/>
                <w:szCs w:val="18"/>
              </w:rPr>
            </w:pPr>
            <w:r w:rsidRPr="00033388">
              <w:rPr>
                <w:rFonts w:cs="Arial"/>
                <w:sz w:val="18"/>
                <w:szCs w:val="18"/>
              </w:rPr>
              <w:t>Acquisire conoscenza di polarizzazione diretta e inversa di un diodo.</w:t>
            </w:r>
          </w:p>
          <w:p w:rsidR="00033388" w:rsidRPr="00033388" w:rsidRDefault="00033388" w:rsidP="00033388">
            <w:pPr>
              <w:snapToGrid w:val="0"/>
              <w:rPr>
                <w:rFonts w:cs="Arial"/>
                <w:sz w:val="18"/>
                <w:szCs w:val="18"/>
              </w:rPr>
            </w:pPr>
            <w:r w:rsidRPr="00033388">
              <w:rPr>
                <w:rFonts w:cs="Arial"/>
                <w:sz w:val="18"/>
                <w:szCs w:val="18"/>
              </w:rPr>
              <w:t>Acquisire capacità di analisi di semplici circuiti con diodi.</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lastRenderedPageBreak/>
              <w:t>Transistor a Giunzione Bipolare</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Acquisire conoscenza sul funzionamento di un Transistor Bipolare</w:t>
            </w:r>
          </w:p>
          <w:p w:rsidR="00033388" w:rsidRPr="00033388" w:rsidRDefault="00033388" w:rsidP="00033388">
            <w:pPr>
              <w:snapToGrid w:val="0"/>
              <w:rPr>
                <w:rFonts w:cs="Arial"/>
                <w:sz w:val="18"/>
                <w:szCs w:val="18"/>
              </w:rPr>
            </w:pPr>
            <w:r w:rsidRPr="00033388">
              <w:rPr>
                <w:rFonts w:cs="Arial"/>
                <w:sz w:val="18"/>
                <w:szCs w:val="18"/>
              </w:rPr>
              <w:t>Conoscenza delle caratteristiche V-I  di un Transistor a giunzione.</w:t>
            </w:r>
          </w:p>
          <w:p w:rsidR="00033388" w:rsidRPr="00033388" w:rsidRDefault="00033388" w:rsidP="00033388">
            <w:pPr>
              <w:snapToGrid w:val="0"/>
              <w:rPr>
                <w:rFonts w:cs="Arial"/>
                <w:sz w:val="18"/>
                <w:szCs w:val="18"/>
              </w:rPr>
            </w:pPr>
            <w:r w:rsidRPr="00033388">
              <w:rPr>
                <w:rFonts w:cs="Arial"/>
                <w:sz w:val="18"/>
                <w:szCs w:val="18"/>
              </w:rPr>
              <w:t>Acquisire conoscenza dei circuiti di  polarizzazione di un transistor.</w:t>
            </w:r>
          </w:p>
          <w:p w:rsidR="00033388" w:rsidRPr="00033388" w:rsidRDefault="00033388" w:rsidP="00033388">
            <w:pPr>
              <w:snapToGrid w:val="0"/>
              <w:rPr>
                <w:rFonts w:cs="Arial"/>
                <w:sz w:val="18"/>
                <w:szCs w:val="18"/>
              </w:rPr>
            </w:pPr>
            <w:r w:rsidRPr="00033388">
              <w:rPr>
                <w:rFonts w:cs="Arial"/>
                <w:sz w:val="18"/>
                <w:szCs w:val="18"/>
              </w:rPr>
              <w:t>Acquisire capacità di analisi di semplici circuiti con Transistor.</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Transistor a Effetto di Campo  FET</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Acquisire conoscenza sul funzionamento di un Transistor FET</w:t>
            </w:r>
          </w:p>
          <w:p w:rsidR="00033388" w:rsidRPr="00033388" w:rsidRDefault="00033388" w:rsidP="00033388">
            <w:pPr>
              <w:snapToGrid w:val="0"/>
              <w:rPr>
                <w:rFonts w:cs="Arial"/>
                <w:sz w:val="18"/>
                <w:szCs w:val="18"/>
              </w:rPr>
            </w:pPr>
            <w:r w:rsidRPr="00033388">
              <w:rPr>
                <w:rFonts w:cs="Arial"/>
                <w:sz w:val="18"/>
                <w:szCs w:val="18"/>
              </w:rPr>
              <w:t>Conoscenza delle caratteristiche V-I  di un Transistor FET.</w:t>
            </w:r>
          </w:p>
          <w:p w:rsidR="00033388" w:rsidRPr="00033388" w:rsidRDefault="00033388" w:rsidP="00033388">
            <w:pPr>
              <w:snapToGrid w:val="0"/>
              <w:rPr>
                <w:rFonts w:cs="Arial"/>
                <w:sz w:val="18"/>
                <w:szCs w:val="18"/>
              </w:rPr>
            </w:pPr>
            <w:r w:rsidRPr="00033388">
              <w:rPr>
                <w:rFonts w:cs="Arial"/>
                <w:sz w:val="18"/>
                <w:szCs w:val="18"/>
              </w:rPr>
              <w:t>Acquisire conoscenza dei circuiti di  polarizzazione di un FET.</w:t>
            </w:r>
          </w:p>
          <w:p w:rsidR="00033388" w:rsidRPr="00033388" w:rsidRDefault="00033388" w:rsidP="00033388">
            <w:pPr>
              <w:snapToGrid w:val="0"/>
              <w:rPr>
                <w:rFonts w:cs="Arial"/>
                <w:sz w:val="18"/>
                <w:szCs w:val="18"/>
              </w:rPr>
            </w:pPr>
            <w:r w:rsidRPr="00033388">
              <w:rPr>
                <w:rFonts w:cs="Arial"/>
                <w:sz w:val="18"/>
                <w:szCs w:val="18"/>
              </w:rPr>
              <w:t>Acquisire capacità di analisi di semplici circuiti con Transistor  FET.</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Transistor a effetto di Campo  MOS</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Acquisire conoscenza sul funzionamento di un Transistor MOS</w:t>
            </w:r>
          </w:p>
          <w:p w:rsidR="00033388" w:rsidRPr="00033388" w:rsidRDefault="00033388" w:rsidP="00033388">
            <w:pPr>
              <w:snapToGrid w:val="0"/>
              <w:rPr>
                <w:rFonts w:cs="Arial"/>
                <w:sz w:val="18"/>
                <w:szCs w:val="18"/>
              </w:rPr>
            </w:pPr>
            <w:r w:rsidRPr="00033388">
              <w:rPr>
                <w:rFonts w:cs="Arial"/>
                <w:sz w:val="18"/>
                <w:szCs w:val="18"/>
              </w:rPr>
              <w:t>Conoscenza delle caratteristiche V-I  di un Transistor MOS.</w:t>
            </w:r>
          </w:p>
          <w:p w:rsidR="00033388" w:rsidRPr="00033388" w:rsidRDefault="00033388" w:rsidP="00033388">
            <w:pPr>
              <w:snapToGrid w:val="0"/>
              <w:rPr>
                <w:rFonts w:cs="Arial"/>
                <w:sz w:val="18"/>
                <w:szCs w:val="18"/>
              </w:rPr>
            </w:pPr>
            <w:r w:rsidRPr="00033388">
              <w:rPr>
                <w:rFonts w:cs="Arial"/>
                <w:sz w:val="18"/>
                <w:szCs w:val="18"/>
              </w:rPr>
              <w:t>Acquisire conoscenza dei circuiti di  polarizzazione di un MOS.</w:t>
            </w:r>
          </w:p>
          <w:p w:rsidR="00033388" w:rsidRPr="00033388" w:rsidRDefault="00033388" w:rsidP="00033388">
            <w:pPr>
              <w:snapToGrid w:val="0"/>
              <w:rPr>
                <w:rFonts w:cs="Arial"/>
                <w:sz w:val="18"/>
                <w:szCs w:val="18"/>
              </w:rPr>
            </w:pPr>
            <w:r w:rsidRPr="00033388">
              <w:rPr>
                <w:rFonts w:cs="Arial"/>
                <w:sz w:val="18"/>
                <w:szCs w:val="18"/>
              </w:rPr>
              <w:t>Acquisire capacità di analisi di semplici circuiti con Transistor  MOS</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Memorie a Semiconduttore</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Conoscere le caratteristiche delle memorie a semiconduttore.</w:t>
            </w:r>
          </w:p>
          <w:p w:rsidR="00033388" w:rsidRPr="00033388" w:rsidRDefault="00033388" w:rsidP="00033388">
            <w:pPr>
              <w:snapToGrid w:val="0"/>
              <w:rPr>
                <w:rFonts w:cs="Arial"/>
                <w:sz w:val="18"/>
                <w:szCs w:val="18"/>
              </w:rPr>
            </w:pPr>
            <w:r w:rsidRPr="00033388">
              <w:rPr>
                <w:rFonts w:cs="Arial"/>
                <w:sz w:val="18"/>
                <w:szCs w:val="18"/>
              </w:rPr>
              <w:t>Comprendere il funzionamento di una memoria RAM.</w:t>
            </w:r>
          </w:p>
          <w:p w:rsidR="00033388" w:rsidRPr="00033388" w:rsidRDefault="00033388" w:rsidP="00033388">
            <w:pPr>
              <w:snapToGrid w:val="0"/>
              <w:rPr>
                <w:rFonts w:cs="Arial"/>
                <w:sz w:val="18"/>
                <w:szCs w:val="18"/>
              </w:rPr>
            </w:pPr>
            <w:r w:rsidRPr="00033388">
              <w:rPr>
                <w:rFonts w:cs="Arial"/>
                <w:sz w:val="18"/>
                <w:szCs w:val="18"/>
              </w:rPr>
              <w:t>Comprendere il funzionamento di una memoria ROM.</w:t>
            </w:r>
          </w:p>
          <w:p w:rsidR="00033388" w:rsidRPr="00033388" w:rsidRDefault="00033388" w:rsidP="00033388">
            <w:pPr>
              <w:snapToGrid w:val="0"/>
              <w:rPr>
                <w:rFonts w:cs="Arial"/>
                <w:sz w:val="18"/>
                <w:szCs w:val="18"/>
              </w:rPr>
            </w:pPr>
            <w:r w:rsidRPr="00033388">
              <w:rPr>
                <w:rFonts w:cs="Arial"/>
                <w:sz w:val="18"/>
                <w:szCs w:val="18"/>
              </w:rPr>
              <w:t>Comprendere il funzionamento di una memoria EEPROM.</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Realizzazione di un orologio digitale</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Conoscere i comandi di disegno</w:t>
            </w:r>
          </w:p>
          <w:p w:rsidR="00033388" w:rsidRPr="00033388" w:rsidRDefault="00033388" w:rsidP="00033388">
            <w:pPr>
              <w:snapToGrid w:val="0"/>
              <w:rPr>
                <w:rFonts w:cs="Arial"/>
                <w:sz w:val="18"/>
                <w:szCs w:val="18"/>
              </w:rPr>
            </w:pPr>
            <w:r w:rsidRPr="00033388">
              <w:rPr>
                <w:rFonts w:cs="Arial"/>
                <w:sz w:val="18"/>
                <w:szCs w:val="18"/>
              </w:rPr>
              <w:t>Conoscere i comandi di sbroglio e le fasi di realizzazione dello stampato</w:t>
            </w:r>
          </w:p>
          <w:p w:rsidR="00033388" w:rsidRPr="00033388" w:rsidRDefault="00033388" w:rsidP="00033388">
            <w:pPr>
              <w:snapToGrid w:val="0"/>
              <w:rPr>
                <w:rFonts w:cs="Arial"/>
                <w:sz w:val="18"/>
                <w:szCs w:val="18"/>
              </w:rPr>
            </w:pPr>
            <w:r w:rsidRPr="00033388">
              <w:rPr>
                <w:rFonts w:cs="Arial"/>
                <w:sz w:val="18"/>
                <w:szCs w:val="18"/>
              </w:rPr>
              <w:t>Comprendere il funzionamento del circuito proposto</w:t>
            </w:r>
          </w:p>
          <w:p w:rsidR="00033388" w:rsidRPr="00033388" w:rsidRDefault="00033388" w:rsidP="00033388">
            <w:pPr>
              <w:snapToGrid w:val="0"/>
              <w:rPr>
                <w:rFonts w:cs="Arial"/>
                <w:sz w:val="18"/>
                <w:szCs w:val="18"/>
              </w:rPr>
            </w:pPr>
            <w:r w:rsidRPr="00033388">
              <w:rPr>
                <w:rFonts w:cs="Arial"/>
                <w:sz w:val="18"/>
                <w:szCs w:val="18"/>
              </w:rPr>
              <w:t>Saper usare il generatore di funzioni e l'oscilloscopio.</w:t>
            </w:r>
          </w:p>
          <w:p w:rsidR="00033388" w:rsidRPr="00033388" w:rsidRDefault="00033388" w:rsidP="00033388">
            <w:pPr>
              <w:snapToGrid w:val="0"/>
              <w:rPr>
                <w:rFonts w:cs="Arial"/>
                <w:sz w:val="18"/>
                <w:szCs w:val="18"/>
              </w:rPr>
            </w:pPr>
            <w:r w:rsidRPr="00033388">
              <w:rPr>
                <w:rFonts w:cs="Arial"/>
                <w:sz w:val="18"/>
                <w:szCs w:val="18"/>
              </w:rPr>
              <w:t>Saper collaudare il circuito dato</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p>
          <w:p w:rsidR="00033388" w:rsidRPr="00033388" w:rsidRDefault="00033388" w:rsidP="00033388">
            <w:pPr>
              <w:snapToGrid w:val="0"/>
              <w:rPr>
                <w:rFonts w:cs="Arial"/>
                <w:sz w:val="18"/>
                <w:szCs w:val="18"/>
              </w:rPr>
            </w:pPr>
            <w:r w:rsidRPr="00033388">
              <w:rPr>
                <w:rFonts w:cs="Arial"/>
                <w:sz w:val="18"/>
                <w:szCs w:val="18"/>
              </w:rPr>
              <w:t>Realizzazione di un Alimentatore</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Conoscere i comandi di disegno</w:t>
            </w:r>
          </w:p>
          <w:p w:rsidR="00033388" w:rsidRPr="00033388" w:rsidRDefault="00033388" w:rsidP="00033388">
            <w:pPr>
              <w:snapToGrid w:val="0"/>
              <w:rPr>
                <w:rFonts w:cs="Arial"/>
                <w:sz w:val="18"/>
                <w:szCs w:val="18"/>
              </w:rPr>
            </w:pPr>
            <w:r w:rsidRPr="00033388">
              <w:rPr>
                <w:rFonts w:cs="Arial"/>
                <w:sz w:val="18"/>
                <w:szCs w:val="18"/>
              </w:rPr>
              <w:t>Conoscere i comandi di sbroglio e le fasi di realizzazione dello stampato</w:t>
            </w:r>
          </w:p>
          <w:p w:rsidR="00033388" w:rsidRPr="00033388" w:rsidRDefault="00033388" w:rsidP="00033388">
            <w:pPr>
              <w:snapToGrid w:val="0"/>
              <w:rPr>
                <w:rFonts w:cs="Arial"/>
                <w:sz w:val="18"/>
                <w:szCs w:val="18"/>
              </w:rPr>
            </w:pPr>
            <w:r w:rsidRPr="00033388">
              <w:rPr>
                <w:rFonts w:cs="Arial"/>
                <w:sz w:val="18"/>
                <w:szCs w:val="18"/>
              </w:rPr>
              <w:t>Comprendere il funzionamento del circuito proposto</w:t>
            </w:r>
          </w:p>
          <w:p w:rsidR="00033388" w:rsidRPr="00033388" w:rsidRDefault="00033388" w:rsidP="00033388">
            <w:pPr>
              <w:snapToGrid w:val="0"/>
              <w:rPr>
                <w:rFonts w:cs="Arial"/>
                <w:sz w:val="18"/>
                <w:szCs w:val="18"/>
              </w:rPr>
            </w:pPr>
            <w:r w:rsidRPr="00033388">
              <w:rPr>
                <w:rFonts w:cs="Arial"/>
                <w:sz w:val="18"/>
                <w:szCs w:val="18"/>
              </w:rPr>
              <w:t>Saper usare l'oscilloscopio e collaudare il circuito</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Realizzazione di un Amplificatore di potenza</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Conoscere i comandi di disegno</w:t>
            </w:r>
          </w:p>
          <w:p w:rsidR="00033388" w:rsidRPr="00033388" w:rsidRDefault="00033388" w:rsidP="00033388">
            <w:pPr>
              <w:snapToGrid w:val="0"/>
              <w:rPr>
                <w:rFonts w:cs="Arial"/>
                <w:sz w:val="18"/>
                <w:szCs w:val="18"/>
              </w:rPr>
            </w:pPr>
            <w:r w:rsidRPr="00033388">
              <w:rPr>
                <w:rFonts w:cs="Arial"/>
                <w:sz w:val="18"/>
                <w:szCs w:val="18"/>
              </w:rPr>
              <w:t>Conoscere i comandi di sbroglio e le fasi di realizzazione dello stampato</w:t>
            </w:r>
          </w:p>
          <w:p w:rsidR="00033388" w:rsidRPr="00033388" w:rsidRDefault="00033388" w:rsidP="00033388">
            <w:pPr>
              <w:snapToGrid w:val="0"/>
              <w:rPr>
                <w:rFonts w:cs="Arial"/>
                <w:sz w:val="18"/>
                <w:szCs w:val="18"/>
              </w:rPr>
            </w:pPr>
            <w:r w:rsidRPr="00033388">
              <w:rPr>
                <w:rFonts w:cs="Arial"/>
                <w:sz w:val="18"/>
                <w:szCs w:val="18"/>
              </w:rPr>
              <w:t>Comprendere il funzionamento del circuito proposto</w:t>
            </w:r>
          </w:p>
          <w:p w:rsidR="00033388" w:rsidRPr="00033388" w:rsidRDefault="00033388" w:rsidP="00033388">
            <w:pPr>
              <w:snapToGrid w:val="0"/>
              <w:rPr>
                <w:rFonts w:cs="Arial"/>
                <w:sz w:val="18"/>
                <w:szCs w:val="18"/>
              </w:rPr>
            </w:pPr>
            <w:r w:rsidRPr="00033388">
              <w:rPr>
                <w:rFonts w:cs="Arial"/>
                <w:sz w:val="18"/>
                <w:szCs w:val="18"/>
              </w:rPr>
              <w:t>Saper usare l'oscilloscopio e collaudare il circuito.</w:t>
            </w:r>
          </w:p>
        </w:tc>
      </w:tr>
    </w:tbl>
    <w:p w:rsidR="00033388" w:rsidRPr="00033388" w:rsidRDefault="00033388" w:rsidP="00033388">
      <w:pPr>
        <w:spacing w:after="170"/>
        <w:rPr>
          <w:sz w:val="20"/>
          <w:szCs w:val="20"/>
        </w:rPr>
      </w:pPr>
    </w:p>
    <w:p w:rsidR="00033388" w:rsidRPr="00033388" w:rsidRDefault="00033388" w:rsidP="00033388">
      <w:pPr>
        <w:keepNext/>
        <w:widowControl w:val="0"/>
        <w:spacing w:after="0" w:line="240" w:lineRule="auto"/>
        <w:outlineLvl w:val="0"/>
        <w:rPr>
          <w:rFonts w:eastAsia="Times New Roman" w:cs="Arial"/>
          <w:b/>
          <w:color w:val="0070C0"/>
          <w:sz w:val="20"/>
          <w:szCs w:val="20"/>
          <w:lang w:eastAsia="it-IT"/>
        </w:rPr>
      </w:pPr>
      <w:r w:rsidRPr="00033388">
        <w:rPr>
          <w:rFonts w:eastAsia="Times New Roman" w:cs="Arial"/>
          <w:b/>
          <w:color w:val="0070C0"/>
          <w:sz w:val="20"/>
          <w:szCs w:val="20"/>
          <w:lang w:eastAsia="it-IT"/>
        </w:rPr>
        <w:lastRenderedPageBreak/>
        <w:t xml:space="preserve">GRIGLIE DI VALUTAZIONE </w:t>
      </w:r>
    </w:p>
    <w:p w:rsidR="00033388" w:rsidRPr="00033388" w:rsidRDefault="00033388" w:rsidP="00033388">
      <w:pPr>
        <w:keepNext/>
        <w:widowControl w:val="0"/>
        <w:spacing w:after="0" w:line="240" w:lineRule="auto"/>
        <w:jc w:val="center"/>
        <w:outlineLvl w:val="0"/>
        <w:rPr>
          <w:rFonts w:eastAsia="Times New Roman" w:cs="Arial"/>
          <w:b/>
          <w:sz w:val="20"/>
          <w:szCs w:val="20"/>
          <w:lang w:eastAsia="it-IT"/>
        </w:rPr>
      </w:pPr>
    </w:p>
    <w:p w:rsidR="00033388" w:rsidRPr="00033388" w:rsidRDefault="00033388" w:rsidP="00033388">
      <w:pPr>
        <w:keepNext/>
        <w:widowControl w:val="0"/>
        <w:spacing w:after="0" w:line="240" w:lineRule="auto"/>
        <w:outlineLvl w:val="0"/>
        <w:rPr>
          <w:rFonts w:eastAsia="Times New Roman" w:cs="Arial"/>
          <w:b/>
          <w:sz w:val="20"/>
          <w:szCs w:val="20"/>
          <w:lang w:eastAsia="it-IT"/>
        </w:rPr>
      </w:pPr>
      <w:r w:rsidRPr="00033388">
        <w:rPr>
          <w:rFonts w:eastAsia="Times New Roman" w:cs="Arial"/>
          <w:b/>
          <w:sz w:val="20"/>
          <w:szCs w:val="20"/>
          <w:lang w:eastAsia="it-IT"/>
        </w:rPr>
        <w:t>Alunno ............................................</w:t>
      </w:r>
      <w:r w:rsidRPr="00033388">
        <w:rPr>
          <w:rFonts w:eastAsia="Times New Roman" w:cs="Arial"/>
          <w:b/>
          <w:sz w:val="20"/>
          <w:szCs w:val="20"/>
          <w:lang w:eastAsia="it-IT"/>
        </w:rPr>
        <w:tab/>
      </w:r>
      <w:r w:rsidRPr="00033388">
        <w:rPr>
          <w:rFonts w:eastAsia="Times New Roman" w:cs="Arial"/>
          <w:b/>
          <w:sz w:val="20"/>
          <w:szCs w:val="20"/>
          <w:lang w:eastAsia="it-IT"/>
        </w:rPr>
        <w:tab/>
      </w:r>
      <w:r w:rsidRPr="00033388">
        <w:rPr>
          <w:rFonts w:eastAsia="Times New Roman" w:cs="Arial"/>
          <w:b/>
          <w:sz w:val="20"/>
          <w:szCs w:val="20"/>
          <w:lang w:eastAsia="it-IT"/>
        </w:rPr>
        <w:tab/>
      </w:r>
      <w:r w:rsidRPr="00033388">
        <w:rPr>
          <w:rFonts w:eastAsia="Times New Roman" w:cs="Arial"/>
          <w:b/>
          <w:sz w:val="20"/>
          <w:szCs w:val="20"/>
          <w:lang w:eastAsia="it-IT"/>
        </w:rPr>
        <w:tab/>
      </w:r>
      <w:r w:rsidRPr="00033388">
        <w:rPr>
          <w:rFonts w:eastAsia="Times New Roman" w:cs="Arial"/>
          <w:b/>
          <w:sz w:val="20"/>
          <w:szCs w:val="20"/>
          <w:lang w:eastAsia="it-IT"/>
        </w:rPr>
        <w:tab/>
        <w:t>Data .........................</w:t>
      </w:r>
    </w:p>
    <w:p w:rsidR="00033388" w:rsidRPr="00033388" w:rsidRDefault="00033388" w:rsidP="00033388">
      <w:pPr>
        <w:rPr>
          <w:rFonts w:cs="Arial"/>
          <w:sz w:val="20"/>
          <w:szCs w:val="20"/>
        </w:rPr>
      </w:pPr>
    </w:p>
    <w:tbl>
      <w:tblPr>
        <w:tblW w:w="9956" w:type="dxa"/>
        <w:tblInd w:w="55" w:type="dxa"/>
        <w:tblCellMar>
          <w:left w:w="70" w:type="dxa"/>
          <w:right w:w="70" w:type="dxa"/>
        </w:tblCellMar>
        <w:tblLook w:val="04A0" w:firstRow="1" w:lastRow="0" w:firstColumn="1" w:lastColumn="0" w:noHBand="0" w:noVBand="1"/>
      </w:tblPr>
      <w:tblGrid>
        <w:gridCol w:w="82"/>
        <w:gridCol w:w="1985"/>
        <w:gridCol w:w="75"/>
        <w:gridCol w:w="6162"/>
        <w:gridCol w:w="75"/>
        <w:gridCol w:w="1502"/>
        <w:gridCol w:w="75"/>
      </w:tblGrid>
      <w:tr w:rsidR="00033388" w:rsidRPr="00033388" w:rsidTr="00185E2F">
        <w:trPr>
          <w:trHeight w:val="850"/>
        </w:trPr>
        <w:tc>
          <w:tcPr>
            <w:tcW w:w="2142"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Conoscenze, competenze tecniche, capacità</w:t>
            </w:r>
          </w:p>
        </w:tc>
        <w:tc>
          <w:tcPr>
            <w:tcW w:w="6237" w:type="dxa"/>
            <w:gridSpan w:val="2"/>
            <w:tcBorders>
              <w:top w:val="single" w:sz="8" w:space="0" w:color="auto"/>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Mostra conoscenze e competenze tecniche complete e approfondite unite ad una corretta, precisa, sicura capacità di comprensione e applicazione; sa stabilire collegamenti disciplinari e multidisciplinari nonché rielaborare con senso critico </w:t>
            </w:r>
            <w:r w:rsidRPr="00033388">
              <w:rPr>
                <w:rFonts w:eastAsia="Times New Roman" w:cs="Arial"/>
                <w:b/>
                <w:sz w:val="20"/>
                <w:szCs w:val="20"/>
                <w:lang w:eastAsia="it-IT"/>
              </w:rPr>
              <w:t>(ha raggiunto tutti gli obiettivi)</w:t>
            </w:r>
          </w:p>
        </w:tc>
        <w:tc>
          <w:tcPr>
            <w:tcW w:w="1577" w:type="dxa"/>
            <w:gridSpan w:val="2"/>
            <w:tcBorders>
              <w:top w:val="single" w:sz="8" w:space="0" w:color="auto"/>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6</w:t>
            </w:r>
          </w:p>
        </w:tc>
      </w:tr>
      <w:tr w:rsidR="00033388" w:rsidRPr="00033388" w:rsidTr="00185E2F">
        <w:trPr>
          <w:gridBefore w:val="1"/>
          <w:gridAfter w:val="1"/>
          <w:wBefore w:w="82" w:type="dxa"/>
          <w:wAfter w:w="75" w:type="dxa"/>
          <w:trHeight w:val="850"/>
        </w:trPr>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Conoscenze, competenze tecniche, capacità</w:t>
            </w:r>
          </w:p>
        </w:tc>
        <w:tc>
          <w:tcPr>
            <w:tcW w:w="6237" w:type="dxa"/>
            <w:gridSpan w:val="2"/>
            <w:tcBorders>
              <w:top w:val="single" w:sz="8" w:space="0" w:color="auto"/>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Mostra conoscenze e competenze tecniche complete e approfondite unite ad una corretta, precisa, sicura capacità di comprensione e applicazione; sa stabilire collegamenti disciplinari e multidisciplinari nonché rielaborare con senso critico </w:t>
            </w:r>
            <w:r w:rsidRPr="00033388">
              <w:rPr>
                <w:rFonts w:eastAsia="Times New Roman" w:cs="Arial"/>
                <w:b/>
                <w:sz w:val="20"/>
                <w:szCs w:val="20"/>
                <w:lang w:eastAsia="it-IT"/>
              </w:rPr>
              <w:t>(ha raggiunto tutti gli obiettivi)</w:t>
            </w:r>
          </w:p>
        </w:tc>
        <w:tc>
          <w:tcPr>
            <w:tcW w:w="1577" w:type="dxa"/>
            <w:gridSpan w:val="2"/>
            <w:tcBorders>
              <w:top w:val="single" w:sz="8" w:space="0" w:color="auto"/>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6</w:t>
            </w:r>
          </w:p>
        </w:tc>
      </w:tr>
      <w:tr w:rsidR="00033388" w:rsidRPr="00033388" w:rsidTr="00185E2F">
        <w:trPr>
          <w:gridBefore w:val="1"/>
          <w:gridAfter w:val="1"/>
          <w:wBefore w:w="82" w:type="dxa"/>
          <w:wAfter w:w="75" w:type="dxa"/>
          <w:trHeight w:val="765"/>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Mostra conoscenze corrette e sa relazionarle; mostra buone competenze tecniche; effettua collegamenti disciplinari e multidisciplinari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5</w:t>
            </w:r>
          </w:p>
        </w:tc>
      </w:tr>
      <w:tr w:rsidR="00033388" w:rsidRPr="00033388" w:rsidTr="00185E2F">
        <w:trPr>
          <w:gridBefore w:val="1"/>
          <w:gridAfter w:val="1"/>
          <w:wBefore w:w="82" w:type="dxa"/>
          <w:wAfter w:w="75" w:type="dxa"/>
          <w:trHeight w:val="397"/>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Mostra conoscenze e competenze tecniche corrette; mostra buona comprensione e applicazione delle conoscenze</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4</w:t>
            </w:r>
          </w:p>
        </w:tc>
      </w:tr>
      <w:tr w:rsidR="00033388" w:rsidRPr="00033388" w:rsidTr="00185E2F">
        <w:trPr>
          <w:gridBefore w:val="1"/>
          <w:gridAfter w:val="1"/>
          <w:wBefore w:w="82" w:type="dxa"/>
          <w:wAfter w:w="75" w:type="dxa"/>
          <w:trHeight w:val="765"/>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b/>
                <w:sz w:val="20"/>
                <w:szCs w:val="20"/>
                <w:lang w:eastAsia="it-IT"/>
              </w:rPr>
            </w:pPr>
            <w:r w:rsidRPr="00033388">
              <w:rPr>
                <w:rFonts w:eastAsia="Times New Roman" w:cs="Arial"/>
                <w:b/>
                <w:sz w:val="20"/>
                <w:szCs w:val="20"/>
                <w:lang w:eastAsia="it-IT"/>
              </w:rPr>
              <w:t>Conosce gli aspetti principali degli argomenti, dimostra di possedere le competenze tecniche essenziali pur commettendo errori non gravi (ha raggiunto gli obiettivi minimi)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b/>
                <w:sz w:val="20"/>
                <w:szCs w:val="20"/>
                <w:lang w:eastAsia="it-IT"/>
              </w:rPr>
            </w:pPr>
            <w:r w:rsidRPr="00033388">
              <w:rPr>
                <w:rFonts w:eastAsia="Times New Roman" w:cs="Arial"/>
                <w:b/>
                <w:sz w:val="20"/>
                <w:szCs w:val="20"/>
                <w:lang w:eastAsia="it-IT"/>
              </w:rPr>
              <w:t>3</w:t>
            </w:r>
          </w:p>
        </w:tc>
      </w:tr>
      <w:tr w:rsidR="00033388" w:rsidRPr="00033388" w:rsidTr="00185E2F">
        <w:trPr>
          <w:gridBefore w:val="1"/>
          <w:gridAfter w:val="1"/>
          <w:wBefore w:w="82" w:type="dxa"/>
          <w:wAfter w:w="75" w:type="dxa"/>
          <w:trHeight w:val="624"/>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Conoscenze e competenze tecniche incomplete; applica le conoscenze in modo incompleto e impreciso; commette errori e mostra qualche carenza logico-</w:t>
            </w:r>
            <w:proofErr w:type="spellStart"/>
            <w:r w:rsidRPr="00033388">
              <w:rPr>
                <w:rFonts w:eastAsia="Times New Roman" w:cs="Arial"/>
                <w:sz w:val="20"/>
                <w:szCs w:val="20"/>
                <w:lang w:eastAsia="it-IT"/>
              </w:rPr>
              <w:t>rielaborativa</w:t>
            </w:r>
            <w:proofErr w:type="spellEnd"/>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2,5</w:t>
            </w:r>
          </w:p>
        </w:tc>
      </w:tr>
      <w:tr w:rsidR="00033388" w:rsidRPr="00033388" w:rsidTr="00185E2F">
        <w:trPr>
          <w:gridBefore w:val="1"/>
          <w:gridAfter w:val="1"/>
          <w:wBefore w:w="82" w:type="dxa"/>
          <w:wAfter w:w="75" w:type="dxa"/>
          <w:trHeight w:val="624"/>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Conoscenze e competenze tecniche con gravi lacune; gravi errori di comprensione e individuazione delle soluzioni; gravi carenze logico </w:t>
            </w:r>
            <w:proofErr w:type="spellStart"/>
            <w:r w:rsidRPr="00033388">
              <w:rPr>
                <w:rFonts w:eastAsia="Times New Roman" w:cs="Arial"/>
                <w:sz w:val="20"/>
                <w:szCs w:val="20"/>
                <w:lang w:eastAsia="it-IT"/>
              </w:rPr>
              <w:t>rielaborative</w:t>
            </w:r>
            <w:proofErr w:type="spellEnd"/>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1.5</w:t>
            </w:r>
          </w:p>
        </w:tc>
      </w:tr>
      <w:tr w:rsidR="00033388" w:rsidRPr="00033388" w:rsidTr="00185E2F">
        <w:trPr>
          <w:gridBefore w:val="1"/>
          <w:gridAfter w:val="1"/>
          <w:wBefore w:w="82" w:type="dxa"/>
          <w:wAfter w:w="75" w:type="dxa"/>
          <w:trHeight w:val="525"/>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8"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Conoscenze e competenze del tutto mancanti o frammentarie </w:t>
            </w:r>
            <w:r w:rsidRPr="00033388">
              <w:rPr>
                <w:rFonts w:eastAsia="Times New Roman" w:cs="Arial"/>
                <w:b/>
                <w:sz w:val="20"/>
                <w:szCs w:val="20"/>
                <w:lang w:eastAsia="it-IT"/>
              </w:rPr>
              <w:t>(non ha raggiunto nessun obiettivo)</w:t>
            </w:r>
            <w:r w:rsidRPr="00033388">
              <w:rPr>
                <w:rFonts w:eastAsia="Times New Roman" w:cs="Arial"/>
                <w:sz w:val="20"/>
                <w:szCs w:val="20"/>
                <w:lang w:eastAsia="it-IT"/>
              </w:rPr>
              <w:t xml:space="preserve"> </w:t>
            </w:r>
          </w:p>
        </w:tc>
        <w:tc>
          <w:tcPr>
            <w:tcW w:w="1577" w:type="dxa"/>
            <w:gridSpan w:val="2"/>
            <w:tcBorders>
              <w:top w:val="nil"/>
              <w:left w:val="nil"/>
              <w:bottom w:val="single" w:sz="8"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w:t>
            </w:r>
          </w:p>
        </w:tc>
      </w:tr>
      <w:tr w:rsidR="00033388" w:rsidRPr="00033388" w:rsidTr="00185E2F">
        <w:trPr>
          <w:gridBefore w:val="1"/>
          <w:gridAfter w:val="1"/>
          <w:wBefore w:w="82" w:type="dxa"/>
          <w:wAfter w:w="75" w:type="dxa"/>
          <w:trHeight w:val="510"/>
        </w:trPr>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Organizzazione della trattazione e argomentazione delle scelte effettuate</w:t>
            </w:r>
          </w:p>
        </w:tc>
        <w:tc>
          <w:tcPr>
            <w:tcW w:w="6237" w:type="dxa"/>
            <w:gridSpan w:val="2"/>
            <w:tcBorders>
              <w:top w:val="single" w:sz="4" w:space="0" w:color="auto"/>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Trattazione completa, chiara, lineare con argomentazioni dettagliate </w:t>
            </w:r>
            <w:r w:rsidRPr="00033388">
              <w:rPr>
                <w:rFonts w:eastAsia="Times New Roman" w:cs="Arial"/>
                <w:b/>
                <w:sz w:val="20"/>
                <w:szCs w:val="20"/>
                <w:lang w:eastAsia="it-IT"/>
              </w:rPr>
              <w:t>(ha raggiunto tutti gli obiettivi)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2</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Trattazione completa, sufficientemente chiara, con le argomentazioni essenziali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1,75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b/>
                <w:sz w:val="20"/>
                <w:szCs w:val="20"/>
                <w:lang w:eastAsia="it-IT"/>
              </w:rPr>
            </w:pPr>
            <w:r w:rsidRPr="00033388">
              <w:rPr>
                <w:rFonts w:eastAsia="Times New Roman" w:cs="Arial"/>
                <w:b/>
                <w:sz w:val="20"/>
                <w:szCs w:val="20"/>
                <w:lang w:eastAsia="it-IT"/>
              </w:rPr>
              <w:t>Trattazione sufficientemente esaustiva pur con qualche limite nelle argomentazioni (ha raggiunto gli obiettivi minimi)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b/>
                <w:sz w:val="20"/>
                <w:szCs w:val="20"/>
                <w:lang w:eastAsia="it-IT"/>
              </w:rPr>
            </w:pPr>
            <w:r w:rsidRPr="00033388">
              <w:rPr>
                <w:rFonts w:eastAsia="Times New Roman" w:cs="Arial"/>
                <w:b/>
                <w:sz w:val="20"/>
                <w:szCs w:val="20"/>
                <w:lang w:eastAsia="it-IT"/>
              </w:rPr>
              <w:t>1,5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Trattazione con qualche limite di completezza e con argomentazioni parziali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1,25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Trattazione incompleta e non organica, con argomentazioni carenti e/o incoerenti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w:t>
            </w:r>
          </w:p>
        </w:tc>
      </w:tr>
      <w:tr w:rsidR="00033388" w:rsidRPr="00033388" w:rsidTr="00185E2F">
        <w:trPr>
          <w:gridBefore w:val="1"/>
          <w:gridAfter w:val="1"/>
          <w:wBefore w:w="82" w:type="dxa"/>
          <w:wAfter w:w="75" w:type="dxa"/>
          <w:trHeight w:val="375"/>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8" w:space="0" w:color="auto"/>
              <w:right w:val="single" w:sz="4" w:space="0" w:color="auto"/>
            </w:tcBorders>
            <w:shd w:val="clear" w:color="auto" w:fill="FFFFFF"/>
            <w:noWrap/>
            <w:vAlign w:val="bottom"/>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Trattazione confusa ed incoerente </w:t>
            </w:r>
            <w:r w:rsidRPr="00033388">
              <w:rPr>
                <w:rFonts w:eastAsia="Times New Roman" w:cs="Arial"/>
                <w:b/>
                <w:sz w:val="20"/>
                <w:szCs w:val="20"/>
                <w:lang w:eastAsia="it-IT"/>
              </w:rPr>
              <w:t>(non ha raggiunto nessun obiettivo)</w:t>
            </w:r>
          </w:p>
        </w:tc>
        <w:tc>
          <w:tcPr>
            <w:tcW w:w="1577" w:type="dxa"/>
            <w:gridSpan w:val="2"/>
            <w:tcBorders>
              <w:top w:val="nil"/>
              <w:left w:val="nil"/>
              <w:bottom w:val="single" w:sz="8"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0,5</w:t>
            </w:r>
          </w:p>
        </w:tc>
      </w:tr>
      <w:tr w:rsidR="00033388" w:rsidRPr="00033388" w:rsidTr="00185E2F">
        <w:trPr>
          <w:gridBefore w:val="1"/>
          <w:gridAfter w:val="1"/>
          <w:wBefore w:w="82" w:type="dxa"/>
          <w:wAfter w:w="75" w:type="dxa"/>
          <w:trHeight w:val="510"/>
        </w:trPr>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lastRenderedPageBreak/>
              <w:t>Utilizzo dei formalismi e dei linguaggi tecnici specifici</w:t>
            </w: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Utilizza formalismi e linguaggi tecnici specifici con padronanza e precisione </w:t>
            </w:r>
            <w:r w:rsidRPr="00033388">
              <w:rPr>
                <w:rFonts w:eastAsia="Times New Roman" w:cs="Arial"/>
                <w:b/>
                <w:sz w:val="20"/>
                <w:szCs w:val="20"/>
                <w:lang w:eastAsia="it-IT"/>
              </w:rPr>
              <w:t>(ha raggiunto tutti gli obiettivi)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2</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Utilizza formalismi e linguaggi tecnici specifici correttamente, pur con qualche imprecisione</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1,75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b/>
                <w:sz w:val="20"/>
                <w:szCs w:val="20"/>
                <w:lang w:eastAsia="it-IT"/>
              </w:rPr>
            </w:pPr>
            <w:r w:rsidRPr="00033388">
              <w:rPr>
                <w:rFonts w:eastAsia="Times New Roman" w:cs="Arial"/>
                <w:b/>
                <w:sz w:val="20"/>
                <w:szCs w:val="20"/>
                <w:lang w:eastAsia="it-IT"/>
              </w:rPr>
              <w:t>Utilizza formalismi e linguaggi tecnici specifici pur commettendo qualche errore non grave (ha raggiunto gli obiettivi minimi)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b/>
                <w:sz w:val="20"/>
                <w:szCs w:val="20"/>
                <w:lang w:eastAsia="it-IT"/>
              </w:rPr>
            </w:pPr>
            <w:r w:rsidRPr="00033388">
              <w:rPr>
                <w:rFonts w:eastAsia="Times New Roman" w:cs="Arial"/>
                <w:b/>
                <w:sz w:val="20"/>
                <w:szCs w:val="20"/>
                <w:lang w:eastAsia="it-IT"/>
              </w:rPr>
              <w:t>1,5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Utilizza formalismi e linguaggi tecnici specifici commettendo errori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1,25</w:t>
            </w:r>
          </w:p>
        </w:tc>
      </w:tr>
      <w:tr w:rsidR="00033388" w:rsidRPr="00033388" w:rsidTr="00185E2F">
        <w:trPr>
          <w:gridBefore w:val="1"/>
          <w:gridAfter w:val="1"/>
          <w:wBefore w:w="82" w:type="dxa"/>
          <w:wAfter w:w="75" w:type="dxa"/>
          <w:trHeight w:val="765"/>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Utilizza solo in modo parziale i formalismi e i linguaggi tecnici specifici commettendo gravi errori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w:t>
            </w:r>
          </w:p>
        </w:tc>
      </w:tr>
      <w:tr w:rsidR="00033388" w:rsidRPr="00033388" w:rsidTr="00185E2F">
        <w:trPr>
          <w:gridBefore w:val="1"/>
          <w:gridAfter w:val="1"/>
          <w:wBefore w:w="82" w:type="dxa"/>
          <w:wAfter w:w="75" w:type="dxa"/>
          <w:trHeight w:val="525"/>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8"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Non sa utilizzare i formalismi; non conosce i linguaggi tecnici specifici </w:t>
            </w:r>
            <w:r w:rsidRPr="00033388">
              <w:rPr>
                <w:rFonts w:eastAsia="Times New Roman" w:cs="Arial"/>
                <w:b/>
                <w:sz w:val="20"/>
                <w:szCs w:val="20"/>
                <w:lang w:eastAsia="it-IT"/>
              </w:rPr>
              <w:t>(non ha raggiunto nessun obiettivo)</w:t>
            </w:r>
          </w:p>
        </w:tc>
        <w:tc>
          <w:tcPr>
            <w:tcW w:w="1577" w:type="dxa"/>
            <w:gridSpan w:val="2"/>
            <w:tcBorders>
              <w:top w:val="nil"/>
              <w:left w:val="nil"/>
              <w:bottom w:val="single" w:sz="8"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0.5</w:t>
            </w:r>
          </w:p>
        </w:tc>
      </w:tr>
    </w:tbl>
    <w:p w:rsidR="004821B4" w:rsidRPr="004821B4" w:rsidRDefault="004821B4" w:rsidP="004821B4">
      <w:pPr>
        <w:ind w:left="360"/>
        <w:rPr>
          <w:b/>
          <w:sz w:val="20"/>
          <w:szCs w:val="20"/>
        </w:rPr>
      </w:pPr>
    </w:p>
    <w:p w:rsidR="007165A7" w:rsidRPr="007165A7" w:rsidRDefault="007165A7" w:rsidP="007165A7">
      <w:pPr>
        <w:numPr>
          <w:ilvl w:val="0"/>
          <w:numId w:val="46"/>
        </w:numPr>
        <w:rPr>
          <w:b/>
          <w:sz w:val="20"/>
          <w:szCs w:val="20"/>
        </w:rPr>
      </w:pPr>
      <w:r w:rsidRPr="007165A7">
        <w:rPr>
          <w:rFonts w:cs="Arial"/>
          <w:b/>
          <w:sz w:val="20"/>
          <w:szCs w:val="20"/>
        </w:rPr>
        <w:t>DISCIPLINE DI INDIRIZZO INFORMATICA E TELECOMUNICAZIONI</w:t>
      </w:r>
    </w:p>
    <w:p w:rsidR="007165A7" w:rsidRPr="007165A7" w:rsidRDefault="007165A7" w:rsidP="007165A7">
      <w:pPr>
        <w:numPr>
          <w:ilvl w:val="0"/>
          <w:numId w:val="47"/>
        </w:numPr>
        <w:rPr>
          <w:b/>
          <w:sz w:val="20"/>
          <w:szCs w:val="20"/>
        </w:rPr>
      </w:pPr>
      <w:r w:rsidRPr="007165A7">
        <w:rPr>
          <w:rFonts w:cs="Arial"/>
          <w:b/>
          <w:sz w:val="20"/>
          <w:szCs w:val="20"/>
        </w:rPr>
        <w:t>TELECOMUNICAZIONI</w:t>
      </w:r>
    </w:p>
    <w:p w:rsidR="007165A7" w:rsidRPr="007165A7" w:rsidRDefault="007165A7" w:rsidP="007165A7">
      <w:pPr>
        <w:numPr>
          <w:ilvl w:val="0"/>
          <w:numId w:val="47"/>
        </w:numPr>
        <w:rPr>
          <w:rFonts w:cs="Arial"/>
          <w:b/>
          <w:sz w:val="20"/>
          <w:szCs w:val="20"/>
        </w:rPr>
      </w:pPr>
      <w:r w:rsidRPr="007165A7">
        <w:rPr>
          <w:rFonts w:cs="Arial"/>
          <w:b/>
          <w:sz w:val="20"/>
          <w:szCs w:val="20"/>
        </w:rPr>
        <w:t>SISTEMI E RETI</w:t>
      </w:r>
    </w:p>
    <w:p w:rsidR="007165A7" w:rsidRPr="007165A7" w:rsidRDefault="007165A7" w:rsidP="007165A7">
      <w:pPr>
        <w:numPr>
          <w:ilvl w:val="0"/>
          <w:numId w:val="47"/>
        </w:numPr>
        <w:rPr>
          <w:rFonts w:cs="Arial"/>
          <w:b/>
          <w:sz w:val="20"/>
          <w:szCs w:val="20"/>
        </w:rPr>
      </w:pPr>
      <w:r w:rsidRPr="007165A7">
        <w:rPr>
          <w:rFonts w:cs="Arial"/>
          <w:b/>
          <w:sz w:val="20"/>
          <w:szCs w:val="20"/>
        </w:rPr>
        <w:t>INFORMATICA</w:t>
      </w:r>
    </w:p>
    <w:p w:rsidR="007165A7" w:rsidRPr="007165A7" w:rsidRDefault="007165A7" w:rsidP="007165A7">
      <w:pPr>
        <w:numPr>
          <w:ilvl w:val="0"/>
          <w:numId w:val="47"/>
        </w:numPr>
        <w:rPr>
          <w:b/>
          <w:sz w:val="20"/>
          <w:szCs w:val="20"/>
        </w:rPr>
      </w:pPr>
      <w:r w:rsidRPr="007165A7">
        <w:rPr>
          <w:rFonts w:cs="Arial"/>
          <w:b/>
          <w:sz w:val="20"/>
          <w:szCs w:val="20"/>
        </w:rPr>
        <w:t>TECNOLOGIA PROGETTAZIONE DI SISTEMI INFORMATICI DI TELECOMUNICAZIONE (T.P.S.I.T.)</w:t>
      </w: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SISTEMI E RETI CLASSE TERZA</w:t>
      </w:r>
    </w:p>
    <w:p w:rsidR="007165A7" w:rsidRPr="007165A7" w:rsidRDefault="007165A7" w:rsidP="007165A7">
      <w:pPr>
        <w:spacing w:after="0" w:line="240" w:lineRule="auto"/>
        <w:jc w:val="center"/>
        <w:rPr>
          <w:rFonts w:eastAsia="Times New Roman"/>
          <w:b/>
          <w:sz w:val="20"/>
          <w:szCs w:val="20"/>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376"/>
        <w:gridCol w:w="7122"/>
      </w:tblGrid>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Sistemi operativi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Saper installare, configurare e gestire sistemi operativi garantendone la sicurezza.</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Apprendere le modalità fondamentali per l’amministrazione del sistema, con particolare riguardo all’assegnazione delle autorizzazioni e dei diritti e alla gestione dei gruppi e degli utenti per S.O. Windows e GNU/Linux.</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gli strumenti per la sicurezza per S.O. Windows e GNU/Linux.</w:t>
            </w:r>
          </w:p>
        </w:tc>
      </w:tr>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Architettura hardware di un computer</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nozioni di base dell’hardware di un computer e della sua architettura.</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nozioni di base sulle memorie presenti in un PC.</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Sistemi informatici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le funzioni fondamentali delle porte di I/O di un PC.</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conoscenze fondamentali sul BUS USB con specifiche USB2 e USB3.</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conoscenze sulla porta firewire.</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Apprendere quali sono le caratteristiche di base delle periferiche da connettere al PC.</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Microprocessore</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la conoscenza dell’architettura di un microprocessore e comprenderne le modalità di funzionamento.</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i principali registri presenti all’interno di una CPU e comprendere le funzioni che essi svolgono.</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conoscenze sull’architettura di un processore INTEL x86.</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conoscenze fondamentali per l’interfacciamento delle periferiche a una CPU.</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Apprendere le modalità di gestione delle interruzioni della CPU xx86.</w:t>
            </w:r>
          </w:p>
        </w:tc>
      </w:tr>
    </w:tbl>
    <w:p w:rsidR="007165A7" w:rsidRPr="007165A7" w:rsidRDefault="007165A7" w:rsidP="007165A7">
      <w:pPr>
        <w:suppressAutoHyphens/>
        <w:spacing w:after="0" w:line="240" w:lineRule="auto"/>
        <w:rPr>
          <w:rFonts w:eastAsia="Times New Roman" w:cs="Arial"/>
          <w:b/>
          <w:color w:val="0070C0"/>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p>
    <w:p w:rsidR="004821B4" w:rsidRDefault="004821B4" w:rsidP="007165A7">
      <w:pPr>
        <w:suppressAutoHyphens/>
        <w:spacing w:after="0" w:line="240" w:lineRule="auto"/>
        <w:rPr>
          <w:rFonts w:eastAsia="Times New Roman" w:cs="Arial"/>
          <w:b/>
          <w:color w:val="0070C0"/>
          <w:sz w:val="20"/>
          <w:szCs w:val="20"/>
          <w:lang w:eastAsia="ar-SA"/>
        </w:rPr>
      </w:pPr>
    </w:p>
    <w:p w:rsidR="004821B4" w:rsidRDefault="004821B4" w:rsidP="007165A7">
      <w:pPr>
        <w:suppressAutoHyphens/>
        <w:spacing w:after="0" w:line="240" w:lineRule="auto"/>
        <w:rPr>
          <w:rFonts w:eastAsia="Times New Roman" w:cs="Arial"/>
          <w:b/>
          <w:color w:val="0070C0"/>
          <w:sz w:val="20"/>
          <w:szCs w:val="20"/>
          <w:lang w:eastAsia="ar-SA"/>
        </w:rPr>
      </w:pPr>
    </w:p>
    <w:p w:rsidR="004821B4" w:rsidRDefault="004821B4" w:rsidP="007165A7">
      <w:pPr>
        <w:suppressAutoHyphens/>
        <w:spacing w:after="0" w:line="240" w:lineRule="auto"/>
        <w:rPr>
          <w:rFonts w:eastAsia="Times New Roman" w:cs="Arial"/>
          <w:b/>
          <w:color w:val="0070C0"/>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lastRenderedPageBreak/>
        <w:t>OBIETTIVI MINIMI:  SISTEMI E RETI CLASSE QUARTA</w:t>
      </w:r>
    </w:p>
    <w:p w:rsidR="007165A7" w:rsidRPr="007165A7" w:rsidRDefault="007165A7" w:rsidP="007165A7">
      <w:pPr>
        <w:spacing w:after="0" w:line="240" w:lineRule="auto"/>
        <w:jc w:val="center"/>
        <w:rPr>
          <w:rFonts w:eastAsia="Times New Roman"/>
          <w:b/>
          <w:sz w:val="20"/>
          <w:szCs w:val="20"/>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376"/>
        <w:gridCol w:w="7122"/>
      </w:tblGrid>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Sistemi operativi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Saper affrontare semplici problematiche di comunicazione e cooperazione tra processi.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principali tecniche per la gestione della memoria centrale.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principali tecniche per la gestione della memoria ausiliaria.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principali tecniche di colloquio tra CPU e dispositivi.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color w:val="322D2C"/>
                <w:sz w:val="20"/>
                <w:szCs w:val="20"/>
                <w:lang w:eastAsia="it-IT" w:bidi="he-IL"/>
              </w:rPr>
            </w:pPr>
            <w:r w:rsidRPr="007165A7">
              <w:rPr>
                <w:rFonts w:cs="Arial"/>
                <w:sz w:val="20"/>
                <w:szCs w:val="20"/>
                <w:lang w:eastAsia="it-IT"/>
              </w:rPr>
              <w:t>Saper utilizzare software per il monitoraggio dei processi e della memoria di massa.</w:t>
            </w:r>
            <w:r w:rsidRPr="007165A7">
              <w:rPr>
                <w:rFonts w:cs="Arial"/>
                <w:color w:val="322D2C"/>
                <w:sz w:val="20"/>
                <w:szCs w:val="20"/>
                <w:lang w:eastAsia="it-IT" w:bidi="he-IL"/>
              </w:rPr>
              <w:t xml:space="preserve"> </w:t>
            </w:r>
          </w:p>
        </w:tc>
      </w:tr>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Reti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Saper classificare le reti in base alla scala dimensionale.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tipologie e le tecnologie delle reti locali e geografiche. </w:t>
            </w:r>
          </w:p>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 xml:space="preserve">Conoscere le diverse topologie di rete. </w:t>
            </w:r>
          </w:p>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 xml:space="preserve">Conoscere l'organizzazione del software di rete in livelli e i modelli standard di riferimento.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Conoscere la terminologia utilizzata per descrivere il modello OSI di riferimento per le architetture di reti.</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la struttura a strati del modello OSI.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color w:val="030000"/>
                <w:sz w:val="20"/>
                <w:szCs w:val="20"/>
                <w:lang w:eastAsia="it-IT"/>
              </w:rPr>
            </w:pPr>
            <w:r w:rsidRPr="007165A7">
              <w:rPr>
                <w:rFonts w:cs="Arial"/>
                <w:sz w:val="20"/>
                <w:szCs w:val="20"/>
                <w:lang w:eastAsia="it-IT"/>
              </w:rPr>
              <w:t>Conoscere le funzioni principali di ogni strato del modello OSI.</w:t>
            </w:r>
            <w:r w:rsidRPr="007165A7">
              <w:rPr>
                <w:color w:val="030000"/>
                <w:sz w:val="20"/>
                <w:szCs w:val="20"/>
                <w:lang w:eastAsia="it-IT"/>
              </w:rPr>
              <w:t xml:space="preserve"> </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Il livello Data Link</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alcune tecniche per l’integrità dei dati nelle reti.</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Saper utilizzare le principali tecniche per il rilevamento degli errori di trasmissione dell’informazione.</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i protocolli e le tecniche per il controllo di flusso.</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i protocolli per la comunicazione di rete</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Normativa essenziale per la sicurezza</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normative per la sicurezza e l'integrità dei dati e dei sistemi.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i procedimenti per la dematerializzazione dei documenti.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color w:val="171212"/>
                <w:sz w:val="20"/>
                <w:szCs w:val="20"/>
                <w:lang w:eastAsia="it-IT" w:bidi="he-IL"/>
              </w:rPr>
            </w:pPr>
            <w:r w:rsidRPr="007165A7">
              <w:rPr>
                <w:rFonts w:cs="Arial"/>
                <w:sz w:val="20"/>
                <w:szCs w:val="20"/>
                <w:lang w:eastAsia="it-IT"/>
              </w:rPr>
              <w:t>Conoscere i principali reati informatici.</w:t>
            </w:r>
            <w:r w:rsidRPr="007165A7">
              <w:rPr>
                <w:rFonts w:cs="Arial"/>
                <w:color w:val="171212"/>
                <w:sz w:val="20"/>
                <w:szCs w:val="20"/>
                <w:lang w:eastAsia="it-IT" w:bidi="he-IL"/>
              </w:rPr>
              <w:t xml:space="preserve"> </w:t>
            </w:r>
          </w:p>
        </w:tc>
      </w:tr>
    </w:tbl>
    <w:p w:rsidR="007165A7" w:rsidRPr="007165A7" w:rsidRDefault="007165A7" w:rsidP="007165A7">
      <w:pPr>
        <w:suppressLineNumbers/>
        <w:suppressAutoHyphens/>
        <w:spacing w:after="0" w:line="240" w:lineRule="auto"/>
        <w:rPr>
          <w:rFonts w:eastAsia="Times New Roman" w:cs="Arial"/>
          <w:b/>
          <w:color w:val="0070C0"/>
          <w:sz w:val="20"/>
          <w:szCs w:val="20"/>
          <w:lang w:eastAsia="ar-SA"/>
        </w:rPr>
      </w:pPr>
    </w:p>
    <w:p w:rsidR="007165A7" w:rsidRPr="007165A7" w:rsidRDefault="007165A7" w:rsidP="007165A7">
      <w:pPr>
        <w:suppressLineNumbers/>
        <w:suppressAutoHyphens/>
        <w:spacing w:after="0" w:line="240" w:lineRule="auto"/>
        <w:rPr>
          <w:rFonts w:eastAsia="Times New Roman" w:cs="Arial"/>
          <w:b/>
          <w:color w:val="0070C0"/>
          <w:sz w:val="20"/>
          <w:szCs w:val="20"/>
          <w:lang w:eastAsia="ar-SA"/>
        </w:rPr>
      </w:pPr>
    </w:p>
    <w:p w:rsidR="007165A7" w:rsidRPr="007165A7" w:rsidRDefault="007165A7" w:rsidP="007165A7">
      <w:pPr>
        <w:suppressLineNumbers/>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 TELECOMUNICAZIONI CLASSE TERZA</w:t>
      </w:r>
    </w:p>
    <w:p w:rsidR="007165A7" w:rsidRPr="007165A7" w:rsidRDefault="007165A7" w:rsidP="007165A7">
      <w:pPr>
        <w:suppressLineNumbers/>
        <w:suppressAutoHyphens/>
        <w:spacing w:after="0" w:line="240" w:lineRule="auto"/>
        <w:rPr>
          <w:rFonts w:ascii="Arial" w:eastAsia="Times New Roman" w:hAnsi="Arial" w:cs="Arial"/>
          <w:sz w:val="20"/>
          <w:szCs w:val="20"/>
          <w:lang w:eastAsia="ar-SA"/>
        </w:rPr>
      </w:pPr>
    </w:p>
    <w:p w:rsidR="007165A7" w:rsidRPr="007165A7" w:rsidRDefault="007165A7" w:rsidP="007165A7">
      <w:pPr>
        <w:suppressLineNumbers/>
        <w:suppressAutoHyphens/>
        <w:spacing w:after="0" w:line="240" w:lineRule="auto"/>
        <w:rPr>
          <w:rFonts w:eastAsia="Times New Roman" w:cs="Arial"/>
          <w:b/>
          <w:sz w:val="20"/>
          <w:szCs w:val="20"/>
          <w:lang w:eastAsia="ar-SA"/>
        </w:rPr>
      </w:pPr>
      <w:r w:rsidRPr="007165A7">
        <w:rPr>
          <w:rFonts w:eastAsia="Times New Roman" w:cs="Arial"/>
          <w:b/>
          <w:sz w:val="20"/>
          <w:szCs w:val="20"/>
          <w:lang w:eastAsia="ar-SA"/>
        </w:rPr>
        <w:t>CONOSCENZE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Grandezze elettriche fondamentali:carica, tensione, corrente, potenza.</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Elementi di reti elettriche: nodi, maglie, </w:t>
      </w:r>
      <w:proofErr w:type="spellStart"/>
      <w:r w:rsidRPr="007165A7">
        <w:rPr>
          <w:rFonts w:cs="Arial"/>
          <w:sz w:val="20"/>
          <w:szCs w:val="20"/>
          <w:lang w:eastAsia="it-IT"/>
        </w:rPr>
        <w:t>bipopli</w:t>
      </w:r>
      <w:proofErr w:type="spellEnd"/>
      <w:r w:rsidRPr="007165A7">
        <w:rPr>
          <w:rFonts w:cs="Arial"/>
          <w:sz w:val="20"/>
          <w:szCs w:val="20"/>
          <w:lang w:eastAsia="it-IT"/>
        </w:rPr>
        <w:t>, quadripoli, massa.</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I componenti elettrici fondamentali (generatori, resistenze, condensatori, induttori).</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Principi e teoremi fondamentali delle  reti elettriche in DC e in AC: legge di Ohm, legge di </w:t>
      </w:r>
      <w:proofErr w:type="spellStart"/>
      <w:r w:rsidRPr="007165A7">
        <w:rPr>
          <w:rFonts w:cs="Arial"/>
          <w:sz w:val="20"/>
          <w:szCs w:val="20"/>
          <w:lang w:eastAsia="it-IT"/>
        </w:rPr>
        <w:t>Kirchhoff</w:t>
      </w:r>
      <w:proofErr w:type="spellEnd"/>
      <w:r w:rsidRPr="007165A7">
        <w:rPr>
          <w:rFonts w:cs="Arial"/>
          <w:sz w:val="20"/>
          <w:szCs w:val="20"/>
          <w:lang w:eastAsia="it-IT"/>
        </w:rPr>
        <w:t xml:space="preserve"> ai nodi e alle maglie, Principio di sovrapposizione degli effetti, Teorema di </w:t>
      </w:r>
      <w:proofErr w:type="spellStart"/>
      <w:r w:rsidRPr="007165A7">
        <w:rPr>
          <w:rFonts w:cs="Arial"/>
          <w:sz w:val="20"/>
          <w:szCs w:val="20"/>
          <w:lang w:eastAsia="it-IT"/>
        </w:rPr>
        <w:t>Thevenin</w:t>
      </w:r>
      <w:proofErr w:type="spellEnd"/>
      <w:r w:rsidRPr="007165A7">
        <w:rPr>
          <w:rFonts w:cs="Arial"/>
          <w:sz w:val="20"/>
          <w:szCs w:val="20"/>
          <w:lang w:eastAsia="it-IT"/>
        </w:rPr>
        <w:t xml:space="preserve">, Teorema di </w:t>
      </w:r>
      <w:proofErr w:type="spellStart"/>
      <w:r w:rsidRPr="007165A7">
        <w:rPr>
          <w:rFonts w:cs="Arial"/>
          <w:sz w:val="20"/>
          <w:szCs w:val="20"/>
          <w:lang w:eastAsia="it-IT"/>
        </w:rPr>
        <w:t>Millmann</w:t>
      </w:r>
      <w:proofErr w:type="spellEnd"/>
      <w:r w:rsidRPr="007165A7">
        <w:rPr>
          <w:rFonts w:cs="Arial"/>
          <w:sz w:val="20"/>
          <w:szCs w:val="20"/>
          <w:lang w:eastAsia="it-IT"/>
        </w:rPr>
        <w:t>, partitori di tensione e di corrente.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Tecniche e strumenti per l’analisi e la sintesi di circuiti combinatori e sequenziali (elettronica digitale):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porte logiche, algebra di </w:t>
      </w:r>
      <w:proofErr w:type="spellStart"/>
      <w:r w:rsidRPr="007165A7">
        <w:rPr>
          <w:rFonts w:cs="Arial"/>
          <w:sz w:val="20"/>
          <w:szCs w:val="20"/>
          <w:lang w:eastAsia="it-IT"/>
        </w:rPr>
        <w:t>Boole</w:t>
      </w:r>
      <w:proofErr w:type="spellEnd"/>
      <w:r w:rsidRPr="007165A7">
        <w:rPr>
          <w:rFonts w:cs="Arial"/>
          <w:sz w:val="20"/>
          <w:szCs w:val="20"/>
          <w:lang w:eastAsia="it-IT"/>
        </w:rPr>
        <w:t>,</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multiplexer e codificatore, </w:t>
      </w:r>
      <w:proofErr w:type="spellStart"/>
      <w:r w:rsidRPr="007165A7">
        <w:rPr>
          <w:rFonts w:cs="Arial"/>
          <w:sz w:val="20"/>
          <w:szCs w:val="20"/>
          <w:lang w:eastAsia="it-IT"/>
        </w:rPr>
        <w:t>demultiplexer</w:t>
      </w:r>
      <w:proofErr w:type="spellEnd"/>
      <w:r w:rsidRPr="007165A7">
        <w:rPr>
          <w:rFonts w:cs="Arial"/>
          <w:sz w:val="20"/>
          <w:szCs w:val="20"/>
          <w:lang w:eastAsia="it-IT"/>
        </w:rPr>
        <w:t xml:space="preserve"> e decodificatore,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led e display,</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flip-flop, contatori e registri. </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Introduzione ai sistemi e alle reti di telecomunicazioni analogici e digitali.</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Adattamento energetico.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Unità di trasmissione: decibel e livelli relativi e assoluti di tensione e potenza.</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 xml:space="preserve">Strumentazione di base per il Laboratorio: oscilloscopio, generatore di funzioni, tester, </w:t>
      </w:r>
      <w:proofErr w:type="spellStart"/>
      <w:r w:rsidRPr="007165A7">
        <w:rPr>
          <w:rFonts w:eastAsia="Times New Roman" w:cs="Arial"/>
          <w:sz w:val="20"/>
          <w:szCs w:val="20"/>
          <w:lang w:eastAsia="ar-SA"/>
        </w:rPr>
        <w:t>multisim</w:t>
      </w:r>
      <w:proofErr w:type="spellEnd"/>
      <w:r w:rsidRPr="007165A7">
        <w:rPr>
          <w:rFonts w:eastAsia="Times New Roman" w:cs="Arial"/>
          <w:sz w:val="20"/>
          <w:szCs w:val="20"/>
          <w:lang w:eastAsia="ar-SA"/>
        </w:rPr>
        <w:t>.</w:t>
      </w:r>
    </w:p>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suppressLineNumbers/>
        <w:suppressAutoHyphens/>
        <w:spacing w:after="0" w:line="240" w:lineRule="auto"/>
        <w:rPr>
          <w:rFonts w:eastAsia="Times New Roman" w:cs="Arial"/>
          <w:b/>
          <w:sz w:val="20"/>
          <w:szCs w:val="20"/>
          <w:lang w:eastAsia="ar-SA"/>
        </w:rPr>
      </w:pPr>
      <w:r w:rsidRPr="007165A7">
        <w:rPr>
          <w:rFonts w:eastAsia="Times New Roman" w:cs="Arial"/>
          <w:b/>
          <w:sz w:val="20"/>
          <w:szCs w:val="20"/>
          <w:lang w:eastAsia="ar-SA"/>
        </w:rPr>
        <w:t>COMPETENZE</w:t>
      </w:r>
    </w:p>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Individuare le differenze tra una grandezza analogica ed una digitale.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Risoluzione di semplici reti elettriche passive.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Calcolare e misurare tensione, corrente e potenza su un ramo di una rete elettrica con l’ausilio di strumenti appositi e di software di simulazione.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Analizzare e realizzare il circuito combinatorio e/o sequenziale scegliendo i singoli componenti integrati.</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Documentare il lavoro svolto in Laboratorio.  </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Valutare le caratteristiche di un segnale in termini di ampiezza, durata, frequenza e fase.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Indicare le caratteristiche di base di un sistema di comunicazione. </w:t>
      </w:r>
    </w:p>
    <w:p w:rsidR="007165A7" w:rsidRPr="007165A7" w:rsidRDefault="007165A7" w:rsidP="007165A7">
      <w:pPr>
        <w:rPr>
          <w:sz w:val="20"/>
          <w:szCs w:val="20"/>
        </w:rPr>
      </w:pPr>
    </w:p>
    <w:p w:rsidR="007165A7" w:rsidRPr="007165A7" w:rsidRDefault="007165A7" w:rsidP="007165A7">
      <w:pPr>
        <w:ind w:left="-426"/>
        <w:rPr>
          <w:rFonts w:cs="Arial"/>
          <w:b/>
          <w:color w:val="0070C0"/>
          <w:sz w:val="20"/>
          <w:szCs w:val="20"/>
        </w:rPr>
      </w:pPr>
      <w:r w:rsidRPr="007165A7">
        <w:rPr>
          <w:rFonts w:ascii="Arial" w:hAnsi="Arial" w:cs="Arial"/>
          <w:sz w:val="24"/>
          <w:szCs w:val="24"/>
        </w:rPr>
        <w:lastRenderedPageBreak/>
        <w:t xml:space="preserve">       </w:t>
      </w:r>
      <w:r w:rsidRPr="007165A7">
        <w:rPr>
          <w:rFonts w:cs="Arial"/>
          <w:b/>
          <w:color w:val="0070C0"/>
          <w:sz w:val="20"/>
          <w:szCs w:val="20"/>
        </w:rPr>
        <w:t>OBIETTIVI MINIMI:  TELECOMUNICAZIONI CLASSE QUARTA</w:t>
      </w:r>
    </w:p>
    <w:p w:rsidR="007165A7" w:rsidRPr="007165A7" w:rsidRDefault="007165A7" w:rsidP="007165A7">
      <w:pPr>
        <w:ind w:left="-426"/>
        <w:rPr>
          <w:rFonts w:cs="Arial"/>
          <w:b/>
          <w:sz w:val="20"/>
          <w:szCs w:val="20"/>
        </w:rPr>
      </w:pPr>
      <w:r w:rsidRPr="007165A7">
        <w:rPr>
          <w:rFonts w:ascii="Arial" w:hAnsi="Arial" w:cs="Arial"/>
          <w:b/>
          <w:sz w:val="24"/>
          <w:szCs w:val="24"/>
        </w:rPr>
        <w:t xml:space="preserve">       </w:t>
      </w:r>
      <w:r w:rsidRPr="007165A7">
        <w:rPr>
          <w:rFonts w:cs="Arial"/>
          <w:b/>
          <w:sz w:val="20"/>
          <w:szCs w:val="20"/>
        </w:rPr>
        <w:t>CONOSCENZE</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Teoria dei segnali audio, video e digitali nel t e in f: periodo, frequenza, banda, spettro.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 xml:space="preserve">Gli elementi fondamentali di mezzi trasmissivi metallici: coppie simmetriche intrecciate, cavi coassiali, standard. Adattamento e studio in linea disadattata. </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Onde elettromagnetiche: classificazione delle radioonde e propagazione. Principali tipi di antenne a filo e a superficie. Sistema e dimensionamento di un collegamento radio.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Fibre ottiche: parametri, banda, attenuazioni, standard. Sistema di trasmissione e dimensionamento.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Elettronica analogica: diodi, transistor BJT e FET in on/off e amplificatori. Generatori sinusoidali e d'onda quadra.</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Tecniche di modulazioni analogiche con sistemi di trasmissione: AM, FM.</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Sicurezza e normative per l'esposizione ai campi elettromagnetici.</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Rete telefonica PSTN/ISDN: campionamento e digitalizzazione di segnali analogici, multiplazione nel tempo.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Uso della strumentazione di misura di base.</w:t>
      </w:r>
    </w:p>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suppressLineNumbers/>
        <w:suppressAutoHyphens/>
        <w:spacing w:after="0" w:line="240" w:lineRule="auto"/>
        <w:rPr>
          <w:rFonts w:eastAsia="Times New Roman" w:cs="Arial"/>
          <w:b/>
          <w:sz w:val="20"/>
          <w:szCs w:val="20"/>
          <w:lang w:eastAsia="ar-SA"/>
        </w:rPr>
      </w:pPr>
      <w:r w:rsidRPr="007165A7">
        <w:rPr>
          <w:rFonts w:eastAsia="Times New Roman" w:cs="Arial"/>
          <w:b/>
          <w:sz w:val="20"/>
          <w:szCs w:val="20"/>
          <w:lang w:eastAsia="ar-SA"/>
        </w:rPr>
        <w:t>COMPETENZE</w:t>
      </w:r>
    </w:p>
    <w:p w:rsidR="007165A7" w:rsidRPr="007165A7" w:rsidRDefault="007165A7" w:rsidP="007165A7">
      <w:pPr>
        <w:suppressLineNumbers/>
        <w:suppressAutoHyphens/>
        <w:spacing w:after="0" w:line="240" w:lineRule="auto"/>
        <w:rPr>
          <w:rFonts w:eastAsia="Times New Roman" w:cs="Arial"/>
          <w:b/>
          <w:sz w:val="20"/>
          <w:szCs w:val="20"/>
          <w:lang w:eastAsia="ar-SA"/>
        </w:rPr>
      </w:pP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Riconoscere, scegliere e dimensionare i principali componenti dei sistemi elettronici analogici.</w:t>
      </w:r>
      <w:r w:rsidRPr="007165A7">
        <w:rPr>
          <w:rFonts w:eastAsia="Times New Roman" w:cs="Arial"/>
          <w:sz w:val="20"/>
          <w:szCs w:val="20"/>
          <w:lang w:eastAsia="ar-SA"/>
        </w:rPr>
        <w:cr/>
        <w:t xml:space="preserve">Analizzare i principali blocchi di sistemi </w:t>
      </w:r>
      <w:proofErr w:type="spellStart"/>
      <w:r w:rsidRPr="007165A7">
        <w:rPr>
          <w:rFonts w:eastAsia="Times New Roman" w:cs="Arial"/>
          <w:sz w:val="20"/>
          <w:szCs w:val="20"/>
          <w:lang w:eastAsia="ar-SA"/>
        </w:rPr>
        <w:t>tx</w:t>
      </w:r>
      <w:proofErr w:type="spellEnd"/>
      <w:r w:rsidRPr="007165A7">
        <w:rPr>
          <w:rFonts w:eastAsia="Times New Roman" w:cs="Arial"/>
          <w:sz w:val="20"/>
          <w:szCs w:val="20"/>
          <w:lang w:eastAsia="ar-SA"/>
        </w:rPr>
        <w:t>.</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 xml:space="preserve">Usare il software di simulazione </w:t>
      </w:r>
      <w:proofErr w:type="spellStart"/>
      <w:r w:rsidRPr="007165A7">
        <w:rPr>
          <w:rFonts w:eastAsia="Times New Roman" w:cs="Arial"/>
          <w:sz w:val="20"/>
          <w:szCs w:val="20"/>
          <w:lang w:eastAsia="ar-SA"/>
        </w:rPr>
        <w:t>multisim</w:t>
      </w:r>
      <w:proofErr w:type="spellEnd"/>
      <w:r w:rsidRPr="007165A7">
        <w:rPr>
          <w:rFonts w:eastAsia="Times New Roman" w:cs="Arial"/>
          <w:sz w:val="20"/>
          <w:szCs w:val="20"/>
          <w:lang w:eastAsia="ar-SA"/>
        </w:rPr>
        <w:t>.</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Lettura di schemi circuiti elettronici.</w:t>
      </w:r>
    </w:p>
    <w:p w:rsidR="007165A7" w:rsidRPr="007165A7" w:rsidRDefault="007165A7" w:rsidP="007165A7">
      <w:pPr>
        <w:spacing w:after="0"/>
        <w:ind w:left="-425"/>
        <w:rPr>
          <w:rFonts w:cs="Arial"/>
          <w:sz w:val="20"/>
          <w:szCs w:val="20"/>
        </w:rPr>
      </w:pPr>
      <w:r w:rsidRPr="007165A7">
        <w:rPr>
          <w:rFonts w:cs="Arial"/>
          <w:sz w:val="20"/>
          <w:szCs w:val="20"/>
        </w:rPr>
        <w:t xml:space="preserve">         Sapere i principi fondamentali di compatibilità elettromagnetica. </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 xml:space="preserve">Costruire semplici circuiti di generazione di segnali  anche con l’uso di software dedicati. </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Collegare la strumentazione opportuna per visualizzare i segnali, la loro generazione e la risposta in frequenza.</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Documentare i risultati di una misura.</w:t>
      </w:r>
    </w:p>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 T.P.S.I.T. CLASSE TERZA</w:t>
      </w:r>
    </w:p>
    <w:p w:rsidR="007165A7" w:rsidRPr="007165A7" w:rsidRDefault="007165A7" w:rsidP="007165A7">
      <w:pPr>
        <w:spacing w:after="0" w:line="240" w:lineRule="auto"/>
        <w:jc w:val="center"/>
        <w:rPr>
          <w:rFonts w:eastAsia="Times New Roman"/>
          <w:b/>
          <w:sz w:val="20"/>
          <w:szCs w:val="20"/>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376"/>
        <w:gridCol w:w="7122"/>
      </w:tblGrid>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Sistemi di numerazione</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 xml:space="preserve">Convertire numeri interi e decimali in binario e viceversa. Rappresentare numeri interi con segno in binario. Eseguire somme, sottrazioni e prodotti tra numeri binari. Convertire numeri interi da base 2 a base 16 e viceversa. Convertire numeri decimali in notazione esponenziale in </w:t>
            </w:r>
            <w:proofErr w:type="spellStart"/>
            <w:r w:rsidRPr="007165A7">
              <w:rPr>
                <w:rFonts w:cs="Arial"/>
                <w:sz w:val="20"/>
                <w:szCs w:val="20"/>
                <w:lang w:eastAsia="it-IT"/>
              </w:rPr>
              <w:t>floating</w:t>
            </w:r>
            <w:proofErr w:type="spellEnd"/>
            <w:r w:rsidRPr="007165A7">
              <w:rPr>
                <w:rFonts w:cs="Arial"/>
                <w:sz w:val="20"/>
                <w:szCs w:val="20"/>
                <w:lang w:eastAsia="it-IT"/>
              </w:rPr>
              <w:t xml:space="preserve"> </w:t>
            </w:r>
            <w:proofErr w:type="spellStart"/>
            <w:r w:rsidRPr="007165A7">
              <w:rPr>
                <w:rFonts w:cs="Arial"/>
                <w:sz w:val="20"/>
                <w:szCs w:val="20"/>
                <w:lang w:eastAsia="it-IT"/>
              </w:rPr>
              <w:t>point</w:t>
            </w:r>
            <w:proofErr w:type="spellEnd"/>
            <w:r w:rsidRPr="007165A7">
              <w:rPr>
                <w:rFonts w:cs="Arial"/>
                <w:sz w:val="20"/>
                <w:szCs w:val="20"/>
                <w:lang w:eastAsia="it-IT"/>
              </w:rPr>
              <w:t xml:space="preserve"> a singola precisione in binario e viceversa. Saper effettuare conversioni di base, operazioni con numeri binari anche con segno.</w:t>
            </w:r>
          </w:p>
        </w:tc>
      </w:tr>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Caratteristiche fondamentali dei componenti elettronici passivi.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Applicare i principi dell' elettrotecnica ai resistori, condensatori, induttori e saperne descrivere il principio di funzionamento in corrente continua. Selezionare e comparare componenti per circuiti elettronici sulla base</w:t>
            </w:r>
            <w:r w:rsidRPr="007165A7">
              <w:rPr>
                <w:rFonts w:eastAsia="Arial" w:cs="Arial"/>
                <w:sz w:val="20"/>
                <w:szCs w:val="20"/>
                <w:lang w:eastAsia="it-IT"/>
              </w:rPr>
              <w:t xml:space="preserve"> </w:t>
            </w:r>
            <w:r w:rsidRPr="007165A7">
              <w:rPr>
                <w:rFonts w:cs="Arial"/>
                <w:sz w:val="20"/>
                <w:szCs w:val="20"/>
                <w:lang w:eastAsia="it-IT"/>
              </w:rPr>
              <w:t>delle loro specifiche.</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Principio di funzionamento degli strumenti di misura. Modulo interdisciplinare con la materia telecomunicazioni.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Saper misurare valori di tensione, corrente e resistenza.  Saper generare un segnale in onda sinusoidale, quadra, triangolare con le caratteristiche richieste. Visualizzare correttamente le forme d'onda nei circuiti elettronici mediante l'uso dell'oscilloscopio.</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Il software di simulazione per i circuiti elettronici. Modulo interdisciplinare con la materia telecomunicazioni.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Impostare correttamente il foglio di lavoro. Disegnare, modificare e dimensionare un circuito elettronico. Interpretare i risultati della simulazione. Simulare il funzionamento di circuiti in continua e in funzione del tempo. Saper usare il multimetro, il generatore di funzioni e l'oscilloscopio all'interno delle simulazioni circuitali. Mediante il software di simulazione, disegnare schemi circuitali ed effettuare misure interpretandone i risultati.</w:t>
            </w:r>
          </w:p>
        </w:tc>
      </w:tr>
      <w:tr w:rsidR="007165A7" w:rsidRPr="007165A7" w:rsidTr="000A5D86">
        <w:tc>
          <w:tcPr>
            <w:tcW w:w="2376" w:type="dxa"/>
            <w:shd w:val="clear" w:color="auto" w:fill="auto"/>
          </w:tcPr>
          <w:p w:rsidR="007165A7" w:rsidRPr="007165A7" w:rsidRDefault="007165A7" w:rsidP="007165A7">
            <w:pPr>
              <w:numPr>
                <w:ilvl w:val="0"/>
                <w:numId w:val="38"/>
              </w:numPr>
              <w:snapToGrid w:val="0"/>
              <w:spacing w:after="0" w:line="240" w:lineRule="auto"/>
              <w:rPr>
                <w:rFonts w:cs="Arial"/>
                <w:sz w:val="20"/>
                <w:szCs w:val="20"/>
              </w:rPr>
            </w:pPr>
            <w:r w:rsidRPr="007165A7">
              <w:rPr>
                <w:rFonts w:cs="Arial"/>
                <w:sz w:val="20"/>
                <w:szCs w:val="20"/>
              </w:rPr>
              <w:t>I trasduttori</w:t>
            </w:r>
          </w:p>
        </w:tc>
        <w:tc>
          <w:tcPr>
            <w:tcW w:w="7122" w:type="dxa"/>
            <w:shd w:val="clear" w:color="auto" w:fill="auto"/>
          </w:tcPr>
          <w:p w:rsidR="007165A7" w:rsidRPr="007165A7" w:rsidRDefault="007165A7" w:rsidP="007165A7">
            <w:pPr>
              <w:numPr>
                <w:ilvl w:val="0"/>
                <w:numId w:val="38"/>
              </w:numPr>
              <w:snapToGrid w:val="0"/>
              <w:spacing w:after="0" w:line="240" w:lineRule="auto"/>
              <w:ind w:left="0" w:firstLine="0"/>
              <w:jc w:val="both"/>
              <w:rPr>
                <w:sz w:val="20"/>
                <w:szCs w:val="20"/>
              </w:rPr>
            </w:pPr>
            <w:r w:rsidRPr="007165A7">
              <w:rPr>
                <w:rFonts w:cs="Arial"/>
                <w:sz w:val="20"/>
                <w:szCs w:val="20"/>
              </w:rPr>
              <w:t xml:space="preserve">Parametri dei trasduttori. Classificazione. Trasduttori di posizione lineare e angolare. Trasduttori di temperatura. </w:t>
            </w:r>
            <w:proofErr w:type="spellStart"/>
            <w:r w:rsidRPr="007165A7">
              <w:rPr>
                <w:rFonts w:cs="Arial"/>
                <w:sz w:val="20"/>
                <w:szCs w:val="20"/>
              </w:rPr>
              <w:t>Fotoresistori</w:t>
            </w:r>
            <w:proofErr w:type="spellEnd"/>
            <w:r w:rsidRPr="007165A7">
              <w:rPr>
                <w:rFonts w:cs="Arial"/>
                <w:sz w:val="20"/>
                <w:szCs w:val="20"/>
              </w:rPr>
              <w:t>. Attuatori ON-OFF: il relè. Funzionamento e curve caratteristiche dei trasduttori elencati sopra. Scegliere il trasduttore in funzione della grandezza fisica da rilevare.</w:t>
            </w:r>
          </w:p>
        </w:tc>
      </w:tr>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lastRenderedPageBreak/>
              <w:t>Memorie e microcontrollori</w:t>
            </w:r>
          </w:p>
        </w:tc>
        <w:tc>
          <w:tcPr>
            <w:tcW w:w="7122" w:type="dxa"/>
            <w:shd w:val="clear" w:color="auto" w:fill="auto"/>
          </w:tcPr>
          <w:p w:rsidR="007165A7" w:rsidRPr="007165A7" w:rsidRDefault="007165A7" w:rsidP="007165A7">
            <w:pPr>
              <w:numPr>
                <w:ilvl w:val="0"/>
                <w:numId w:val="38"/>
              </w:numPr>
              <w:snapToGrid w:val="0"/>
              <w:spacing w:after="0" w:line="240" w:lineRule="auto"/>
              <w:ind w:left="0" w:firstLine="0"/>
              <w:jc w:val="both"/>
              <w:rPr>
                <w:rFonts w:cs="Arial"/>
                <w:sz w:val="20"/>
                <w:szCs w:val="20"/>
              </w:rPr>
            </w:pPr>
            <w:r w:rsidRPr="007165A7">
              <w:rPr>
                <w:rFonts w:cs="Arial"/>
                <w:sz w:val="20"/>
                <w:szCs w:val="20"/>
              </w:rPr>
              <w:t>Principi di funzionamento delle memorie a semiconduttore: RAM statiche e dinamiche (DRAM, DDR), NVRAM, CCD. Struttura di una RAM statica 6116: bus dati, bus indirizzi, segnali di controllo (CS, OE, RW). Le funzioni svolte da un microcontrollore. Lo schema a blocchi interno dei microcontrollori AVR ed i principi di funzionamento. La scheda Arduino: caratteristiche e programmazione di base in c / c++. Programmazione delle uscite e degli ingressi digitali. Lettura dagli ingressi analogici. Il monitor seriale. L'uscita analogica con la tecnica PWM. Uso dei ritardi software. Interfacciamento con LED, pulsanti, relè, display LCD alfanumerico, gestione di operazioni temporizzate.</w:t>
            </w:r>
          </w:p>
          <w:p w:rsidR="007165A7" w:rsidRPr="007165A7" w:rsidRDefault="007165A7" w:rsidP="007165A7">
            <w:pPr>
              <w:numPr>
                <w:ilvl w:val="0"/>
                <w:numId w:val="38"/>
              </w:numPr>
              <w:snapToGrid w:val="0"/>
              <w:spacing w:after="0" w:line="240" w:lineRule="auto"/>
              <w:ind w:left="0" w:firstLine="0"/>
              <w:jc w:val="both"/>
              <w:rPr>
                <w:sz w:val="20"/>
                <w:szCs w:val="20"/>
              </w:rPr>
            </w:pPr>
            <w:r w:rsidRPr="007165A7">
              <w:rPr>
                <w:rFonts w:cs="Arial"/>
                <w:sz w:val="20"/>
                <w:szCs w:val="20"/>
              </w:rPr>
              <w:t xml:space="preserve">Relativamente alla scheda </w:t>
            </w:r>
            <w:proofErr w:type="spellStart"/>
            <w:r w:rsidRPr="007165A7">
              <w:rPr>
                <w:rFonts w:cs="Arial"/>
                <w:sz w:val="20"/>
                <w:szCs w:val="20"/>
              </w:rPr>
              <w:t>arduino</w:t>
            </w:r>
            <w:proofErr w:type="spellEnd"/>
            <w:r w:rsidRPr="007165A7">
              <w:rPr>
                <w:rFonts w:cs="Arial"/>
                <w:sz w:val="20"/>
                <w:szCs w:val="20"/>
              </w:rPr>
              <w:t xml:space="preserve"> uno: accendere uno o più LED per un determinato tempo; leggere lo stato di pulsanti; interfacciare un display a 7 segmenti; rilevare grandezze analogiche; comandare carichi di potenza; interfacciare display LCD alfanumerici.</w:t>
            </w:r>
          </w:p>
        </w:tc>
      </w:tr>
    </w:tbl>
    <w:p w:rsidR="007165A7" w:rsidRPr="007165A7" w:rsidRDefault="007165A7" w:rsidP="007165A7">
      <w:pPr>
        <w:suppressAutoHyphens/>
        <w:spacing w:after="0" w:line="240" w:lineRule="auto"/>
        <w:rPr>
          <w:rFonts w:eastAsia="Times New Roman" w:cs="Arial"/>
          <w:b/>
          <w:color w:val="0070C0"/>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T.P.S.I.T. CLASSE QUARTA</w:t>
      </w:r>
    </w:p>
    <w:p w:rsidR="00033388" w:rsidRPr="00033388" w:rsidRDefault="00033388" w:rsidP="00033388">
      <w:pPr>
        <w:spacing w:after="170"/>
        <w:rPr>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3504"/>
        <w:gridCol w:w="6135"/>
      </w:tblGrid>
      <w:tr w:rsidR="007165A7" w:rsidRPr="007165A7" w:rsidTr="000A5D86">
        <w:tc>
          <w:tcPr>
            <w:tcW w:w="3504"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Sistemi operativi</w:t>
            </w:r>
          </w:p>
        </w:tc>
        <w:tc>
          <w:tcPr>
            <w:tcW w:w="6135"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sz w:val="20"/>
                <w:szCs w:val="20"/>
                <w:lang w:eastAsia="it-IT"/>
              </w:rPr>
            </w:pPr>
            <w:r w:rsidRPr="007165A7">
              <w:rPr>
                <w:rFonts w:cs="Arial"/>
                <w:sz w:val="20"/>
                <w:szCs w:val="20"/>
                <w:lang w:eastAsia="it-IT"/>
              </w:rPr>
              <w:t xml:space="preserve">Generalità e classificazione. Conoscere i concetti di processo, </w:t>
            </w:r>
            <w:proofErr w:type="spellStart"/>
            <w:r w:rsidRPr="007165A7">
              <w:rPr>
                <w:rFonts w:cs="Arial"/>
                <w:sz w:val="20"/>
                <w:szCs w:val="20"/>
                <w:lang w:eastAsia="it-IT"/>
              </w:rPr>
              <w:t>thread</w:t>
            </w:r>
            <w:proofErr w:type="spellEnd"/>
            <w:r w:rsidRPr="007165A7">
              <w:rPr>
                <w:rFonts w:cs="Arial"/>
                <w:sz w:val="20"/>
                <w:szCs w:val="20"/>
                <w:lang w:eastAsia="it-IT"/>
              </w:rPr>
              <w:t xml:space="preserve"> e risorsa. Conoscere gli stati di un processo e gli algoritmi più semplici di </w:t>
            </w:r>
            <w:proofErr w:type="spellStart"/>
            <w:r w:rsidRPr="007165A7">
              <w:rPr>
                <w:rFonts w:cs="Arial"/>
                <w:sz w:val="20"/>
                <w:szCs w:val="20"/>
                <w:lang w:eastAsia="it-IT"/>
              </w:rPr>
              <w:t>scheduling</w:t>
            </w:r>
            <w:proofErr w:type="spellEnd"/>
            <w:r w:rsidRPr="007165A7">
              <w:rPr>
                <w:rFonts w:cs="Arial"/>
                <w:sz w:val="20"/>
                <w:szCs w:val="20"/>
                <w:lang w:eastAsia="it-IT"/>
              </w:rPr>
              <w:t xml:space="preserve">. Conoscere le modalità principali di comunicazione tra processi. Conoscere le tecniche più semplici di gestione della memoria fisica e della memoria di massa. </w:t>
            </w:r>
          </w:p>
        </w:tc>
      </w:tr>
      <w:tr w:rsidR="007165A7" w:rsidRPr="007165A7" w:rsidTr="000A5D86">
        <w:tc>
          <w:tcPr>
            <w:tcW w:w="3504"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Trasduttori</w:t>
            </w:r>
          </w:p>
        </w:tc>
        <w:tc>
          <w:tcPr>
            <w:tcW w:w="6135"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sz w:val="20"/>
                <w:szCs w:val="20"/>
                <w:lang w:eastAsia="it-IT"/>
              </w:rPr>
            </w:pPr>
            <w:r w:rsidRPr="007165A7">
              <w:rPr>
                <w:rFonts w:cs="Arial"/>
                <w:sz w:val="20"/>
                <w:szCs w:val="20"/>
                <w:lang w:eastAsia="it-IT"/>
              </w:rPr>
              <w:t xml:space="preserve">Funzionamento delle termocoppie. Funzionamento dei trasduttori fotoelettrici a semiconduttori: cella fotovoltaica, fotodiodo, </w:t>
            </w:r>
            <w:proofErr w:type="spellStart"/>
            <w:r w:rsidRPr="007165A7">
              <w:rPr>
                <w:rFonts w:cs="Arial"/>
                <w:sz w:val="20"/>
                <w:szCs w:val="20"/>
                <w:lang w:eastAsia="it-IT"/>
              </w:rPr>
              <w:t>fototransistor</w:t>
            </w:r>
            <w:proofErr w:type="spellEnd"/>
            <w:r w:rsidRPr="007165A7">
              <w:rPr>
                <w:rFonts w:cs="Arial"/>
                <w:sz w:val="20"/>
                <w:szCs w:val="20"/>
                <w:lang w:eastAsia="it-IT"/>
              </w:rPr>
              <w:t>. Funzionamento dei trasduttori ad effetto Hall. Funzionamento dei trasduttori di forza e di pressione. Funzionamento del motore passo-passo.</w:t>
            </w:r>
          </w:p>
        </w:tc>
      </w:tr>
      <w:tr w:rsidR="007165A7" w:rsidRPr="007165A7" w:rsidTr="000A5D86">
        <w:tc>
          <w:tcPr>
            <w:tcW w:w="3504"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Il software di simulazione per i circuiti elettronici. Modulo interdisciplinare con la materia telecomunicazioni.</w:t>
            </w:r>
          </w:p>
        </w:tc>
        <w:tc>
          <w:tcPr>
            <w:tcW w:w="6135"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sz w:val="20"/>
                <w:szCs w:val="20"/>
                <w:lang w:eastAsia="it-IT"/>
              </w:rPr>
            </w:pPr>
            <w:r w:rsidRPr="007165A7">
              <w:rPr>
                <w:rFonts w:cs="Arial"/>
                <w:sz w:val="20"/>
                <w:szCs w:val="20"/>
                <w:lang w:eastAsia="it-IT"/>
              </w:rPr>
              <w:t xml:space="preserve">Tramite </w:t>
            </w:r>
            <w:proofErr w:type="spellStart"/>
            <w:r w:rsidRPr="007165A7">
              <w:rPr>
                <w:rFonts w:cs="Arial"/>
                <w:sz w:val="20"/>
                <w:szCs w:val="20"/>
                <w:lang w:eastAsia="it-IT"/>
              </w:rPr>
              <w:t>Multisim</w:t>
            </w:r>
            <w:proofErr w:type="spellEnd"/>
            <w:r w:rsidRPr="007165A7">
              <w:rPr>
                <w:rFonts w:cs="Arial"/>
                <w:sz w:val="20"/>
                <w:szCs w:val="20"/>
                <w:lang w:eastAsia="it-IT"/>
              </w:rPr>
              <w:t>: saper rilevare la risposta in frequenza di un circuito; effettuare l'analisi dello spettro di segnali; saper utilizzare a livello basilare l'analizzatore di stati logici.</w:t>
            </w:r>
          </w:p>
        </w:tc>
      </w:tr>
      <w:tr w:rsidR="007165A7" w:rsidRPr="007165A7" w:rsidTr="000A5D86">
        <w:tc>
          <w:tcPr>
            <w:tcW w:w="3504"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Microcontrollori</w:t>
            </w:r>
          </w:p>
        </w:tc>
        <w:tc>
          <w:tcPr>
            <w:tcW w:w="6135"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sz w:val="20"/>
                <w:szCs w:val="20"/>
                <w:lang w:eastAsia="it-IT"/>
              </w:rPr>
            </w:pPr>
            <w:r w:rsidRPr="007165A7">
              <w:rPr>
                <w:rFonts w:cs="Arial"/>
                <w:sz w:val="20"/>
                <w:szCs w:val="20"/>
                <w:lang w:eastAsia="it-IT"/>
              </w:rPr>
              <w:t>Conoscere i principi di funzionamento, l'architettura e la struttura interna di un microcontrollore a 8 bit. Saper illustrare la sequenza temporale di esecuzione di un'istruzione (</w:t>
            </w:r>
            <w:proofErr w:type="spellStart"/>
            <w:r w:rsidRPr="007165A7">
              <w:rPr>
                <w:rFonts w:cs="Arial"/>
                <w:sz w:val="20"/>
                <w:szCs w:val="20"/>
                <w:lang w:eastAsia="it-IT"/>
              </w:rPr>
              <w:t>fetch-execute</w:t>
            </w:r>
            <w:proofErr w:type="spellEnd"/>
            <w:r w:rsidRPr="007165A7">
              <w:rPr>
                <w:rFonts w:cs="Arial"/>
                <w:sz w:val="20"/>
                <w:szCs w:val="20"/>
                <w:lang w:eastAsia="it-IT"/>
              </w:rPr>
              <w:t xml:space="preserve">). Conoscere la funzione dei registri </w:t>
            </w:r>
            <w:proofErr w:type="spellStart"/>
            <w:r w:rsidRPr="007165A7">
              <w:rPr>
                <w:rFonts w:cs="Arial"/>
                <w:sz w:val="20"/>
                <w:szCs w:val="20"/>
                <w:lang w:eastAsia="it-IT"/>
              </w:rPr>
              <w:t>program</w:t>
            </w:r>
            <w:proofErr w:type="spellEnd"/>
            <w:r w:rsidRPr="007165A7">
              <w:rPr>
                <w:rFonts w:cs="Arial"/>
                <w:sz w:val="20"/>
                <w:szCs w:val="20"/>
                <w:lang w:eastAsia="it-IT"/>
              </w:rPr>
              <w:t xml:space="preserve"> </w:t>
            </w:r>
            <w:proofErr w:type="spellStart"/>
            <w:r w:rsidRPr="007165A7">
              <w:rPr>
                <w:rFonts w:cs="Arial"/>
                <w:sz w:val="20"/>
                <w:szCs w:val="20"/>
                <w:lang w:eastAsia="it-IT"/>
              </w:rPr>
              <w:t>counter</w:t>
            </w:r>
            <w:proofErr w:type="spellEnd"/>
            <w:r w:rsidRPr="007165A7">
              <w:rPr>
                <w:rFonts w:cs="Arial"/>
                <w:sz w:val="20"/>
                <w:szCs w:val="20"/>
                <w:lang w:eastAsia="it-IT"/>
              </w:rPr>
              <w:t xml:space="preserve"> e </w:t>
            </w:r>
            <w:proofErr w:type="spellStart"/>
            <w:r w:rsidRPr="007165A7">
              <w:rPr>
                <w:rFonts w:cs="Arial"/>
                <w:sz w:val="20"/>
                <w:szCs w:val="20"/>
                <w:lang w:eastAsia="it-IT"/>
              </w:rPr>
              <w:t>stack</w:t>
            </w:r>
            <w:proofErr w:type="spellEnd"/>
            <w:r w:rsidRPr="007165A7">
              <w:rPr>
                <w:rFonts w:cs="Arial"/>
                <w:sz w:val="20"/>
                <w:szCs w:val="20"/>
                <w:lang w:eastAsia="it-IT"/>
              </w:rPr>
              <w:t xml:space="preserve"> </w:t>
            </w:r>
            <w:proofErr w:type="spellStart"/>
            <w:r w:rsidRPr="007165A7">
              <w:rPr>
                <w:rFonts w:cs="Arial"/>
                <w:sz w:val="20"/>
                <w:szCs w:val="20"/>
                <w:lang w:eastAsia="it-IT"/>
              </w:rPr>
              <w:t>pointer</w:t>
            </w:r>
            <w:proofErr w:type="spellEnd"/>
            <w:r w:rsidRPr="007165A7">
              <w:rPr>
                <w:rFonts w:cs="Arial"/>
                <w:sz w:val="20"/>
                <w:szCs w:val="20"/>
                <w:lang w:eastAsia="it-IT"/>
              </w:rPr>
              <w:t>. Saper descrivere il funzionamento delle principali periferiche interne al microcontrollore: porte di ingresso-uscita, convertitore A/D, timer.</w:t>
            </w:r>
          </w:p>
        </w:tc>
      </w:tr>
      <w:tr w:rsidR="007165A7" w:rsidRPr="007165A7" w:rsidTr="000A5D86">
        <w:tc>
          <w:tcPr>
            <w:tcW w:w="3504" w:type="dxa"/>
            <w:shd w:val="clear" w:color="auto" w:fill="auto"/>
          </w:tcPr>
          <w:p w:rsidR="007165A7" w:rsidRPr="007165A7" w:rsidRDefault="007165A7" w:rsidP="007165A7">
            <w:pPr>
              <w:numPr>
                <w:ilvl w:val="0"/>
                <w:numId w:val="38"/>
              </w:numPr>
              <w:snapToGrid w:val="0"/>
              <w:spacing w:after="0" w:line="240" w:lineRule="auto"/>
              <w:ind w:left="0" w:firstLine="0"/>
              <w:rPr>
                <w:rFonts w:cs="Arial"/>
                <w:sz w:val="20"/>
                <w:szCs w:val="20"/>
              </w:rPr>
            </w:pPr>
            <w:r w:rsidRPr="007165A7">
              <w:rPr>
                <w:rFonts w:cs="Arial"/>
                <w:sz w:val="20"/>
                <w:szCs w:val="20"/>
              </w:rPr>
              <w:t>Programmazione dei microcontrollori con linguaggio ad alto livello</w:t>
            </w:r>
          </w:p>
        </w:tc>
        <w:tc>
          <w:tcPr>
            <w:tcW w:w="6135" w:type="dxa"/>
            <w:shd w:val="clear" w:color="auto" w:fill="auto"/>
          </w:tcPr>
          <w:p w:rsidR="007165A7" w:rsidRPr="007165A7" w:rsidRDefault="007165A7" w:rsidP="007165A7">
            <w:pPr>
              <w:numPr>
                <w:ilvl w:val="0"/>
                <w:numId w:val="38"/>
              </w:numPr>
              <w:snapToGrid w:val="0"/>
              <w:spacing w:after="0" w:line="240" w:lineRule="auto"/>
              <w:ind w:left="0" w:firstLine="0"/>
              <w:rPr>
                <w:sz w:val="20"/>
                <w:szCs w:val="20"/>
              </w:rPr>
            </w:pPr>
            <w:r w:rsidRPr="007165A7">
              <w:rPr>
                <w:rFonts w:cs="Arial"/>
                <w:sz w:val="20"/>
                <w:szCs w:val="20"/>
              </w:rPr>
              <w:t>Conoscere e saper utilizzare le istruzioni per la manipolazione dei bit (</w:t>
            </w:r>
            <w:proofErr w:type="spellStart"/>
            <w:r w:rsidRPr="007165A7">
              <w:rPr>
                <w:rFonts w:cs="Arial"/>
                <w:sz w:val="20"/>
                <w:szCs w:val="20"/>
              </w:rPr>
              <w:t>shift</w:t>
            </w:r>
            <w:proofErr w:type="spellEnd"/>
            <w:r w:rsidRPr="007165A7">
              <w:rPr>
                <w:rFonts w:cs="Arial"/>
                <w:sz w:val="20"/>
                <w:szCs w:val="20"/>
              </w:rPr>
              <w:t xml:space="preserve">, settare/resettare uno o più bit, and , or, </w:t>
            </w:r>
            <w:proofErr w:type="spellStart"/>
            <w:r w:rsidRPr="007165A7">
              <w:rPr>
                <w:rFonts w:cs="Arial"/>
                <w:sz w:val="20"/>
                <w:szCs w:val="20"/>
              </w:rPr>
              <w:t>not</w:t>
            </w:r>
            <w:proofErr w:type="spellEnd"/>
            <w:r w:rsidRPr="007165A7">
              <w:rPr>
                <w:rFonts w:cs="Arial"/>
                <w:sz w:val="20"/>
                <w:szCs w:val="20"/>
              </w:rPr>
              <w:t xml:space="preserve">, </w:t>
            </w:r>
            <w:proofErr w:type="spellStart"/>
            <w:r w:rsidRPr="007165A7">
              <w:rPr>
                <w:rFonts w:cs="Arial"/>
                <w:sz w:val="20"/>
                <w:szCs w:val="20"/>
              </w:rPr>
              <w:t>xor</w:t>
            </w:r>
            <w:proofErr w:type="spellEnd"/>
            <w:r w:rsidRPr="007165A7">
              <w:rPr>
                <w:rFonts w:cs="Arial"/>
                <w:sz w:val="20"/>
                <w:szCs w:val="20"/>
              </w:rPr>
              <w:t xml:space="preserve">). Saper usare un ambiente per lo sviluppo di software per sistemi </w:t>
            </w:r>
            <w:proofErr w:type="spellStart"/>
            <w:r w:rsidRPr="007165A7">
              <w:rPr>
                <w:rFonts w:cs="Arial"/>
                <w:sz w:val="20"/>
                <w:szCs w:val="20"/>
              </w:rPr>
              <w:t>embedded</w:t>
            </w:r>
            <w:proofErr w:type="spellEnd"/>
            <w:r w:rsidRPr="007165A7">
              <w:rPr>
                <w:rFonts w:cs="Arial"/>
                <w:sz w:val="20"/>
                <w:szCs w:val="20"/>
              </w:rPr>
              <w:t xml:space="preserve"> (Visual Studio oppure </w:t>
            </w:r>
            <w:proofErr w:type="spellStart"/>
            <w:r w:rsidRPr="007165A7">
              <w:rPr>
                <w:rFonts w:cs="Arial"/>
                <w:sz w:val="20"/>
                <w:szCs w:val="20"/>
              </w:rPr>
              <w:t>Eclipse</w:t>
            </w:r>
            <w:proofErr w:type="spellEnd"/>
            <w:r w:rsidRPr="007165A7">
              <w:rPr>
                <w:rFonts w:cs="Arial"/>
                <w:sz w:val="20"/>
                <w:szCs w:val="20"/>
              </w:rPr>
              <w:t>). Saper utilizzare un programmatore per trasferire il codice oggetto nella memoria flash del microcontrollore. Effettuare correttamente la programmazione per la gestione di input-output digitali, la lettura di ingressi analogici, la gestione di un display LCD alfanumerico, l'utilizzo dei timer.</w:t>
            </w:r>
          </w:p>
        </w:tc>
      </w:tr>
    </w:tbl>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rPr>
          <w:b/>
          <w:color w:val="0070C0"/>
          <w:sz w:val="20"/>
          <w:szCs w:val="20"/>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INFORMATICA CLASSE TERZA</w:t>
      </w:r>
    </w:p>
    <w:p w:rsidR="007165A7" w:rsidRPr="007165A7" w:rsidRDefault="007165A7" w:rsidP="007165A7">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7600"/>
      </w:tblGrid>
      <w:tr w:rsidR="007165A7" w:rsidRPr="007165A7" w:rsidTr="000A5D86">
        <w:tc>
          <w:tcPr>
            <w:tcW w:w="2093" w:type="dxa"/>
          </w:tcPr>
          <w:p w:rsidR="007165A7" w:rsidRPr="007165A7" w:rsidRDefault="007165A7" w:rsidP="007165A7">
            <w:pPr>
              <w:rPr>
                <w:sz w:val="20"/>
                <w:szCs w:val="20"/>
              </w:rPr>
            </w:pPr>
            <w:r w:rsidRPr="007165A7">
              <w:rPr>
                <w:sz w:val="20"/>
                <w:szCs w:val="20"/>
              </w:rPr>
              <w:t>Algoritmi e programmazione strutturata</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Concetti di algoritmo, programma e processo</w:t>
            </w:r>
          </w:p>
          <w:p w:rsidR="007165A7" w:rsidRPr="007165A7" w:rsidRDefault="007165A7" w:rsidP="007165A7">
            <w:pPr>
              <w:autoSpaceDE w:val="0"/>
              <w:autoSpaceDN w:val="0"/>
              <w:adjustRightInd w:val="0"/>
              <w:rPr>
                <w:rFonts w:cs="Arial"/>
                <w:sz w:val="20"/>
                <w:szCs w:val="20"/>
              </w:rPr>
            </w:pPr>
            <w:r w:rsidRPr="007165A7">
              <w:rPr>
                <w:rFonts w:cs="Arial"/>
                <w:sz w:val="20"/>
                <w:szCs w:val="20"/>
              </w:rPr>
              <w:t>Rappresentazione di algoritmi con pseudocodice e diagrammi di flusso</w:t>
            </w:r>
          </w:p>
          <w:p w:rsidR="007165A7" w:rsidRPr="007165A7" w:rsidRDefault="007165A7" w:rsidP="007165A7">
            <w:pPr>
              <w:autoSpaceDE w:val="0"/>
              <w:autoSpaceDN w:val="0"/>
              <w:adjustRightInd w:val="0"/>
              <w:rPr>
                <w:rFonts w:cs="Arial"/>
                <w:sz w:val="20"/>
                <w:szCs w:val="20"/>
              </w:rPr>
            </w:pPr>
            <w:r w:rsidRPr="007165A7">
              <w:rPr>
                <w:rFonts w:cs="Arial"/>
                <w:sz w:val="20"/>
                <w:szCs w:val="20"/>
              </w:rPr>
              <w:t>Costrutti fondamentali della programmazione, variabili e tipi di dati di base</w:t>
            </w:r>
          </w:p>
          <w:p w:rsidR="007165A7" w:rsidRPr="007165A7" w:rsidRDefault="007165A7" w:rsidP="007165A7">
            <w:pPr>
              <w:rPr>
                <w:sz w:val="20"/>
                <w:szCs w:val="20"/>
              </w:rPr>
            </w:pPr>
            <w:r w:rsidRPr="007165A7">
              <w:rPr>
                <w:rFonts w:cs="Arial"/>
                <w:sz w:val="20"/>
                <w:szCs w:val="20"/>
              </w:rPr>
              <w:lastRenderedPageBreak/>
              <w:t>Fasi di sviluppo di un programma</w:t>
            </w:r>
          </w:p>
        </w:tc>
      </w:tr>
      <w:tr w:rsidR="007165A7" w:rsidRPr="007165A7" w:rsidTr="000A5D86">
        <w:tc>
          <w:tcPr>
            <w:tcW w:w="2093" w:type="dxa"/>
          </w:tcPr>
          <w:p w:rsidR="007165A7" w:rsidRPr="007165A7" w:rsidRDefault="007165A7" w:rsidP="007165A7">
            <w:pPr>
              <w:rPr>
                <w:sz w:val="20"/>
                <w:szCs w:val="20"/>
              </w:rPr>
            </w:pPr>
          </w:p>
          <w:p w:rsidR="007165A7" w:rsidRPr="007165A7" w:rsidRDefault="007165A7" w:rsidP="007165A7">
            <w:pPr>
              <w:rPr>
                <w:sz w:val="20"/>
                <w:szCs w:val="20"/>
              </w:rPr>
            </w:pPr>
            <w:r w:rsidRPr="007165A7">
              <w:rPr>
                <w:sz w:val="20"/>
                <w:szCs w:val="20"/>
              </w:rPr>
              <w:t>Programmazione strutturata e modulare</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Gli array mono- dimensionali</w:t>
            </w:r>
          </w:p>
          <w:p w:rsidR="007165A7" w:rsidRPr="007165A7" w:rsidRDefault="007165A7" w:rsidP="007165A7">
            <w:pPr>
              <w:autoSpaceDE w:val="0"/>
              <w:autoSpaceDN w:val="0"/>
              <w:adjustRightInd w:val="0"/>
              <w:rPr>
                <w:rFonts w:cs="Arial"/>
                <w:sz w:val="20"/>
                <w:szCs w:val="20"/>
              </w:rPr>
            </w:pPr>
            <w:r w:rsidRPr="007165A7">
              <w:rPr>
                <w:rFonts w:cs="Arial"/>
                <w:sz w:val="20"/>
                <w:szCs w:val="20"/>
              </w:rPr>
              <w:t>Le stringhe</w:t>
            </w:r>
          </w:p>
          <w:p w:rsidR="007165A7" w:rsidRPr="007165A7" w:rsidRDefault="007165A7" w:rsidP="007165A7">
            <w:pPr>
              <w:autoSpaceDE w:val="0"/>
              <w:autoSpaceDN w:val="0"/>
              <w:adjustRightInd w:val="0"/>
              <w:rPr>
                <w:rFonts w:cs="Arial"/>
                <w:sz w:val="20"/>
                <w:szCs w:val="20"/>
              </w:rPr>
            </w:pPr>
            <w:r w:rsidRPr="007165A7">
              <w:rPr>
                <w:rFonts w:cs="Arial"/>
                <w:sz w:val="20"/>
                <w:szCs w:val="20"/>
              </w:rPr>
              <w:t>Record, strutture dati eterogenee</w:t>
            </w:r>
          </w:p>
          <w:p w:rsidR="007165A7" w:rsidRPr="007165A7" w:rsidRDefault="007165A7" w:rsidP="007165A7">
            <w:pPr>
              <w:autoSpaceDE w:val="0"/>
              <w:autoSpaceDN w:val="0"/>
              <w:adjustRightInd w:val="0"/>
              <w:rPr>
                <w:rFonts w:cs="Arial"/>
                <w:sz w:val="20"/>
                <w:szCs w:val="20"/>
              </w:rPr>
            </w:pPr>
            <w:r w:rsidRPr="007165A7">
              <w:rPr>
                <w:rFonts w:cs="Arial"/>
                <w:sz w:val="20"/>
                <w:szCs w:val="20"/>
              </w:rPr>
              <w:t>Funzioni e procedure</w:t>
            </w:r>
          </w:p>
          <w:p w:rsidR="007165A7" w:rsidRPr="007165A7" w:rsidRDefault="007165A7" w:rsidP="007165A7">
            <w:pPr>
              <w:autoSpaceDE w:val="0"/>
              <w:autoSpaceDN w:val="0"/>
              <w:adjustRightInd w:val="0"/>
              <w:rPr>
                <w:rFonts w:cs="Arial"/>
                <w:sz w:val="20"/>
                <w:szCs w:val="20"/>
              </w:rPr>
            </w:pPr>
            <w:r w:rsidRPr="007165A7">
              <w:rPr>
                <w:rFonts w:cs="Arial"/>
                <w:sz w:val="20"/>
                <w:szCs w:val="20"/>
              </w:rPr>
              <w:t>Passaggio di parametri per valore e per riferimento</w:t>
            </w:r>
          </w:p>
        </w:tc>
      </w:tr>
    </w:tbl>
    <w:p w:rsidR="007165A7" w:rsidRPr="007165A7" w:rsidRDefault="007165A7" w:rsidP="007165A7">
      <w:pPr>
        <w:rPr>
          <w:rFonts w:ascii="Arial" w:hAnsi="Arial"/>
          <w:sz w:val="24"/>
          <w:szCs w:val="24"/>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 INFORMATICA CLASSE QUARTA</w:t>
      </w:r>
    </w:p>
    <w:p w:rsidR="007165A7" w:rsidRPr="007165A7" w:rsidRDefault="007165A7" w:rsidP="007165A7">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7660"/>
      </w:tblGrid>
      <w:tr w:rsidR="007165A7" w:rsidRPr="007165A7" w:rsidTr="000A5D86">
        <w:tc>
          <w:tcPr>
            <w:tcW w:w="2093" w:type="dxa"/>
          </w:tcPr>
          <w:p w:rsidR="007165A7" w:rsidRPr="007165A7" w:rsidRDefault="007165A7" w:rsidP="007165A7">
            <w:pPr>
              <w:rPr>
                <w:sz w:val="20"/>
                <w:szCs w:val="20"/>
              </w:rPr>
            </w:pPr>
            <w:r w:rsidRPr="007165A7">
              <w:rPr>
                <w:rFonts w:cs="Arial"/>
                <w:sz w:val="20"/>
                <w:szCs w:val="20"/>
              </w:rPr>
              <w:t>Basi di dati relazionali</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Caratteristiche dei principali DMBS</w:t>
            </w:r>
          </w:p>
          <w:p w:rsidR="007165A7" w:rsidRPr="007165A7" w:rsidRDefault="007165A7" w:rsidP="007165A7">
            <w:pPr>
              <w:autoSpaceDE w:val="0"/>
              <w:autoSpaceDN w:val="0"/>
              <w:adjustRightInd w:val="0"/>
              <w:rPr>
                <w:rFonts w:cs="Arial"/>
                <w:sz w:val="20"/>
                <w:szCs w:val="20"/>
              </w:rPr>
            </w:pPr>
            <w:r w:rsidRPr="007165A7">
              <w:rPr>
                <w:rFonts w:cs="Arial"/>
                <w:sz w:val="20"/>
                <w:szCs w:val="20"/>
              </w:rPr>
              <w:t>Sviluppare i modelli concettuale, logico e fisico di un database</w:t>
            </w:r>
          </w:p>
          <w:p w:rsidR="007165A7" w:rsidRPr="007165A7" w:rsidRDefault="007165A7" w:rsidP="007165A7">
            <w:pPr>
              <w:autoSpaceDE w:val="0"/>
              <w:autoSpaceDN w:val="0"/>
              <w:adjustRightInd w:val="0"/>
              <w:rPr>
                <w:rFonts w:cs="Arial"/>
                <w:sz w:val="20"/>
                <w:szCs w:val="20"/>
              </w:rPr>
            </w:pPr>
            <w:r w:rsidRPr="007165A7">
              <w:rPr>
                <w:rFonts w:cs="Arial"/>
                <w:sz w:val="20"/>
                <w:szCs w:val="20"/>
              </w:rPr>
              <w:t>Normalizzazione: prima, seconda e terza forma normale</w:t>
            </w:r>
          </w:p>
        </w:tc>
      </w:tr>
      <w:tr w:rsidR="007165A7" w:rsidRPr="007165A7" w:rsidTr="000A5D86">
        <w:tc>
          <w:tcPr>
            <w:tcW w:w="2093" w:type="dxa"/>
          </w:tcPr>
          <w:p w:rsidR="007165A7" w:rsidRPr="007165A7" w:rsidRDefault="007165A7" w:rsidP="007165A7">
            <w:pPr>
              <w:rPr>
                <w:rFonts w:cs="Arial"/>
                <w:sz w:val="20"/>
                <w:szCs w:val="20"/>
              </w:rPr>
            </w:pPr>
            <w:r w:rsidRPr="007165A7">
              <w:rPr>
                <w:rFonts w:cs="Arial"/>
                <w:sz w:val="20"/>
                <w:szCs w:val="20"/>
              </w:rPr>
              <w:t>Linguaggio SQL</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Conoscere la codifica SQL per la definizione, interrogazione e manipolazione di un database</w:t>
            </w:r>
          </w:p>
          <w:p w:rsidR="007165A7" w:rsidRPr="007165A7" w:rsidRDefault="007165A7" w:rsidP="007165A7">
            <w:pPr>
              <w:autoSpaceDE w:val="0"/>
              <w:autoSpaceDN w:val="0"/>
              <w:adjustRightInd w:val="0"/>
              <w:rPr>
                <w:rFonts w:cs="Arial"/>
                <w:sz w:val="20"/>
                <w:szCs w:val="20"/>
              </w:rPr>
            </w:pPr>
            <w:r w:rsidRPr="007165A7">
              <w:rPr>
                <w:rFonts w:cs="Arial"/>
                <w:sz w:val="20"/>
                <w:szCs w:val="20"/>
              </w:rPr>
              <w:t>Effettuare join, raggruppamenti e ordinamenti sui dati in un database</w:t>
            </w:r>
          </w:p>
        </w:tc>
      </w:tr>
      <w:tr w:rsidR="007165A7" w:rsidRPr="007165A7" w:rsidTr="000A5D86">
        <w:tc>
          <w:tcPr>
            <w:tcW w:w="2093" w:type="dxa"/>
          </w:tcPr>
          <w:p w:rsidR="007165A7" w:rsidRPr="007165A7" w:rsidRDefault="007165A7" w:rsidP="007165A7">
            <w:pPr>
              <w:rPr>
                <w:rFonts w:cs="Arial"/>
                <w:sz w:val="20"/>
                <w:szCs w:val="20"/>
              </w:rPr>
            </w:pPr>
            <w:r w:rsidRPr="007165A7">
              <w:rPr>
                <w:rFonts w:cs="Arial"/>
                <w:sz w:val="20"/>
                <w:szCs w:val="20"/>
              </w:rPr>
              <w:t>Linguaggio PHP</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Architettura software client-server</w:t>
            </w:r>
          </w:p>
          <w:p w:rsidR="007165A7" w:rsidRPr="007165A7" w:rsidRDefault="007165A7" w:rsidP="007165A7">
            <w:pPr>
              <w:autoSpaceDE w:val="0"/>
              <w:autoSpaceDN w:val="0"/>
              <w:adjustRightInd w:val="0"/>
              <w:rPr>
                <w:rFonts w:cs="Arial"/>
                <w:sz w:val="20"/>
                <w:szCs w:val="20"/>
              </w:rPr>
            </w:pPr>
            <w:r w:rsidRPr="007165A7">
              <w:rPr>
                <w:rFonts w:cs="Arial"/>
                <w:sz w:val="20"/>
                <w:szCs w:val="20"/>
              </w:rPr>
              <w:t>Base del linguaggio HTML</w:t>
            </w:r>
          </w:p>
          <w:p w:rsidR="007165A7" w:rsidRPr="007165A7" w:rsidRDefault="007165A7" w:rsidP="007165A7">
            <w:pPr>
              <w:autoSpaceDE w:val="0"/>
              <w:autoSpaceDN w:val="0"/>
              <w:adjustRightInd w:val="0"/>
              <w:rPr>
                <w:rFonts w:cs="Arial"/>
                <w:sz w:val="20"/>
                <w:szCs w:val="20"/>
              </w:rPr>
            </w:pPr>
            <w:r w:rsidRPr="007165A7">
              <w:rPr>
                <w:rFonts w:cs="Arial"/>
                <w:sz w:val="20"/>
                <w:szCs w:val="20"/>
              </w:rPr>
              <w:t>Variabili, array e gestione di FORM HTML con PHP</w:t>
            </w:r>
          </w:p>
          <w:p w:rsidR="007165A7" w:rsidRPr="007165A7" w:rsidRDefault="007165A7" w:rsidP="007165A7">
            <w:pPr>
              <w:autoSpaceDE w:val="0"/>
              <w:autoSpaceDN w:val="0"/>
              <w:adjustRightInd w:val="0"/>
              <w:rPr>
                <w:rFonts w:cs="Arial"/>
                <w:sz w:val="20"/>
                <w:szCs w:val="20"/>
              </w:rPr>
            </w:pPr>
            <w:r w:rsidRPr="007165A7">
              <w:rPr>
                <w:rFonts w:cs="Arial"/>
                <w:sz w:val="20"/>
                <w:szCs w:val="20"/>
              </w:rPr>
              <w:t>Accesso e interfaccia con un DBMS</w:t>
            </w:r>
          </w:p>
        </w:tc>
      </w:tr>
    </w:tbl>
    <w:p w:rsidR="007165A7" w:rsidRPr="007165A7" w:rsidRDefault="007165A7" w:rsidP="007165A7">
      <w:pPr>
        <w:rPr>
          <w:b/>
          <w:color w:val="0070C0"/>
          <w:sz w:val="20"/>
          <w:szCs w:val="20"/>
        </w:rPr>
      </w:pPr>
    </w:p>
    <w:p w:rsidR="007165A7" w:rsidRPr="007165A7" w:rsidRDefault="007165A7" w:rsidP="007165A7">
      <w:pPr>
        <w:rPr>
          <w:b/>
          <w:color w:val="0070C0"/>
          <w:sz w:val="20"/>
          <w:szCs w:val="20"/>
        </w:rPr>
      </w:pPr>
      <w:r w:rsidRPr="007165A7">
        <w:rPr>
          <w:b/>
          <w:color w:val="0070C0"/>
          <w:sz w:val="20"/>
          <w:szCs w:val="20"/>
        </w:rPr>
        <w:t>GRIGLIA DI VALUTAZIONE</w:t>
      </w:r>
    </w:p>
    <w:p w:rsidR="007165A7" w:rsidRPr="007165A7" w:rsidRDefault="007165A7" w:rsidP="007165A7">
      <w:pPr>
        <w:keepNext/>
        <w:widowControl w:val="0"/>
        <w:spacing w:after="0" w:line="240" w:lineRule="auto"/>
        <w:jc w:val="center"/>
        <w:outlineLvl w:val="0"/>
        <w:rPr>
          <w:rFonts w:eastAsia="Times New Roman" w:cs="Arial"/>
          <w:b/>
          <w:sz w:val="20"/>
          <w:szCs w:val="20"/>
          <w:lang w:eastAsia="it-IT"/>
        </w:rPr>
      </w:pPr>
    </w:p>
    <w:p w:rsidR="007165A7" w:rsidRPr="007165A7" w:rsidRDefault="007165A7" w:rsidP="007165A7">
      <w:pPr>
        <w:keepNext/>
        <w:widowControl w:val="0"/>
        <w:spacing w:after="0" w:line="240" w:lineRule="auto"/>
        <w:outlineLvl w:val="0"/>
        <w:rPr>
          <w:rFonts w:eastAsia="Times New Roman" w:cs="Arial"/>
          <w:b/>
          <w:sz w:val="18"/>
          <w:szCs w:val="18"/>
          <w:lang w:eastAsia="it-IT"/>
        </w:rPr>
      </w:pPr>
      <w:r w:rsidRPr="007165A7">
        <w:rPr>
          <w:rFonts w:eastAsia="Times New Roman" w:cs="Arial"/>
          <w:b/>
          <w:sz w:val="18"/>
          <w:szCs w:val="18"/>
          <w:lang w:eastAsia="it-IT"/>
        </w:rPr>
        <w:t>Alunno ............................................</w:t>
      </w:r>
      <w:r w:rsidRPr="007165A7">
        <w:rPr>
          <w:rFonts w:eastAsia="Times New Roman" w:cs="Arial"/>
          <w:b/>
          <w:sz w:val="18"/>
          <w:szCs w:val="18"/>
          <w:lang w:eastAsia="it-IT"/>
        </w:rPr>
        <w:tab/>
      </w:r>
      <w:r w:rsidRPr="007165A7">
        <w:rPr>
          <w:rFonts w:eastAsia="Times New Roman" w:cs="Arial"/>
          <w:b/>
          <w:sz w:val="18"/>
          <w:szCs w:val="18"/>
          <w:lang w:eastAsia="it-IT"/>
        </w:rPr>
        <w:tab/>
      </w:r>
      <w:r w:rsidRPr="007165A7">
        <w:rPr>
          <w:rFonts w:eastAsia="Times New Roman" w:cs="Arial"/>
          <w:b/>
          <w:sz w:val="18"/>
          <w:szCs w:val="18"/>
          <w:lang w:eastAsia="it-IT"/>
        </w:rPr>
        <w:tab/>
      </w:r>
      <w:r w:rsidRPr="007165A7">
        <w:rPr>
          <w:rFonts w:eastAsia="Times New Roman" w:cs="Arial"/>
          <w:b/>
          <w:sz w:val="18"/>
          <w:szCs w:val="18"/>
          <w:lang w:eastAsia="it-IT"/>
        </w:rPr>
        <w:tab/>
      </w:r>
      <w:r w:rsidRPr="007165A7">
        <w:rPr>
          <w:rFonts w:eastAsia="Times New Roman" w:cs="Arial"/>
          <w:b/>
          <w:sz w:val="18"/>
          <w:szCs w:val="18"/>
          <w:lang w:eastAsia="it-IT"/>
        </w:rPr>
        <w:tab/>
        <w:t>Data .........................</w:t>
      </w:r>
    </w:p>
    <w:p w:rsidR="007165A7" w:rsidRPr="007165A7" w:rsidRDefault="007165A7" w:rsidP="007165A7">
      <w:pPr>
        <w:rPr>
          <w:rFonts w:cs="Arial"/>
          <w:sz w:val="18"/>
          <w:szCs w:val="18"/>
        </w:rPr>
      </w:pPr>
    </w:p>
    <w:tbl>
      <w:tblPr>
        <w:tblW w:w="9956" w:type="dxa"/>
        <w:tblInd w:w="55" w:type="dxa"/>
        <w:tblCellMar>
          <w:left w:w="70" w:type="dxa"/>
          <w:right w:w="70" w:type="dxa"/>
        </w:tblCellMar>
        <w:tblLook w:val="04A0" w:firstRow="1" w:lastRow="0" w:firstColumn="1" w:lastColumn="0" w:noHBand="0" w:noVBand="1"/>
      </w:tblPr>
      <w:tblGrid>
        <w:gridCol w:w="2142"/>
        <w:gridCol w:w="6237"/>
        <w:gridCol w:w="1577"/>
      </w:tblGrid>
      <w:tr w:rsidR="007165A7" w:rsidRPr="007165A7" w:rsidTr="000A5D86">
        <w:trPr>
          <w:trHeight w:val="850"/>
        </w:trPr>
        <w:tc>
          <w:tcPr>
            <w:tcW w:w="21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Conoscenze, competenze tecniche, capacità</w:t>
            </w:r>
          </w:p>
        </w:tc>
        <w:tc>
          <w:tcPr>
            <w:tcW w:w="6237" w:type="dxa"/>
            <w:tcBorders>
              <w:top w:val="single" w:sz="8" w:space="0" w:color="auto"/>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Mostra conoscenze e competenze tecniche complete e approfondite unite ad una corretta, precisa, sicura capacità di comprensione e applicazione; sa stabilire collegamenti disciplinari e multidisciplinari nonché rielaborare con senso critico </w:t>
            </w:r>
            <w:r w:rsidRPr="007165A7">
              <w:rPr>
                <w:rFonts w:eastAsia="Times New Roman" w:cs="Arial"/>
                <w:b/>
                <w:sz w:val="18"/>
                <w:szCs w:val="18"/>
                <w:lang w:eastAsia="it-IT"/>
              </w:rPr>
              <w:t>(ha raggiunto tutti gli obiettivi)</w:t>
            </w:r>
          </w:p>
        </w:tc>
        <w:tc>
          <w:tcPr>
            <w:tcW w:w="1577" w:type="dxa"/>
            <w:tcBorders>
              <w:top w:val="single" w:sz="8" w:space="0" w:color="auto"/>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6</w:t>
            </w:r>
          </w:p>
        </w:tc>
      </w:tr>
      <w:tr w:rsidR="007165A7" w:rsidRPr="007165A7" w:rsidTr="000A5D86">
        <w:trPr>
          <w:trHeight w:val="765"/>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Mostra conoscenze corrette e sa relazionarle; mostra buone competenze tecniche; effettua collegamenti disciplinari e multidisciplinari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5</w:t>
            </w:r>
          </w:p>
        </w:tc>
      </w:tr>
      <w:tr w:rsidR="007165A7" w:rsidRPr="007165A7" w:rsidTr="000A5D86">
        <w:trPr>
          <w:trHeight w:val="397"/>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Mostra conoscenze e competenze tecniche corrette; mostra buona comprensione e applicazione delle conoscenze</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4</w:t>
            </w:r>
          </w:p>
        </w:tc>
      </w:tr>
      <w:tr w:rsidR="007165A7" w:rsidRPr="007165A7" w:rsidTr="000A5D86">
        <w:trPr>
          <w:trHeight w:val="765"/>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b/>
                <w:sz w:val="18"/>
                <w:szCs w:val="18"/>
                <w:lang w:eastAsia="it-IT"/>
              </w:rPr>
            </w:pPr>
            <w:r w:rsidRPr="007165A7">
              <w:rPr>
                <w:rFonts w:eastAsia="Times New Roman" w:cs="Arial"/>
                <w:b/>
                <w:sz w:val="18"/>
                <w:szCs w:val="18"/>
                <w:lang w:eastAsia="it-IT"/>
              </w:rPr>
              <w:t>Conosce gli aspetti principali degli argomenti, dimostra di possedere le competenze tecniche essenziali pur commettendo errori non gravi (ha raggiunto gli obiettivi minimi)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b/>
                <w:sz w:val="18"/>
                <w:szCs w:val="18"/>
                <w:lang w:eastAsia="it-IT"/>
              </w:rPr>
            </w:pPr>
            <w:r w:rsidRPr="007165A7">
              <w:rPr>
                <w:rFonts w:eastAsia="Times New Roman" w:cs="Arial"/>
                <w:b/>
                <w:sz w:val="18"/>
                <w:szCs w:val="18"/>
                <w:lang w:eastAsia="it-IT"/>
              </w:rPr>
              <w:t>3</w:t>
            </w:r>
          </w:p>
        </w:tc>
      </w:tr>
      <w:tr w:rsidR="007165A7" w:rsidRPr="007165A7" w:rsidTr="000A5D86">
        <w:trPr>
          <w:trHeight w:val="624"/>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Conoscenze e competenze tecniche incomplete; applica le conoscenze in modo incompleto e impreciso; commette errori e mostra qualche carenza logico-</w:t>
            </w:r>
            <w:proofErr w:type="spellStart"/>
            <w:r w:rsidRPr="007165A7">
              <w:rPr>
                <w:rFonts w:eastAsia="Times New Roman" w:cs="Arial"/>
                <w:sz w:val="18"/>
                <w:szCs w:val="18"/>
                <w:lang w:eastAsia="it-IT"/>
              </w:rPr>
              <w:t>rielaborativa</w:t>
            </w:r>
            <w:proofErr w:type="spellEnd"/>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2,5</w:t>
            </w:r>
          </w:p>
        </w:tc>
      </w:tr>
      <w:tr w:rsidR="007165A7" w:rsidRPr="007165A7" w:rsidTr="000A5D86">
        <w:trPr>
          <w:trHeight w:val="624"/>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Conoscenze e competenze tecniche con gravi lacune; gravi errori di comprensione e individuazione delle soluzioni; gravi carenze logico </w:t>
            </w:r>
            <w:proofErr w:type="spellStart"/>
            <w:r w:rsidRPr="007165A7">
              <w:rPr>
                <w:rFonts w:eastAsia="Times New Roman" w:cs="Arial"/>
                <w:sz w:val="18"/>
                <w:szCs w:val="18"/>
                <w:lang w:eastAsia="it-IT"/>
              </w:rPr>
              <w:t>rielaborative</w:t>
            </w:r>
            <w:proofErr w:type="spellEnd"/>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1.5</w:t>
            </w:r>
          </w:p>
        </w:tc>
      </w:tr>
      <w:tr w:rsidR="007165A7" w:rsidRPr="007165A7" w:rsidTr="000A5D86">
        <w:trPr>
          <w:trHeight w:val="525"/>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8"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Conoscenze e competenze del tutto mancanti o frammentarie </w:t>
            </w:r>
            <w:r w:rsidRPr="007165A7">
              <w:rPr>
                <w:rFonts w:eastAsia="Times New Roman" w:cs="Arial"/>
                <w:b/>
                <w:sz w:val="18"/>
                <w:szCs w:val="18"/>
                <w:lang w:eastAsia="it-IT"/>
              </w:rPr>
              <w:t>(non ha raggiunto nessun obiettivo)</w:t>
            </w:r>
            <w:r w:rsidRPr="007165A7">
              <w:rPr>
                <w:rFonts w:eastAsia="Times New Roman" w:cs="Arial"/>
                <w:sz w:val="18"/>
                <w:szCs w:val="18"/>
                <w:lang w:eastAsia="it-IT"/>
              </w:rPr>
              <w:t xml:space="preserve"> </w:t>
            </w:r>
          </w:p>
        </w:tc>
        <w:tc>
          <w:tcPr>
            <w:tcW w:w="1577" w:type="dxa"/>
            <w:tcBorders>
              <w:top w:val="nil"/>
              <w:left w:val="nil"/>
              <w:bottom w:val="single" w:sz="8"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w:t>
            </w:r>
          </w:p>
        </w:tc>
      </w:tr>
      <w:tr w:rsidR="007165A7" w:rsidRPr="007165A7" w:rsidTr="000A5D86">
        <w:trPr>
          <w:trHeight w:val="510"/>
        </w:trPr>
        <w:tc>
          <w:tcPr>
            <w:tcW w:w="2142" w:type="dxa"/>
            <w:vMerge w:val="restart"/>
            <w:tcBorders>
              <w:top w:val="nil"/>
              <w:left w:val="single" w:sz="4" w:space="0" w:color="auto"/>
              <w:bottom w:val="single" w:sz="8" w:space="0" w:color="000000"/>
              <w:right w:val="single" w:sz="4" w:space="0" w:color="auto"/>
            </w:tcBorders>
            <w:shd w:val="clear" w:color="auto" w:fill="auto"/>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Organizzazione della trattazione e argomentazione delle scelte effettuate</w:t>
            </w:r>
          </w:p>
        </w:tc>
        <w:tc>
          <w:tcPr>
            <w:tcW w:w="6237" w:type="dxa"/>
            <w:tcBorders>
              <w:top w:val="single" w:sz="4" w:space="0" w:color="auto"/>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Trattazione completa, chiara, lineare con argomentazioni dettagliate </w:t>
            </w:r>
            <w:r w:rsidRPr="007165A7">
              <w:rPr>
                <w:rFonts w:eastAsia="Times New Roman" w:cs="Arial"/>
                <w:b/>
                <w:sz w:val="18"/>
                <w:szCs w:val="18"/>
                <w:lang w:eastAsia="it-IT"/>
              </w:rPr>
              <w:t>(ha raggiunto tutti gli obiettivi)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2</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Trattazione completa, sufficientemente chiara, con le argomentazioni essenziali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1,75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b/>
                <w:sz w:val="18"/>
                <w:szCs w:val="18"/>
                <w:lang w:eastAsia="it-IT"/>
              </w:rPr>
            </w:pPr>
            <w:r w:rsidRPr="007165A7">
              <w:rPr>
                <w:rFonts w:eastAsia="Times New Roman" w:cs="Arial"/>
                <w:b/>
                <w:sz w:val="18"/>
                <w:szCs w:val="18"/>
                <w:lang w:eastAsia="it-IT"/>
              </w:rPr>
              <w:t>Trattazione sufficientemente esaustiva pur con qualche limite nelle argomentazioni (ha raggiunto gli obiettivi minimi)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b/>
                <w:sz w:val="18"/>
                <w:szCs w:val="18"/>
                <w:lang w:eastAsia="it-IT"/>
              </w:rPr>
            </w:pPr>
            <w:r w:rsidRPr="007165A7">
              <w:rPr>
                <w:rFonts w:eastAsia="Times New Roman" w:cs="Arial"/>
                <w:b/>
                <w:sz w:val="18"/>
                <w:szCs w:val="18"/>
                <w:lang w:eastAsia="it-IT"/>
              </w:rPr>
              <w:t>1,5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Trattazione con qualche limite di completezza e con argomentazioni parziali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1,25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Trattazione incompleta e non organica, con argomentazioni carenti e/o incoerenti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w:t>
            </w:r>
          </w:p>
        </w:tc>
      </w:tr>
      <w:tr w:rsidR="007165A7" w:rsidRPr="007165A7" w:rsidTr="000A5D86">
        <w:trPr>
          <w:trHeight w:val="375"/>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8" w:space="0" w:color="auto"/>
              <w:right w:val="single" w:sz="4" w:space="0" w:color="auto"/>
            </w:tcBorders>
            <w:shd w:val="clear" w:color="auto" w:fill="FFFFFF"/>
            <w:noWrap/>
            <w:vAlign w:val="bottom"/>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Trattazione confusa ed incoerente </w:t>
            </w:r>
            <w:r w:rsidRPr="007165A7">
              <w:rPr>
                <w:rFonts w:eastAsia="Times New Roman" w:cs="Arial"/>
                <w:b/>
                <w:sz w:val="18"/>
                <w:szCs w:val="18"/>
                <w:lang w:eastAsia="it-IT"/>
              </w:rPr>
              <w:t>(non ha raggiunto nessun obiettivo)</w:t>
            </w:r>
          </w:p>
        </w:tc>
        <w:tc>
          <w:tcPr>
            <w:tcW w:w="1577" w:type="dxa"/>
            <w:tcBorders>
              <w:top w:val="nil"/>
              <w:left w:val="nil"/>
              <w:bottom w:val="single" w:sz="8"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0,5</w:t>
            </w:r>
          </w:p>
        </w:tc>
      </w:tr>
      <w:tr w:rsidR="007165A7" w:rsidRPr="007165A7" w:rsidTr="000A5D86">
        <w:trPr>
          <w:trHeight w:val="510"/>
        </w:trPr>
        <w:tc>
          <w:tcPr>
            <w:tcW w:w="2142" w:type="dxa"/>
            <w:vMerge w:val="restart"/>
            <w:tcBorders>
              <w:top w:val="nil"/>
              <w:left w:val="single" w:sz="4" w:space="0" w:color="auto"/>
              <w:bottom w:val="single" w:sz="8" w:space="0" w:color="000000"/>
              <w:right w:val="single" w:sz="4" w:space="0" w:color="auto"/>
            </w:tcBorders>
            <w:shd w:val="clear" w:color="auto" w:fill="auto"/>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Utilizzo dei formalismi e dei linguaggi tecnici specifici</w:t>
            </w: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Utilizza formalismi e linguaggi tecnici specifici con padronanza e precisione </w:t>
            </w:r>
            <w:r w:rsidRPr="007165A7">
              <w:rPr>
                <w:rFonts w:eastAsia="Times New Roman" w:cs="Arial"/>
                <w:b/>
                <w:sz w:val="18"/>
                <w:szCs w:val="18"/>
                <w:lang w:eastAsia="it-IT"/>
              </w:rPr>
              <w:t>(ha raggiunto tutti gli obiettivi)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2</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Utilizza formalismi e linguaggi tecnici specifici correttamente, pur con qualche imprecisione</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1,75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b/>
                <w:sz w:val="18"/>
                <w:szCs w:val="18"/>
                <w:lang w:eastAsia="it-IT"/>
              </w:rPr>
            </w:pPr>
            <w:r w:rsidRPr="007165A7">
              <w:rPr>
                <w:rFonts w:eastAsia="Times New Roman" w:cs="Arial"/>
                <w:b/>
                <w:sz w:val="18"/>
                <w:szCs w:val="18"/>
                <w:lang w:eastAsia="it-IT"/>
              </w:rPr>
              <w:t>Utilizza formalismi e linguaggi tecnici specifici pur commettendo qualche errore non grave (ha raggiunto gli obiettivi minimi)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b/>
                <w:sz w:val="18"/>
                <w:szCs w:val="18"/>
                <w:lang w:eastAsia="it-IT"/>
              </w:rPr>
            </w:pPr>
            <w:r w:rsidRPr="007165A7">
              <w:rPr>
                <w:rFonts w:eastAsia="Times New Roman" w:cs="Arial"/>
                <w:b/>
                <w:sz w:val="18"/>
                <w:szCs w:val="18"/>
                <w:lang w:eastAsia="it-IT"/>
              </w:rPr>
              <w:t>1,5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Utilizza formalismi e linguaggi tecnici specifici commettendo errori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1,25</w:t>
            </w:r>
          </w:p>
        </w:tc>
      </w:tr>
      <w:tr w:rsidR="007165A7" w:rsidRPr="007165A7" w:rsidTr="000A5D86">
        <w:trPr>
          <w:trHeight w:val="765"/>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Utilizza solo in modo parziale i formalismi e i linguaggi tecnici specifici commettendo gravi errori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w:t>
            </w:r>
          </w:p>
        </w:tc>
      </w:tr>
      <w:tr w:rsidR="007165A7" w:rsidRPr="007165A7" w:rsidTr="000A5D86">
        <w:trPr>
          <w:trHeight w:val="525"/>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8"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Non sa utilizzare i formalismi; non conosce i linguaggi tecnici specifici </w:t>
            </w:r>
            <w:r w:rsidRPr="007165A7">
              <w:rPr>
                <w:rFonts w:eastAsia="Times New Roman" w:cs="Arial"/>
                <w:b/>
                <w:sz w:val="18"/>
                <w:szCs w:val="18"/>
                <w:lang w:eastAsia="it-IT"/>
              </w:rPr>
              <w:t>(non ha raggiunto nessun obiettivo)</w:t>
            </w:r>
          </w:p>
        </w:tc>
        <w:tc>
          <w:tcPr>
            <w:tcW w:w="1577" w:type="dxa"/>
            <w:tcBorders>
              <w:top w:val="nil"/>
              <w:left w:val="nil"/>
              <w:bottom w:val="single" w:sz="8"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0.5</w:t>
            </w:r>
          </w:p>
        </w:tc>
      </w:tr>
    </w:tbl>
    <w:p w:rsidR="007165A7" w:rsidRPr="007165A7" w:rsidRDefault="007165A7" w:rsidP="007165A7">
      <w:pPr>
        <w:spacing w:after="170"/>
        <w:rPr>
          <w:sz w:val="18"/>
          <w:szCs w:val="18"/>
        </w:rPr>
      </w:pPr>
    </w:p>
    <w:p w:rsidR="007165A7" w:rsidRPr="007165A7" w:rsidRDefault="007165A7" w:rsidP="007165A7">
      <w:pPr>
        <w:rPr>
          <w:rFonts w:cs="Arial"/>
          <w:sz w:val="18"/>
          <w:szCs w:val="18"/>
        </w:rPr>
      </w:pP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rFonts w:cs="Arial"/>
          <w:sz w:val="18"/>
          <w:szCs w:val="18"/>
        </w:rPr>
        <w:t>Totale       .......</w:t>
      </w:r>
    </w:p>
    <w:p w:rsidR="007165A7" w:rsidRPr="007165A7" w:rsidRDefault="007165A7" w:rsidP="007165A7">
      <w:pPr>
        <w:numPr>
          <w:ilvl w:val="0"/>
          <w:numId w:val="46"/>
        </w:numPr>
        <w:rPr>
          <w:b/>
          <w:sz w:val="20"/>
          <w:szCs w:val="20"/>
        </w:rPr>
      </w:pPr>
      <w:r w:rsidRPr="007165A7">
        <w:rPr>
          <w:b/>
          <w:color w:val="0070C0"/>
          <w:sz w:val="20"/>
          <w:szCs w:val="20"/>
        </w:rPr>
        <w:br w:type="page"/>
      </w:r>
      <w:r w:rsidRPr="007165A7">
        <w:rPr>
          <w:b/>
          <w:sz w:val="20"/>
          <w:szCs w:val="20"/>
        </w:rPr>
        <w:lastRenderedPageBreak/>
        <w:t>DISCIPLINE INDIRIZZO MECCANICA E MECCATRONICA</w:t>
      </w:r>
    </w:p>
    <w:p w:rsidR="007165A7" w:rsidRPr="008C28BC" w:rsidRDefault="007165A7" w:rsidP="007165A7">
      <w:pPr>
        <w:numPr>
          <w:ilvl w:val="0"/>
          <w:numId w:val="49"/>
        </w:numPr>
        <w:spacing w:after="0" w:line="240" w:lineRule="auto"/>
        <w:jc w:val="both"/>
        <w:rPr>
          <w:rFonts w:cs="Arial"/>
          <w:b/>
          <w:sz w:val="20"/>
          <w:szCs w:val="20"/>
        </w:rPr>
      </w:pPr>
      <w:r w:rsidRPr="008C28BC">
        <w:rPr>
          <w:rFonts w:cs="Arial"/>
          <w:b/>
          <w:sz w:val="20"/>
          <w:szCs w:val="20"/>
        </w:rPr>
        <w:t>Meccanica Applicata e Macchine a Fluido</w:t>
      </w:r>
    </w:p>
    <w:p w:rsidR="007165A7" w:rsidRPr="008C28BC" w:rsidRDefault="007165A7" w:rsidP="007165A7">
      <w:pPr>
        <w:numPr>
          <w:ilvl w:val="0"/>
          <w:numId w:val="49"/>
        </w:numPr>
        <w:spacing w:after="0" w:line="240" w:lineRule="auto"/>
        <w:jc w:val="both"/>
        <w:rPr>
          <w:rFonts w:cs="Arial"/>
          <w:b/>
          <w:sz w:val="20"/>
          <w:szCs w:val="20"/>
        </w:rPr>
      </w:pPr>
      <w:r w:rsidRPr="008C28BC">
        <w:rPr>
          <w:rFonts w:cs="Arial"/>
          <w:b/>
          <w:sz w:val="20"/>
          <w:szCs w:val="20"/>
        </w:rPr>
        <w:t>Tecnologia Meccanica ed Esercitazione</w:t>
      </w:r>
    </w:p>
    <w:p w:rsidR="007165A7" w:rsidRPr="008C28BC" w:rsidRDefault="007165A7" w:rsidP="007165A7">
      <w:pPr>
        <w:numPr>
          <w:ilvl w:val="0"/>
          <w:numId w:val="49"/>
        </w:numPr>
        <w:spacing w:after="0" w:line="240" w:lineRule="auto"/>
        <w:jc w:val="both"/>
        <w:rPr>
          <w:rFonts w:cs="Arial"/>
          <w:b/>
          <w:sz w:val="20"/>
          <w:szCs w:val="20"/>
        </w:rPr>
      </w:pPr>
      <w:r w:rsidRPr="008C28BC">
        <w:rPr>
          <w:rFonts w:cs="Arial"/>
          <w:b/>
          <w:sz w:val="20"/>
          <w:szCs w:val="20"/>
        </w:rPr>
        <w:t>Disegno Progettazione, Organizzazione Industriale</w:t>
      </w:r>
    </w:p>
    <w:p w:rsidR="007165A7" w:rsidRPr="008C28BC" w:rsidRDefault="007165A7" w:rsidP="007165A7">
      <w:pPr>
        <w:numPr>
          <w:ilvl w:val="0"/>
          <w:numId w:val="49"/>
        </w:numPr>
        <w:spacing w:after="0" w:line="240" w:lineRule="auto"/>
        <w:jc w:val="both"/>
        <w:rPr>
          <w:rFonts w:cs="Arial"/>
          <w:b/>
          <w:sz w:val="20"/>
          <w:szCs w:val="20"/>
        </w:rPr>
      </w:pPr>
      <w:r w:rsidRPr="008C28BC">
        <w:rPr>
          <w:rFonts w:cs="Arial"/>
          <w:b/>
          <w:sz w:val="20"/>
          <w:szCs w:val="20"/>
        </w:rPr>
        <w:t>Sistemi ed Automazione Industriale</w:t>
      </w:r>
    </w:p>
    <w:p w:rsidR="007165A7" w:rsidRDefault="007165A7" w:rsidP="007165A7">
      <w:pPr>
        <w:ind w:left="360"/>
        <w:rPr>
          <w:b/>
          <w:color w:val="0070C0"/>
          <w:sz w:val="20"/>
          <w:szCs w:val="20"/>
        </w:rPr>
      </w:pPr>
    </w:p>
    <w:p w:rsidR="007165A7" w:rsidRPr="008C28BC" w:rsidRDefault="007165A7" w:rsidP="007165A7">
      <w:pPr>
        <w:rPr>
          <w:b/>
          <w:color w:val="0070C0"/>
          <w:sz w:val="20"/>
          <w:szCs w:val="20"/>
        </w:rPr>
      </w:pPr>
      <w:r>
        <w:rPr>
          <w:b/>
          <w:color w:val="0070C0"/>
          <w:sz w:val="20"/>
          <w:szCs w:val="20"/>
        </w:rPr>
        <w:t xml:space="preserve">OBIETTIVI MINIMI </w:t>
      </w:r>
    </w:p>
    <w:p w:rsidR="007165A7" w:rsidRPr="009219B9" w:rsidRDefault="007165A7" w:rsidP="007165A7">
      <w:pPr>
        <w:spacing w:after="0" w:line="240" w:lineRule="auto"/>
        <w:jc w:val="both"/>
        <w:rPr>
          <w:rFonts w:cs="Arial"/>
          <w:b/>
          <w:bCs/>
          <w:sz w:val="20"/>
          <w:szCs w:val="20"/>
          <w:u w:val="single"/>
        </w:rPr>
      </w:pPr>
      <w:r w:rsidRPr="009219B9">
        <w:rPr>
          <w:rFonts w:cs="Arial"/>
          <w:b/>
          <w:bCs/>
          <w:sz w:val="20"/>
          <w:szCs w:val="20"/>
          <w:u w:val="single"/>
        </w:rPr>
        <w:t>MECCANICA, MACCHINE ED ENERGIA</w:t>
      </w:r>
    </w:p>
    <w:p w:rsidR="007165A7" w:rsidRPr="009219B9" w:rsidRDefault="007165A7" w:rsidP="007165A7">
      <w:pPr>
        <w:jc w:val="both"/>
        <w:rPr>
          <w:rFonts w:cs="Arial"/>
          <w:sz w:val="20"/>
          <w:szCs w:val="20"/>
        </w:rPr>
      </w:pPr>
      <w:r w:rsidRPr="009219B9">
        <w:rPr>
          <w:rFonts w:cs="Arial"/>
          <w:sz w:val="20"/>
          <w:szCs w:val="20"/>
        </w:rPr>
        <w:t xml:space="preserve">La disciplina di Meccanica, Macchine ed Energia risulta suddivisa in: </w:t>
      </w:r>
    </w:p>
    <w:p w:rsidR="007165A7" w:rsidRPr="009219B9" w:rsidRDefault="007165A7" w:rsidP="007165A7">
      <w:pPr>
        <w:numPr>
          <w:ilvl w:val="0"/>
          <w:numId w:val="48"/>
        </w:numPr>
        <w:spacing w:after="0" w:line="240" w:lineRule="auto"/>
        <w:jc w:val="both"/>
        <w:rPr>
          <w:rFonts w:cs="Arial"/>
          <w:sz w:val="20"/>
          <w:szCs w:val="20"/>
        </w:rPr>
      </w:pPr>
      <w:r w:rsidRPr="009219B9">
        <w:rPr>
          <w:rFonts w:cs="Arial"/>
          <w:sz w:val="20"/>
          <w:szCs w:val="20"/>
        </w:rPr>
        <w:t>Meccanica Applicata</w:t>
      </w:r>
    </w:p>
    <w:p w:rsidR="007165A7" w:rsidRPr="009219B9" w:rsidRDefault="007165A7" w:rsidP="007165A7">
      <w:pPr>
        <w:numPr>
          <w:ilvl w:val="0"/>
          <w:numId w:val="48"/>
        </w:numPr>
        <w:spacing w:after="0" w:line="240" w:lineRule="auto"/>
        <w:jc w:val="both"/>
        <w:rPr>
          <w:rFonts w:cs="Arial"/>
          <w:sz w:val="20"/>
          <w:szCs w:val="20"/>
        </w:rPr>
      </w:pPr>
      <w:r w:rsidRPr="009219B9">
        <w:rPr>
          <w:rFonts w:cs="Arial"/>
          <w:sz w:val="20"/>
          <w:szCs w:val="20"/>
        </w:rPr>
        <w:t>Macchine a Fluido</w:t>
      </w:r>
    </w:p>
    <w:p w:rsidR="007165A7" w:rsidRPr="009219B9" w:rsidRDefault="007165A7" w:rsidP="007165A7">
      <w:pPr>
        <w:jc w:val="both"/>
        <w:rPr>
          <w:rFonts w:cs="Arial"/>
          <w:sz w:val="20"/>
          <w:szCs w:val="20"/>
        </w:rPr>
      </w:pPr>
    </w:p>
    <w:p w:rsidR="007165A7" w:rsidRPr="009219B9"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9219B9">
        <w:rPr>
          <w:rFonts w:cs="Arial"/>
          <w:b/>
          <w:sz w:val="20"/>
          <w:szCs w:val="20"/>
        </w:rPr>
        <w:t>DISCIPLINA: Meccanica Applicata</w:t>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t>CLASSE: 3</w:t>
      </w:r>
    </w:p>
    <w:p w:rsidR="007165A7" w:rsidRPr="009219B9"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9219B9" w:rsidTr="000A5D86">
        <w:tc>
          <w:tcPr>
            <w:tcW w:w="3259" w:type="dxa"/>
            <w:shd w:val="clear" w:color="auto" w:fill="FFCC99"/>
            <w:vAlign w:val="center"/>
          </w:tcPr>
          <w:p w:rsidR="007165A7" w:rsidRPr="009219B9" w:rsidRDefault="007165A7" w:rsidP="000A5D86">
            <w:pPr>
              <w:rPr>
                <w:rFonts w:cs="Arial"/>
                <w:b/>
                <w:sz w:val="20"/>
                <w:szCs w:val="20"/>
              </w:rPr>
            </w:pPr>
            <w:r w:rsidRPr="009219B9">
              <w:rPr>
                <w:rFonts w:cs="Arial"/>
                <w:b/>
                <w:sz w:val="20"/>
                <w:szCs w:val="20"/>
              </w:rPr>
              <w:t>Competenze</w:t>
            </w:r>
          </w:p>
        </w:tc>
        <w:tc>
          <w:tcPr>
            <w:tcW w:w="3259" w:type="dxa"/>
            <w:vAlign w:val="center"/>
          </w:tcPr>
          <w:p w:rsidR="007165A7" w:rsidRPr="009219B9" w:rsidRDefault="007165A7" w:rsidP="000A5D86">
            <w:pPr>
              <w:rPr>
                <w:rFonts w:cs="Arial"/>
                <w:b/>
                <w:sz w:val="20"/>
                <w:szCs w:val="20"/>
              </w:rPr>
            </w:pPr>
            <w:r w:rsidRPr="009219B9">
              <w:rPr>
                <w:rFonts w:cs="Arial"/>
                <w:b/>
                <w:sz w:val="20"/>
                <w:szCs w:val="20"/>
              </w:rPr>
              <w:t>Abilità /Capacità</w:t>
            </w:r>
          </w:p>
        </w:tc>
        <w:tc>
          <w:tcPr>
            <w:tcW w:w="3202" w:type="dxa"/>
            <w:vAlign w:val="center"/>
          </w:tcPr>
          <w:p w:rsidR="007165A7" w:rsidRPr="009219B9" w:rsidRDefault="007165A7" w:rsidP="000A5D86">
            <w:pPr>
              <w:rPr>
                <w:rFonts w:cs="Arial"/>
                <w:b/>
                <w:sz w:val="20"/>
                <w:szCs w:val="20"/>
              </w:rPr>
            </w:pPr>
            <w:r w:rsidRPr="009219B9">
              <w:rPr>
                <w:rFonts w:cs="Arial"/>
                <w:b/>
                <w:sz w:val="20"/>
                <w:szCs w:val="20"/>
              </w:rPr>
              <w:t>Conoscenze</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Essere in grado di schematizzare ed analizzare le condizioni di equilibrio di un corpo rigido nel piano e nello spazio</w:t>
            </w:r>
          </w:p>
        </w:tc>
        <w:tc>
          <w:tcPr>
            <w:tcW w:w="3259" w:type="dxa"/>
            <w:vAlign w:val="center"/>
          </w:tcPr>
          <w:p w:rsidR="007165A7" w:rsidRPr="009219B9" w:rsidRDefault="007165A7" w:rsidP="000A5D86">
            <w:pPr>
              <w:rPr>
                <w:rFonts w:cs="Arial"/>
                <w:sz w:val="20"/>
                <w:szCs w:val="20"/>
              </w:rPr>
            </w:pPr>
            <w:r w:rsidRPr="009219B9">
              <w:rPr>
                <w:rFonts w:cs="Arial"/>
                <w:sz w:val="20"/>
                <w:szCs w:val="20"/>
              </w:rPr>
              <w:t>Comprendere il significato di forza e momento di una forza e saperli rappresentare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Individuare le caratteristiche di un sistema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Comprendere il significato di equivalenza di vettori e di sistemi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applicare le Equazioni Cardinali della Statica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Calcolare le reazioni Vincolari</w:t>
            </w:r>
          </w:p>
          <w:p w:rsidR="007165A7" w:rsidRPr="009219B9" w:rsidRDefault="007165A7" w:rsidP="000A5D86">
            <w:pPr>
              <w:rPr>
                <w:rFonts w:cs="Arial"/>
                <w:sz w:val="20"/>
                <w:szCs w:val="20"/>
              </w:rPr>
            </w:pPr>
            <w:r w:rsidRPr="009219B9">
              <w:rPr>
                <w:rFonts w:cs="Arial"/>
                <w:sz w:val="20"/>
                <w:szCs w:val="20"/>
              </w:rPr>
              <w:t>Individuare il Baricentro, il Momento Statico e il momento d’Inerzia di figure geometriche</w:t>
            </w:r>
          </w:p>
        </w:tc>
        <w:tc>
          <w:tcPr>
            <w:tcW w:w="3202" w:type="dxa"/>
            <w:vAlign w:val="center"/>
          </w:tcPr>
          <w:p w:rsidR="007165A7" w:rsidRPr="009219B9" w:rsidRDefault="007165A7" w:rsidP="000A5D86">
            <w:pPr>
              <w:rPr>
                <w:rFonts w:cs="Arial"/>
                <w:sz w:val="20"/>
                <w:szCs w:val="20"/>
              </w:rPr>
            </w:pPr>
            <w:r w:rsidRPr="009219B9">
              <w:rPr>
                <w:rFonts w:cs="Arial"/>
                <w:sz w:val="20"/>
                <w:szCs w:val="20"/>
              </w:rPr>
              <w:t>Concetto di Forza e sistemi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Composizione e Scomposizione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Momenti di una forza e di sistemi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 xml:space="preserve">Coppia di forze nel piano e nello spazio; Trasporto di una forza;  Teorema di </w:t>
            </w:r>
            <w:proofErr w:type="spellStart"/>
            <w:r w:rsidRPr="009219B9">
              <w:rPr>
                <w:rFonts w:cs="Arial"/>
                <w:sz w:val="20"/>
                <w:szCs w:val="20"/>
              </w:rPr>
              <w:t>Varignon</w:t>
            </w:r>
            <w:proofErr w:type="spellEnd"/>
          </w:p>
          <w:p w:rsidR="007165A7" w:rsidRPr="009219B9" w:rsidRDefault="007165A7" w:rsidP="000A5D86">
            <w:pPr>
              <w:rPr>
                <w:rFonts w:cs="Arial"/>
                <w:sz w:val="20"/>
                <w:szCs w:val="20"/>
              </w:rPr>
            </w:pP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Equazioni Cardinali della Statica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Vincoli e Reazioni Vincolari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 xml:space="preserve">Baricentri, momenti statici e </w:t>
            </w:r>
            <w:r w:rsidRPr="009219B9">
              <w:rPr>
                <w:rFonts w:cs="Arial"/>
                <w:sz w:val="20"/>
                <w:szCs w:val="20"/>
              </w:rPr>
              <w:lastRenderedPageBreak/>
              <w:t>momenti d’inerzia</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lastRenderedPageBreak/>
              <w:t>Analizzare ed interpretare il moto di un punto e/o corpo rigido individuando le parti semplici in cui può essere scomposto il problema</w:t>
            </w:r>
          </w:p>
        </w:tc>
        <w:tc>
          <w:tcPr>
            <w:tcW w:w="3259" w:type="dxa"/>
            <w:vAlign w:val="center"/>
          </w:tcPr>
          <w:p w:rsidR="007165A7" w:rsidRPr="009219B9" w:rsidRDefault="007165A7" w:rsidP="000A5D86">
            <w:pPr>
              <w:rPr>
                <w:rFonts w:cs="Arial"/>
                <w:sz w:val="20"/>
                <w:szCs w:val="20"/>
              </w:rPr>
            </w:pPr>
            <w:r w:rsidRPr="009219B9">
              <w:rPr>
                <w:rFonts w:cs="Arial"/>
                <w:sz w:val="20"/>
                <w:szCs w:val="20"/>
              </w:rPr>
              <w:t>Riconoscere e comprendere il significato delle grandezze cinematiche che caratterizzano il moto di un punto.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Essere in grado di determinare i parametri che caratterizzano il moto di corpi che si muovono lungo traiettorie rettilinee e circolari.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rappresentare graficamente le leggi</w:t>
            </w:r>
          </w:p>
        </w:tc>
        <w:tc>
          <w:tcPr>
            <w:tcW w:w="3202" w:type="dxa"/>
            <w:vAlign w:val="center"/>
          </w:tcPr>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rettilineo uniforme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rettilineo uniformemente accelerato e ritardato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circolare uniforme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circolare uniformemente accelerato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angolare</w:t>
            </w:r>
          </w:p>
        </w:tc>
      </w:tr>
      <w:tr w:rsidR="007165A7" w:rsidRPr="009219B9" w:rsidTr="000A5D86">
        <w:trPr>
          <w:trHeight w:val="2743"/>
        </w:trPr>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Essere consapevoli degli effetti prodotti da un sistema di forze su un corpo e degli effetti dissipativi derivanti da resistenze passive</w:t>
            </w:r>
          </w:p>
        </w:tc>
        <w:tc>
          <w:tcPr>
            <w:tcW w:w="3259" w:type="dxa"/>
            <w:vAlign w:val="center"/>
          </w:tcPr>
          <w:p w:rsidR="007165A7" w:rsidRPr="009219B9" w:rsidRDefault="007165A7" w:rsidP="000A5D86">
            <w:pPr>
              <w:rPr>
                <w:rFonts w:cs="Arial"/>
                <w:sz w:val="20"/>
                <w:szCs w:val="20"/>
              </w:rPr>
            </w:pPr>
            <w:r w:rsidRPr="009219B9">
              <w:rPr>
                <w:rFonts w:cs="Arial"/>
                <w:sz w:val="20"/>
                <w:szCs w:val="20"/>
              </w:rPr>
              <w:t>Comprendere il significato delle grandezze dinamiche ed il legame reciproco.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risolvere l’equazione di D’Alembert nella dinamica del  moto rettilineo e circolare.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calcolare la potenza e l’energia, e determinare il rendimento di un sistema</w:t>
            </w:r>
          </w:p>
        </w:tc>
        <w:tc>
          <w:tcPr>
            <w:tcW w:w="3202" w:type="dxa"/>
            <w:vAlign w:val="center"/>
          </w:tcPr>
          <w:p w:rsidR="007165A7" w:rsidRPr="009219B9" w:rsidRDefault="007165A7" w:rsidP="000A5D86">
            <w:pPr>
              <w:rPr>
                <w:rFonts w:cs="Arial"/>
                <w:sz w:val="20"/>
                <w:szCs w:val="20"/>
              </w:rPr>
            </w:pPr>
            <w:r w:rsidRPr="009219B9">
              <w:rPr>
                <w:rFonts w:cs="Arial"/>
                <w:sz w:val="20"/>
                <w:szCs w:val="20"/>
              </w:rPr>
              <w:t>Leggi Fondamentali della Dinamica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Principio di D’Alembert</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Forza Centrifuga e Centripeta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Lavoro ed Energia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Potenza e rendimento</w:t>
            </w:r>
          </w:p>
          <w:p w:rsidR="007165A7" w:rsidRPr="009219B9" w:rsidRDefault="007165A7" w:rsidP="000A5D86">
            <w:pPr>
              <w:rPr>
                <w:rFonts w:cs="Arial"/>
                <w:sz w:val="20"/>
                <w:szCs w:val="20"/>
              </w:rPr>
            </w:pPr>
            <w:r w:rsidRPr="009219B9">
              <w:rPr>
                <w:rFonts w:cs="Arial"/>
                <w:sz w:val="20"/>
                <w:szCs w:val="20"/>
              </w:rPr>
              <w:t>Resistenze per attrito radente, volvente e resistenza del mezzo.</w:t>
            </w:r>
          </w:p>
          <w:p w:rsidR="007165A7" w:rsidRPr="009219B9" w:rsidRDefault="007165A7" w:rsidP="000A5D86">
            <w:pPr>
              <w:rPr>
                <w:rFonts w:cs="Arial"/>
                <w:sz w:val="20"/>
                <w:szCs w:val="20"/>
              </w:rPr>
            </w:pPr>
          </w:p>
        </w:tc>
      </w:tr>
    </w:tbl>
    <w:p w:rsidR="007165A7" w:rsidRPr="009219B9" w:rsidRDefault="007165A7" w:rsidP="007165A7">
      <w:pPr>
        <w:rPr>
          <w:rFonts w:cs="Arial"/>
          <w:sz w:val="20"/>
          <w:szCs w:val="20"/>
        </w:rPr>
      </w:pPr>
    </w:p>
    <w:p w:rsidR="007165A7" w:rsidRDefault="007165A7" w:rsidP="007165A7">
      <w:pPr>
        <w:rPr>
          <w:rFonts w:cs="Arial"/>
          <w:sz w:val="20"/>
          <w:szCs w:val="20"/>
        </w:rPr>
      </w:pPr>
    </w:p>
    <w:p w:rsidR="007165A7" w:rsidRDefault="007165A7" w:rsidP="007165A7">
      <w:pPr>
        <w:rPr>
          <w:rFonts w:cs="Arial"/>
          <w:sz w:val="20"/>
          <w:szCs w:val="20"/>
        </w:rPr>
      </w:pPr>
    </w:p>
    <w:p w:rsidR="007165A7" w:rsidRDefault="007165A7" w:rsidP="007165A7">
      <w:pPr>
        <w:rPr>
          <w:rFonts w:cs="Arial"/>
          <w:sz w:val="20"/>
          <w:szCs w:val="20"/>
        </w:rPr>
      </w:pPr>
    </w:p>
    <w:p w:rsidR="007165A7"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9219B9">
        <w:rPr>
          <w:rFonts w:cs="Arial"/>
          <w:b/>
          <w:sz w:val="20"/>
          <w:szCs w:val="20"/>
        </w:rPr>
        <w:lastRenderedPageBreak/>
        <w:t>DISCIPLINA: Macchine a Fluido</w:t>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t>CLASSE: 3</w:t>
      </w:r>
    </w:p>
    <w:p w:rsidR="007165A7" w:rsidRPr="009219B9"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9219B9" w:rsidTr="000A5D86">
        <w:tc>
          <w:tcPr>
            <w:tcW w:w="3259" w:type="dxa"/>
            <w:shd w:val="clear" w:color="auto" w:fill="FFCC99"/>
            <w:vAlign w:val="center"/>
          </w:tcPr>
          <w:p w:rsidR="007165A7" w:rsidRPr="009219B9" w:rsidRDefault="007165A7" w:rsidP="000A5D86">
            <w:pPr>
              <w:rPr>
                <w:rFonts w:cs="Arial"/>
                <w:b/>
                <w:sz w:val="20"/>
                <w:szCs w:val="20"/>
              </w:rPr>
            </w:pPr>
            <w:r w:rsidRPr="009219B9">
              <w:rPr>
                <w:rFonts w:cs="Arial"/>
                <w:b/>
                <w:sz w:val="20"/>
                <w:szCs w:val="20"/>
              </w:rPr>
              <w:t>Competenze</w:t>
            </w:r>
          </w:p>
        </w:tc>
        <w:tc>
          <w:tcPr>
            <w:tcW w:w="3259" w:type="dxa"/>
            <w:vAlign w:val="center"/>
          </w:tcPr>
          <w:p w:rsidR="007165A7" w:rsidRPr="009219B9" w:rsidRDefault="007165A7" w:rsidP="000A5D86">
            <w:pPr>
              <w:rPr>
                <w:rFonts w:cs="Arial"/>
                <w:b/>
                <w:sz w:val="20"/>
                <w:szCs w:val="20"/>
              </w:rPr>
            </w:pPr>
            <w:r w:rsidRPr="009219B9">
              <w:rPr>
                <w:rFonts w:cs="Arial"/>
                <w:b/>
                <w:sz w:val="20"/>
                <w:szCs w:val="20"/>
              </w:rPr>
              <w:t>Abilità /Capacità</w:t>
            </w:r>
          </w:p>
        </w:tc>
        <w:tc>
          <w:tcPr>
            <w:tcW w:w="3202" w:type="dxa"/>
            <w:vAlign w:val="center"/>
          </w:tcPr>
          <w:p w:rsidR="007165A7" w:rsidRPr="009219B9" w:rsidRDefault="007165A7" w:rsidP="000A5D86">
            <w:pPr>
              <w:rPr>
                <w:rFonts w:cs="Arial"/>
                <w:b/>
                <w:sz w:val="20"/>
                <w:szCs w:val="20"/>
              </w:rPr>
            </w:pPr>
            <w:r w:rsidRPr="009219B9">
              <w:rPr>
                <w:rFonts w:cs="Arial"/>
                <w:b/>
                <w:sz w:val="20"/>
                <w:szCs w:val="20"/>
              </w:rPr>
              <w:t>Conoscenze</w:t>
            </w:r>
          </w:p>
        </w:tc>
      </w:tr>
      <w:tr w:rsidR="007165A7" w:rsidRPr="009219B9" w:rsidTr="000A5D86">
        <w:trPr>
          <w:cantSplit/>
        </w:trPr>
        <w:tc>
          <w:tcPr>
            <w:tcW w:w="3259" w:type="dxa"/>
            <w:vMerge w:val="restart"/>
            <w:shd w:val="clear" w:color="auto" w:fill="FFCC99"/>
            <w:vAlign w:val="center"/>
          </w:tcPr>
          <w:p w:rsidR="007165A7" w:rsidRPr="009219B9" w:rsidRDefault="007165A7" w:rsidP="000A5D86">
            <w:pPr>
              <w:rPr>
                <w:rFonts w:cs="Arial"/>
                <w:sz w:val="20"/>
                <w:szCs w:val="20"/>
              </w:rPr>
            </w:pPr>
            <w:r w:rsidRPr="009219B9">
              <w:rPr>
                <w:rFonts w:cs="Arial"/>
                <w:sz w:val="20"/>
                <w:szCs w:val="20"/>
              </w:rPr>
              <w:t xml:space="preserve">Essere in grado di caratterizzare un fluido in moto, in funzione degli scambi energetici in atto. </w:t>
            </w:r>
          </w:p>
        </w:tc>
        <w:tc>
          <w:tcPr>
            <w:tcW w:w="3259" w:type="dxa"/>
            <w:vAlign w:val="center"/>
          </w:tcPr>
          <w:p w:rsidR="007165A7" w:rsidRPr="009219B9" w:rsidRDefault="007165A7" w:rsidP="000A5D86">
            <w:pPr>
              <w:rPr>
                <w:rFonts w:cs="Arial"/>
                <w:sz w:val="20"/>
                <w:szCs w:val="20"/>
              </w:rPr>
            </w:pPr>
            <w:r w:rsidRPr="009219B9">
              <w:rPr>
                <w:rFonts w:cs="Arial"/>
                <w:sz w:val="20"/>
                <w:szCs w:val="20"/>
              </w:rPr>
              <w:t>Saper eseguire valutazioni, numeriche e grafiche, in merito a pressioni e forze agenti su superfici, per problemi inerenti a serbatoi e ad impianti idraulici.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analizzare dal punto di vista energetico, i moti dei liquidi ideale e reali</w:t>
            </w:r>
          </w:p>
          <w:p w:rsidR="007165A7" w:rsidRPr="009219B9" w:rsidRDefault="007165A7" w:rsidP="000A5D86">
            <w:pPr>
              <w:rPr>
                <w:rFonts w:cs="Arial"/>
                <w:sz w:val="20"/>
                <w:szCs w:val="20"/>
              </w:rPr>
            </w:pPr>
          </w:p>
        </w:tc>
        <w:tc>
          <w:tcPr>
            <w:tcW w:w="3202" w:type="dxa"/>
            <w:vAlign w:val="center"/>
          </w:tcPr>
          <w:p w:rsidR="007165A7" w:rsidRPr="009219B9" w:rsidRDefault="007165A7" w:rsidP="000A5D86">
            <w:pPr>
              <w:rPr>
                <w:rFonts w:cs="Arial"/>
                <w:sz w:val="20"/>
                <w:szCs w:val="20"/>
              </w:rPr>
            </w:pPr>
            <w:r w:rsidRPr="009219B9">
              <w:rPr>
                <w:rFonts w:cs="Arial"/>
                <w:sz w:val="20"/>
                <w:szCs w:val="20"/>
              </w:rPr>
              <w:t>Proprietà dei fluidi (pressione, massa, massa volumica, volume, viscosità..); Leggi e Principi dell’Idrostatica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 xml:space="preserve">Moto laminare e turbolento Conservazione della massa Equazione di </w:t>
            </w:r>
            <w:proofErr w:type="spellStart"/>
            <w:r w:rsidRPr="009219B9">
              <w:rPr>
                <w:rFonts w:cs="Arial"/>
                <w:sz w:val="20"/>
                <w:szCs w:val="20"/>
              </w:rPr>
              <w:t>Bernoulli</w:t>
            </w:r>
            <w:proofErr w:type="spellEnd"/>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Perdite di carico localizzate e distribuite</w:t>
            </w:r>
          </w:p>
        </w:tc>
      </w:tr>
      <w:tr w:rsidR="007165A7" w:rsidRPr="009219B9" w:rsidTr="000A5D86">
        <w:trPr>
          <w:cantSplit/>
        </w:trPr>
        <w:tc>
          <w:tcPr>
            <w:tcW w:w="3259" w:type="dxa"/>
            <w:vMerge/>
            <w:shd w:val="clear" w:color="auto" w:fill="FFCC99"/>
            <w:vAlign w:val="center"/>
          </w:tcPr>
          <w:p w:rsidR="007165A7" w:rsidRPr="009219B9" w:rsidRDefault="007165A7" w:rsidP="000A5D86">
            <w:pPr>
              <w:rPr>
                <w:rFonts w:cs="Arial"/>
                <w:sz w:val="20"/>
                <w:szCs w:val="20"/>
              </w:rPr>
            </w:pPr>
          </w:p>
        </w:tc>
        <w:tc>
          <w:tcPr>
            <w:tcW w:w="3259" w:type="dxa"/>
            <w:vAlign w:val="center"/>
          </w:tcPr>
          <w:p w:rsidR="007165A7" w:rsidRPr="009219B9" w:rsidRDefault="007165A7" w:rsidP="000A5D86">
            <w:pPr>
              <w:rPr>
                <w:rFonts w:cs="Arial"/>
                <w:sz w:val="20"/>
                <w:szCs w:val="20"/>
              </w:rPr>
            </w:pPr>
            <w:r w:rsidRPr="009219B9">
              <w:rPr>
                <w:rFonts w:cs="Arial"/>
                <w:sz w:val="20"/>
                <w:szCs w:val="20"/>
              </w:rPr>
              <w:t>Saper descrivere componenti, principio di funzionamento e caratteristiche operative fondamentali delle macchine</w:t>
            </w:r>
          </w:p>
          <w:p w:rsidR="007165A7" w:rsidRPr="009219B9" w:rsidRDefault="007165A7" w:rsidP="000A5D86">
            <w:pPr>
              <w:rPr>
                <w:rFonts w:cs="Arial"/>
                <w:sz w:val="20"/>
                <w:szCs w:val="20"/>
              </w:rPr>
            </w:pPr>
          </w:p>
        </w:tc>
        <w:tc>
          <w:tcPr>
            <w:tcW w:w="3202" w:type="dxa"/>
            <w:vAlign w:val="center"/>
          </w:tcPr>
          <w:p w:rsidR="007165A7" w:rsidRPr="009219B9" w:rsidRDefault="007165A7" w:rsidP="000A5D86">
            <w:pPr>
              <w:rPr>
                <w:rFonts w:cs="Arial"/>
                <w:sz w:val="20"/>
                <w:szCs w:val="20"/>
              </w:rPr>
            </w:pPr>
            <w:r w:rsidRPr="009219B9">
              <w:rPr>
                <w:rFonts w:cs="Arial"/>
                <w:sz w:val="20"/>
                <w:szCs w:val="20"/>
              </w:rPr>
              <w:t>Tipi di macchine motrici ed operatrici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Caratteristiche delle macchine operatrici da inserire in un impianto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Caratteristiche delle macchine motrici da inserire in un impianto idraulico</w:t>
            </w:r>
          </w:p>
        </w:tc>
      </w:tr>
    </w:tbl>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9219B9">
        <w:rPr>
          <w:rFonts w:cs="Arial"/>
          <w:b/>
          <w:sz w:val="20"/>
          <w:szCs w:val="20"/>
        </w:rPr>
        <w:lastRenderedPageBreak/>
        <w:t>DISCIPLINA: Meccanica Applicata</w:t>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t>CLASSE: 4</w:t>
      </w:r>
    </w:p>
    <w:p w:rsidR="007165A7" w:rsidRPr="009219B9"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9219B9" w:rsidTr="000A5D86">
        <w:tc>
          <w:tcPr>
            <w:tcW w:w="3259" w:type="dxa"/>
            <w:shd w:val="clear" w:color="auto" w:fill="FFCC99"/>
            <w:vAlign w:val="center"/>
          </w:tcPr>
          <w:p w:rsidR="007165A7" w:rsidRPr="009219B9" w:rsidRDefault="007165A7" w:rsidP="000A5D86">
            <w:pPr>
              <w:rPr>
                <w:rFonts w:cs="Arial"/>
                <w:b/>
                <w:sz w:val="20"/>
                <w:szCs w:val="20"/>
              </w:rPr>
            </w:pPr>
            <w:r w:rsidRPr="009219B9">
              <w:rPr>
                <w:rFonts w:cs="Arial"/>
                <w:b/>
                <w:sz w:val="20"/>
                <w:szCs w:val="20"/>
              </w:rPr>
              <w:t>Competenze</w:t>
            </w:r>
          </w:p>
        </w:tc>
        <w:tc>
          <w:tcPr>
            <w:tcW w:w="3259" w:type="dxa"/>
            <w:vAlign w:val="center"/>
          </w:tcPr>
          <w:p w:rsidR="007165A7" w:rsidRPr="009219B9" w:rsidRDefault="007165A7" w:rsidP="000A5D86">
            <w:pPr>
              <w:rPr>
                <w:rFonts w:cs="Arial"/>
                <w:b/>
                <w:sz w:val="20"/>
                <w:szCs w:val="20"/>
              </w:rPr>
            </w:pPr>
            <w:r w:rsidRPr="009219B9">
              <w:rPr>
                <w:rFonts w:cs="Arial"/>
                <w:b/>
                <w:sz w:val="20"/>
                <w:szCs w:val="20"/>
              </w:rPr>
              <w:t>Abilità /Capacità</w:t>
            </w:r>
          </w:p>
        </w:tc>
        <w:tc>
          <w:tcPr>
            <w:tcW w:w="3202" w:type="dxa"/>
            <w:vAlign w:val="center"/>
          </w:tcPr>
          <w:p w:rsidR="007165A7" w:rsidRPr="009219B9" w:rsidRDefault="007165A7" w:rsidP="000A5D86">
            <w:pPr>
              <w:rPr>
                <w:rFonts w:cs="Arial"/>
                <w:b/>
                <w:sz w:val="20"/>
                <w:szCs w:val="20"/>
              </w:rPr>
            </w:pPr>
            <w:r w:rsidRPr="009219B9">
              <w:rPr>
                <w:rFonts w:cs="Arial"/>
                <w:b/>
                <w:sz w:val="20"/>
                <w:szCs w:val="20"/>
              </w:rPr>
              <w:t>Conoscenze</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Essere in grado di analizzare ed impostare la progettazione e verifica relative a elementi strutturali, soggetti a sollecitazioni esterne.</w:t>
            </w:r>
          </w:p>
          <w:p w:rsidR="007165A7" w:rsidRPr="009219B9" w:rsidRDefault="007165A7" w:rsidP="000A5D86">
            <w:pPr>
              <w:rPr>
                <w:rFonts w:cs="Arial"/>
                <w:sz w:val="20"/>
                <w:szCs w:val="20"/>
              </w:rPr>
            </w:pPr>
          </w:p>
        </w:tc>
        <w:tc>
          <w:tcPr>
            <w:tcW w:w="3259" w:type="dxa"/>
            <w:vAlign w:val="center"/>
          </w:tcPr>
          <w:p w:rsidR="007165A7" w:rsidRPr="009219B9" w:rsidRDefault="007165A7" w:rsidP="000A5D86">
            <w:pPr>
              <w:rPr>
                <w:rFonts w:cs="Arial"/>
                <w:sz w:val="20"/>
                <w:szCs w:val="20"/>
              </w:rPr>
            </w:pPr>
            <w:r w:rsidRPr="009219B9">
              <w:rPr>
                <w:rFonts w:cs="Arial"/>
                <w:sz w:val="20"/>
                <w:szCs w:val="20"/>
              </w:rPr>
              <w:t xml:space="preserve">Saper calcolare e tracciare  diagrammi relativi alle sollecitazioni agenti su strutture caricate </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Essere in grado di eseguire calcoli di dimensionamento e verifica di organi meccanici soggetti a sollecitazioni semplici e composte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calcolare l’entità di deformazione nelle travi.</w:t>
            </w:r>
          </w:p>
        </w:tc>
        <w:tc>
          <w:tcPr>
            <w:tcW w:w="3202" w:type="dxa"/>
            <w:vAlign w:val="center"/>
          </w:tcPr>
          <w:p w:rsidR="007165A7" w:rsidRPr="009219B9" w:rsidRDefault="007165A7" w:rsidP="000A5D86">
            <w:pPr>
              <w:rPr>
                <w:rFonts w:cs="Arial"/>
                <w:sz w:val="20"/>
                <w:szCs w:val="20"/>
              </w:rPr>
            </w:pPr>
            <w:r w:rsidRPr="009219B9">
              <w:rPr>
                <w:rFonts w:cs="Arial"/>
                <w:sz w:val="20"/>
                <w:szCs w:val="20"/>
              </w:rPr>
              <w:t xml:space="preserve">Caratteristiche geometriche delle sezioni resistenti </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Proprietà meccaniche dei materiali impiegati nelle costruzioni.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 xml:space="preserve">Gradi di sicurezza, tensioni ammissibili </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Sollecitazioni semplici e composte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 xml:space="preserve">Linea elastica </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Essere in grado di individuare i parametri caratterizzanti la trasmissione del moto.</w:t>
            </w:r>
          </w:p>
        </w:tc>
        <w:tc>
          <w:tcPr>
            <w:tcW w:w="3259" w:type="dxa"/>
            <w:vAlign w:val="center"/>
          </w:tcPr>
          <w:p w:rsidR="007165A7" w:rsidRPr="009219B9" w:rsidRDefault="007165A7" w:rsidP="000A5D86">
            <w:pPr>
              <w:rPr>
                <w:rFonts w:cs="Arial"/>
                <w:sz w:val="20"/>
                <w:szCs w:val="20"/>
              </w:rPr>
            </w:pPr>
            <w:r w:rsidRPr="009219B9">
              <w:rPr>
                <w:rFonts w:cs="Arial"/>
                <w:sz w:val="20"/>
                <w:szCs w:val="20"/>
              </w:rPr>
              <w:t>Essere capace di calcolare i parametri geometrici delle ruote di frizione e delle ruote dentate.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analizzare e classificare le forze agenti sulle macchine</w:t>
            </w:r>
          </w:p>
          <w:p w:rsidR="007165A7" w:rsidRPr="009219B9" w:rsidRDefault="007165A7" w:rsidP="000A5D86">
            <w:pPr>
              <w:rPr>
                <w:rFonts w:cs="Arial"/>
                <w:sz w:val="20"/>
                <w:szCs w:val="20"/>
              </w:rPr>
            </w:pPr>
          </w:p>
        </w:tc>
        <w:tc>
          <w:tcPr>
            <w:tcW w:w="3202" w:type="dxa"/>
            <w:vAlign w:val="center"/>
          </w:tcPr>
          <w:p w:rsidR="007165A7" w:rsidRPr="009219B9" w:rsidRDefault="007165A7" w:rsidP="000A5D86">
            <w:pPr>
              <w:rPr>
                <w:rFonts w:cs="Arial"/>
                <w:sz w:val="20"/>
                <w:szCs w:val="20"/>
              </w:rPr>
            </w:pPr>
            <w:r w:rsidRPr="009219B9">
              <w:rPr>
                <w:rFonts w:cs="Arial"/>
                <w:sz w:val="20"/>
                <w:szCs w:val="20"/>
              </w:rPr>
              <w:t>Coppie cinematiche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Trasmissione di potenza e rapporto di trasmissione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Potenza nel moto rotatorio e rendimento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 xml:space="preserve">Ruote dentate e </w:t>
            </w:r>
            <w:proofErr w:type="spellStart"/>
            <w:r w:rsidRPr="009219B9">
              <w:rPr>
                <w:rFonts w:cs="Arial"/>
                <w:sz w:val="20"/>
                <w:szCs w:val="20"/>
              </w:rPr>
              <w:t>proporzionamento</w:t>
            </w:r>
            <w:proofErr w:type="spellEnd"/>
            <w:r w:rsidRPr="009219B9">
              <w:rPr>
                <w:rFonts w:cs="Arial"/>
                <w:sz w:val="20"/>
                <w:szCs w:val="20"/>
              </w:rPr>
              <w:t xml:space="preserve"> modulare</w:t>
            </w:r>
          </w:p>
        </w:tc>
      </w:tr>
    </w:tbl>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9219B9">
        <w:rPr>
          <w:rFonts w:cs="Arial"/>
          <w:b/>
          <w:sz w:val="20"/>
          <w:szCs w:val="20"/>
        </w:rPr>
        <w:t>DISCIPLINA: Macchine a Fluido</w:t>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t>CLASSE: 4</w:t>
      </w:r>
    </w:p>
    <w:p w:rsidR="007165A7" w:rsidRPr="009219B9"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9219B9" w:rsidTr="000A5D86">
        <w:tc>
          <w:tcPr>
            <w:tcW w:w="3259" w:type="dxa"/>
            <w:shd w:val="clear" w:color="auto" w:fill="FFCC99"/>
            <w:vAlign w:val="center"/>
          </w:tcPr>
          <w:p w:rsidR="007165A7" w:rsidRPr="009219B9" w:rsidRDefault="007165A7" w:rsidP="000A5D86">
            <w:pPr>
              <w:rPr>
                <w:rFonts w:cs="Arial"/>
                <w:b/>
                <w:sz w:val="20"/>
                <w:szCs w:val="20"/>
              </w:rPr>
            </w:pPr>
            <w:r w:rsidRPr="009219B9">
              <w:rPr>
                <w:rFonts w:cs="Arial"/>
                <w:b/>
                <w:sz w:val="20"/>
                <w:szCs w:val="20"/>
              </w:rPr>
              <w:t>Competenze</w:t>
            </w:r>
          </w:p>
        </w:tc>
        <w:tc>
          <w:tcPr>
            <w:tcW w:w="3259" w:type="dxa"/>
            <w:vAlign w:val="center"/>
          </w:tcPr>
          <w:p w:rsidR="007165A7" w:rsidRPr="009219B9" w:rsidRDefault="007165A7" w:rsidP="000A5D86">
            <w:pPr>
              <w:rPr>
                <w:rFonts w:cs="Arial"/>
                <w:b/>
                <w:sz w:val="20"/>
                <w:szCs w:val="20"/>
              </w:rPr>
            </w:pPr>
            <w:r w:rsidRPr="009219B9">
              <w:rPr>
                <w:rFonts w:cs="Arial"/>
                <w:b/>
                <w:sz w:val="20"/>
                <w:szCs w:val="20"/>
              </w:rPr>
              <w:t>Abilità /Capacità</w:t>
            </w:r>
          </w:p>
        </w:tc>
        <w:tc>
          <w:tcPr>
            <w:tcW w:w="3202" w:type="dxa"/>
            <w:vAlign w:val="center"/>
          </w:tcPr>
          <w:p w:rsidR="007165A7" w:rsidRPr="009219B9" w:rsidRDefault="007165A7" w:rsidP="000A5D86">
            <w:pPr>
              <w:rPr>
                <w:rFonts w:cs="Arial"/>
                <w:b/>
                <w:sz w:val="20"/>
                <w:szCs w:val="20"/>
              </w:rPr>
            </w:pPr>
            <w:r w:rsidRPr="009219B9">
              <w:rPr>
                <w:rFonts w:cs="Arial"/>
                <w:b/>
                <w:sz w:val="20"/>
                <w:szCs w:val="20"/>
              </w:rPr>
              <w:t>Conoscenze</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 xml:space="preserve">Analizzare i meccanismi di trasformazione dell’energia alla base </w:t>
            </w:r>
            <w:r w:rsidRPr="009219B9">
              <w:rPr>
                <w:rFonts w:cs="Arial"/>
                <w:sz w:val="20"/>
                <w:szCs w:val="20"/>
              </w:rPr>
              <w:lastRenderedPageBreak/>
              <w:t>dei cicli termodinamici</w:t>
            </w:r>
          </w:p>
          <w:p w:rsidR="007165A7" w:rsidRPr="009219B9" w:rsidRDefault="007165A7" w:rsidP="000A5D86">
            <w:pPr>
              <w:rPr>
                <w:rFonts w:cs="Arial"/>
                <w:sz w:val="20"/>
                <w:szCs w:val="20"/>
              </w:rPr>
            </w:pPr>
          </w:p>
        </w:tc>
        <w:tc>
          <w:tcPr>
            <w:tcW w:w="3259" w:type="dxa"/>
            <w:vAlign w:val="center"/>
          </w:tcPr>
          <w:p w:rsidR="007165A7" w:rsidRPr="009219B9" w:rsidRDefault="007165A7" w:rsidP="000A5D86">
            <w:pPr>
              <w:rPr>
                <w:rFonts w:cs="Arial"/>
                <w:sz w:val="20"/>
                <w:szCs w:val="20"/>
              </w:rPr>
            </w:pPr>
            <w:r w:rsidRPr="009219B9">
              <w:rPr>
                <w:rFonts w:cs="Arial"/>
                <w:sz w:val="20"/>
                <w:szCs w:val="20"/>
              </w:rPr>
              <w:lastRenderedPageBreak/>
              <w:t xml:space="preserve">Saper tracciare e spiegare i diagrammi relativi alle trasformazioni </w:t>
            </w:r>
            <w:r w:rsidRPr="009219B9">
              <w:rPr>
                <w:rFonts w:cs="Arial"/>
                <w:sz w:val="20"/>
                <w:szCs w:val="20"/>
              </w:rPr>
              <w:lastRenderedPageBreak/>
              <w:t>termodinamiche.</w:t>
            </w:r>
          </w:p>
        </w:tc>
        <w:tc>
          <w:tcPr>
            <w:tcW w:w="3202" w:type="dxa"/>
            <w:vAlign w:val="center"/>
          </w:tcPr>
          <w:p w:rsidR="007165A7" w:rsidRPr="009219B9" w:rsidRDefault="007165A7" w:rsidP="000A5D86">
            <w:pPr>
              <w:rPr>
                <w:rFonts w:cs="Arial"/>
                <w:sz w:val="20"/>
                <w:szCs w:val="20"/>
              </w:rPr>
            </w:pPr>
            <w:r w:rsidRPr="009219B9">
              <w:rPr>
                <w:rFonts w:cs="Arial"/>
                <w:sz w:val="20"/>
                <w:szCs w:val="20"/>
              </w:rPr>
              <w:lastRenderedPageBreak/>
              <w:t>Concetti di calore, di Temperatura.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Leggi dei gas ideali.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Entalpia, entropia, volume specifico e pressione.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Principali cicli impiegati nelle macchine a combustione interna</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lastRenderedPageBreak/>
              <w:t>Essere in grado di analizzare ed individuare le caratteristiche di un impianto termico.</w:t>
            </w:r>
          </w:p>
        </w:tc>
        <w:tc>
          <w:tcPr>
            <w:tcW w:w="3259" w:type="dxa"/>
            <w:vAlign w:val="center"/>
          </w:tcPr>
          <w:p w:rsidR="007165A7" w:rsidRPr="009219B9" w:rsidRDefault="007165A7" w:rsidP="000A5D86">
            <w:pPr>
              <w:rPr>
                <w:rFonts w:cs="Arial"/>
                <w:sz w:val="20"/>
                <w:szCs w:val="20"/>
              </w:rPr>
            </w:pPr>
            <w:r w:rsidRPr="009219B9">
              <w:rPr>
                <w:rFonts w:cs="Arial"/>
                <w:sz w:val="20"/>
                <w:szCs w:val="20"/>
              </w:rPr>
              <w:t>Saper eseguire calcoli relativi alla trasmissione del calore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descrivere i meccanismi di scambio relativi alla trasmissione del calore</w:t>
            </w:r>
          </w:p>
        </w:tc>
        <w:tc>
          <w:tcPr>
            <w:tcW w:w="3202" w:type="dxa"/>
            <w:vAlign w:val="center"/>
          </w:tcPr>
          <w:p w:rsidR="007165A7" w:rsidRPr="009219B9" w:rsidRDefault="007165A7" w:rsidP="000A5D86">
            <w:pPr>
              <w:rPr>
                <w:rFonts w:cs="Arial"/>
                <w:sz w:val="20"/>
                <w:szCs w:val="20"/>
              </w:rPr>
            </w:pPr>
            <w:r w:rsidRPr="009219B9">
              <w:rPr>
                <w:rFonts w:cs="Arial"/>
                <w:sz w:val="20"/>
                <w:szCs w:val="20"/>
              </w:rPr>
              <w:t>Leggi della trasmissione del calore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Meccanismi di scambio: Conduzione, convezione ed irraggiamento.</w:t>
            </w:r>
          </w:p>
        </w:tc>
      </w:tr>
    </w:tbl>
    <w:p w:rsidR="007165A7" w:rsidRPr="009219B9" w:rsidRDefault="007165A7" w:rsidP="007165A7">
      <w:pPr>
        <w:jc w:val="both"/>
        <w:rPr>
          <w:rFonts w:cs="Arial"/>
          <w:sz w:val="20"/>
          <w:szCs w:val="20"/>
        </w:rPr>
      </w:pPr>
    </w:p>
    <w:p w:rsidR="007165A7" w:rsidRPr="007165A7"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7165A7">
        <w:rPr>
          <w:rFonts w:cs="Arial"/>
          <w:b/>
          <w:sz w:val="20"/>
          <w:szCs w:val="20"/>
        </w:rPr>
        <w:t>DISCIPLINA: Meccanica Applicata</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5</w:t>
      </w:r>
    </w:p>
    <w:p w:rsidR="007165A7" w:rsidRPr="007165A7"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7165A7" w:rsidTr="000A5D86">
        <w:tc>
          <w:tcPr>
            <w:tcW w:w="325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325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 xml:space="preserve">Progettazione ed analisi di semplici strutture attraverso l’ impostazione dei calcoli di dimensionamento e di verifica di organi di macchine e di meccanismi. </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 xml:space="preserve">Essere in grado di consultare ed interpretare manuali e la documentazione tecnica del settore. </w:t>
            </w:r>
          </w:p>
          <w:p w:rsidR="007165A7" w:rsidRPr="007165A7" w:rsidRDefault="007165A7" w:rsidP="007165A7">
            <w:pPr>
              <w:rPr>
                <w:rFonts w:cs="Arial"/>
                <w:sz w:val="20"/>
                <w:szCs w:val="20"/>
              </w:rPr>
            </w:pPr>
          </w:p>
          <w:p w:rsidR="007165A7" w:rsidRPr="007165A7" w:rsidRDefault="007165A7" w:rsidP="007165A7">
            <w:pPr>
              <w:spacing w:after="120" w:line="240" w:lineRule="auto"/>
              <w:rPr>
                <w:rFonts w:cs="Arial"/>
                <w:sz w:val="20"/>
                <w:szCs w:val="20"/>
              </w:rPr>
            </w:pPr>
            <w:r w:rsidRPr="007165A7">
              <w:rPr>
                <w:rFonts w:cs="Arial"/>
                <w:sz w:val="20"/>
                <w:szCs w:val="20"/>
              </w:rPr>
              <w:t>Saper lavorare in gruppo</w:t>
            </w:r>
          </w:p>
        </w:tc>
        <w:tc>
          <w:tcPr>
            <w:tcW w:w="3259" w:type="dxa"/>
            <w:vAlign w:val="center"/>
          </w:tcPr>
          <w:p w:rsidR="007165A7" w:rsidRPr="007165A7" w:rsidRDefault="007165A7" w:rsidP="007165A7">
            <w:pPr>
              <w:spacing w:after="120" w:line="240" w:lineRule="auto"/>
              <w:rPr>
                <w:rFonts w:cs="Arial"/>
                <w:sz w:val="20"/>
                <w:szCs w:val="20"/>
              </w:rPr>
            </w:pPr>
            <w:r w:rsidRPr="007165A7">
              <w:rPr>
                <w:rFonts w:cs="Arial"/>
                <w:sz w:val="20"/>
                <w:szCs w:val="20"/>
              </w:rPr>
              <w:t xml:space="preserve">Saper eseguire dimensionamenti e verifiche di semplici organi meccanici quali biella – manovella, volani, ruote dentate ecc. </w:t>
            </w:r>
          </w:p>
          <w:p w:rsidR="007165A7" w:rsidRPr="007165A7" w:rsidRDefault="007165A7" w:rsidP="007165A7">
            <w:pPr>
              <w:spacing w:after="120" w:line="240" w:lineRule="auto"/>
              <w:rPr>
                <w:rFonts w:cs="Arial"/>
                <w:sz w:val="20"/>
                <w:szCs w:val="20"/>
              </w:rPr>
            </w:pPr>
            <w:r w:rsidRPr="007165A7">
              <w:rPr>
                <w:rFonts w:cs="Arial"/>
                <w:sz w:val="20"/>
                <w:szCs w:val="20"/>
              </w:rPr>
              <w:t>Saper applicare le teorie di calcolo e di analisi di organi di macchine.</w:t>
            </w:r>
          </w:p>
          <w:p w:rsidR="007165A7" w:rsidRPr="007165A7" w:rsidRDefault="007165A7" w:rsidP="007165A7">
            <w:pPr>
              <w:spacing w:after="120" w:line="240" w:lineRule="auto"/>
              <w:rPr>
                <w:rFonts w:cs="Arial"/>
                <w:sz w:val="20"/>
                <w:szCs w:val="20"/>
              </w:rPr>
            </w:pPr>
            <w:r w:rsidRPr="007165A7">
              <w:rPr>
                <w:rFonts w:cs="Arial"/>
                <w:sz w:val="20"/>
                <w:szCs w:val="20"/>
              </w:rPr>
              <w:t>Saper calcolare le sollecitazioni agenti e le caratteristiche del moto dei diversi organi di macchine.</w:t>
            </w:r>
          </w:p>
        </w:tc>
        <w:tc>
          <w:tcPr>
            <w:tcW w:w="3202" w:type="dxa"/>
            <w:vAlign w:val="center"/>
          </w:tcPr>
          <w:p w:rsidR="007165A7" w:rsidRPr="007165A7" w:rsidRDefault="007165A7" w:rsidP="007165A7">
            <w:pPr>
              <w:rPr>
                <w:rFonts w:cs="Arial"/>
                <w:sz w:val="20"/>
                <w:szCs w:val="20"/>
              </w:rPr>
            </w:pPr>
            <w:r w:rsidRPr="007165A7">
              <w:rPr>
                <w:rFonts w:cs="Arial"/>
                <w:sz w:val="20"/>
                <w:szCs w:val="20"/>
              </w:rPr>
              <w:t>Le caratteristiche degli organi di trasmissione.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Conoscere le formule necessarie al dimensionamento e verifica di vari organi:perni, assi ed alberi; ruote dentate, rotismi meccanismi biella- manovella, giunti, volani.</w:t>
            </w:r>
          </w:p>
        </w:tc>
      </w:tr>
    </w:tbl>
    <w:p w:rsidR="007165A7" w:rsidRPr="007165A7" w:rsidRDefault="007165A7" w:rsidP="007165A7">
      <w:pPr>
        <w:jc w:val="both"/>
        <w:rPr>
          <w:rFonts w:cs="Arial"/>
          <w:b/>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7165A7">
        <w:rPr>
          <w:rFonts w:cs="Arial"/>
          <w:b/>
          <w:sz w:val="20"/>
          <w:szCs w:val="20"/>
        </w:rPr>
        <w:t>DISCIPLINA: Macchine a Fluido</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5</w:t>
      </w:r>
    </w:p>
    <w:p w:rsidR="007165A7" w:rsidRPr="007165A7"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7165A7" w:rsidTr="000A5D86">
        <w:tc>
          <w:tcPr>
            <w:tcW w:w="325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lastRenderedPageBreak/>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325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Analizzare i meccanismi di scambio dell’energia in un ciclo termodinamico</w:t>
            </w:r>
          </w:p>
        </w:tc>
        <w:tc>
          <w:tcPr>
            <w:tcW w:w="3259" w:type="dxa"/>
            <w:vAlign w:val="center"/>
          </w:tcPr>
          <w:p w:rsidR="007165A7" w:rsidRPr="007165A7" w:rsidRDefault="007165A7" w:rsidP="007165A7">
            <w:pPr>
              <w:autoSpaceDE w:val="0"/>
              <w:autoSpaceDN w:val="0"/>
              <w:rPr>
                <w:rFonts w:cs="Arial"/>
                <w:sz w:val="20"/>
                <w:szCs w:val="20"/>
              </w:rPr>
            </w:pPr>
            <w:r w:rsidRPr="007165A7">
              <w:rPr>
                <w:rFonts w:cs="Arial"/>
                <w:sz w:val="20"/>
                <w:szCs w:val="20"/>
              </w:rPr>
              <w:t xml:space="preserve">Saper tracciare il ciclo </w:t>
            </w:r>
            <w:proofErr w:type="spellStart"/>
            <w:r w:rsidRPr="007165A7">
              <w:rPr>
                <w:rFonts w:cs="Arial"/>
                <w:sz w:val="20"/>
                <w:szCs w:val="20"/>
              </w:rPr>
              <w:t>Rankine</w:t>
            </w:r>
            <w:proofErr w:type="spellEnd"/>
          </w:p>
          <w:p w:rsidR="007165A7" w:rsidRPr="007165A7" w:rsidRDefault="007165A7" w:rsidP="007165A7">
            <w:pPr>
              <w:autoSpaceDE w:val="0"/>
              <w:autoSpaceDN w:val="0"/>
              <w:rPr>
                <w:rFonts w:cs="Arial"/>
                <w:sz w:val="20"/>
                <w:szCs w:val="20"/>
              </w:rPr>
            </w:pPr>
          </w:p>
          <w:p w:rsidR="007165A7" w:rsidRPr="007165A7" w:rsidRDefault="007165A7" w:rsidP="007165A7">
            <w:pPr>
              <w:autoSpaceDE w:val="0"/>
              <w:autoSpaceDN w:val="0"/>
              <w:rPr>
                <w:rFonts w:cs="Arial"/>
                <w:sz w:val="20"/>
                <w:szCs w:val="20"/>
              </w:rPr>
            </w:pPr>
            <w:r w:rsidRPr="007165A7">
              <w:rPr>
                <w:rFonts w:cs="Arial"/>
                <w:sz w:val="20"/>
                <w:szCs w:val="20"/>
              </w:rPr>
              <w:t>Saper tracciare un ciclo frigorifero</w:t>
            </w:r>
          </w:p>
          <w:p w:rsidR="007165A7" w:rsidRPr="007165A7" w:rsidRDefault="007165A7" w:rsidP="007165A7">
            <w:pPr>
              <w:rPr>
                <w:rFonts w:cs="Arial"/>
                <w:sz w:val="20"/>
                <w:szCs w:val="20"/>
              </w:rPr>
            </w:pPr>
          </w:p>
        </w:tc>
        <w:tc>
          <w:tcPr>
            <w:tcW w:w="3202" w:type="dxa"/>
            <w:vAlign w:val="center"/>
          </w:tcPr>
          <w:p w:rsidR="007165A7" w:rsidRPr="007165A7" w:rsidRDefault="007165A7" w:rsidP="007165A7">
            <w:pPr>
              <w:spacing w:after="0" w:line="240" w:lineRule="auto"/>
              <w:contextualSpacing/>
              <w:rPr>
                <w:rFonts w:eastAsia="Times New Roman" w:cs="Arial"/>
                <w:sz w:val="20"/>
                <w:szCs w:val="20"/>
                <w:lang w:eastAsia="it-IT"/>
              </w:rPr>
            </w:pPr>
            <w:r w:rsidRPr="007165A7">
              <w:rPr>
                <w:rFonts w:eastAsia="Times New Roman" w:cs="Arial"/>
                <w:sz w:val="20"/>
                <w:szCs w:val="20"/>
                <w:lang w:eastAsia="it-IT"/>
              </w:rPr>
              <w:t xml:space="preserve">Conoscere e saper applicare il teorema di </w:t>
            </w:r>
            <w:proofErr w:type="spellStart"/>
            <w:r w:rsidRPr="007165A7">
              <w:rPr>
                <w:rFonts w:eastAsia="Times New Roman" w:cs="Arial"/>
                <w:sz w:val="20"/>
                <w:szCs w:val="20"/>
                <w:lang w:eastAsia="it-IT"/>
              </w:rPr>
              <w:t>Bernoulli</w:t>
            </w:r>
            <w:proofErr w:type="spellEnd"/>
            <w:r w:rsidRPr="007165A7">
              <w:rPr>
                <w:rFonts w:eastAsia="Times New Roman" w:cs="Arial"/>
                <w:sz w:val="20"/>
                <w:szCs w:val="20"/>
                <w:lang w:eastAsia="it-IT"/>
              </w:rPr>
              <w:t xml:space="preserve"> per i gas</w:t>
            </w:r>
          </w:p>
          <w:p w:rsidR="007165A7" w:rsidRPr="007165A7" w:rsidRDefault="007165A7" w:rsidP="007165A7">
            <w:pPr>
              <w:spacing w:after="0" w:line="240" w:lineRule="auto"/>
              <w:contextualSpacing/>
              <w:rPr>
                <w:rFonts w:eastAsia="Times New Roman" w:cs="Arial"/>
                <w:sz w:val="20"/>
                <w:szCs w:val="20"/>
                <w:lang w:eastAsia="it-IT"/>
              </w:rPr>
            </w:pPr>
          </w:p>
          <w:p w:rsidR="007165A7" w:rsidRPr="007165A7" w:rsidRDefault="007165A7" w:rsidP="007165A7">
            <w:pPr>
              <w:spacing w:after="0" w:line="240" w:lineRule="auto"/>
              <w:contextualSpacing/>
              <w:rPr>
                <w:rFonts w:eastAsia="Times New Roman" w:cs="Arial"/>
                <w:sz w:val="20"/>
                <w:szCs w:val="20"/>
                <w:lang w:eastAsia="it-IT"/>
              </w:rPr>
            </w:pPr>
          </w:p>
          <w:p w:rsidR="007165A7" w:rsidRPr="007165A7" w:rsidRDefault="007165A7" w:rsidP="007165A7">
            <w:pPr>
              <w:spacing w:after="0" w:line="240" w:lineRule="auto"/>
              <w:contextualSpacing/>
              <w:rPr>
                <w:rFonts w:eastAsia="Times New Roman" w:cs="Arial"/>
                <w:sz w:val="20"/>
                <w:szCs w:val="20"/>
                <w:lang w:eastAsia="it-IT"/>
              </w:rPr>
            </w:pPr>
            <w:r w:rsidRPr="007165A7">
              <w:rPr>
                <w:rFonts w:eastAsia="Times New Roman" w:cs="Arial"/>
                <w:sz w:val="20"/>
                <w:szCs w:val="20"/>
                <w:lang w:eastAsia="it-IT"/>
              </w:rPr>
              <w:t>Conoscere e saper descrivere i vari tipi di turbine a vapore</w:t>
            </w:r>
          </w:p>
          <w:p w:rsidR="007165A7" w:rsidRPr="007165A7" w:rsidRDefault="007165A7" w:rsidP="007165A7">
            <w:pPr>
              <w:spacing w:after="0" w:line="240" w:lineRule="auto"/>
              <w:contextualSpacing/>
              <w:rPr>
                <w:rFonts w:eastAsia="Times New Roman" w:cs="Arial"/>
                <w:sz w:val="20"/>
                <w:szCs w:val="20"/>
                <w:lang w:eastAsia="it-IT"/>
              </w:rPr>
            </w:pPr>
            <w:r w:rsidRPr="007165A7">
              <w:rPr>
                <w:rFonts w:eastAsia="Times New Roman" w:cs="Arial"/>
                <w:sz w:val="20"/>
                <w:szCs w:val="20"/>
                <w:lang w:eastAsia="it-IT"/>
              </w:rPr>
              <w:t>Ciclo Frigorifero</w:t>
            </w:r>
          </w:p>
        </w:tc>
      </w:tr>
    </w:tbl>
    <w:p w:rsidR="007165A7" w:rsidRPr="007165A7" w:rsidRDefault="007165A7" w:rsidP="007165A7">
      <w:pPr>
        <w:rPr>
          <w:rFonts w:cs="Arial"/>
          <w:sz w:val="20"/>
          <w:szCs w:val="20"/>
        </w:rPr>
      </w:pPr>
    </w:p>
    <w:p w:rsidR="007165A7" w:rsidRPr="007165A7" w:rsidRDefault="007165A7" w:rsidP="007165A7">
      <w:pPr>
        <w:numPr>
          <w:ilvl w:val="1"/>
          <w:numId w:val="50"/>
        </w:numPr>
        <w:spacing w:after="0" w:line="240" w:lineRule="auto"/>
        <w:jc w:val="both"/>
        <w:rPr>
          <w:rFonts w:cs="Arial"/>
          <w:b/>
          <w:bCs/>
          <w:sz w:val="20"/>
          <w:szCs w:val="20"/>
          <w:u w:val="single"/>
        </w:rPr>
      </w:pPr>
      <w:r w:rsidRPr="007165A7">
        <w:rPr>
          <w:rFonts w:cs="Arial"/>
          <w:b/>
          <w:bCs/>
          <w:sz w:val="20"/>
          <w:szCs w:val="20"/>
          <w:u w:val="single"/>
        </w:rPr>
        <w:t>Tecnologia Meccanica di processo e prodotto</w:t>
      </w:r>
    </w:p>
    <w:p w:rsidR="007165A7" w:rsidRPr="007165A7" w:rsidRDefault="007165A7" w:rsidP="007165A7">
      <w:pPr>
        <w:jc w:val="both"/>
        <w:rPr>
          <w:rFonts w:cs="Arial"/>
          <w:sz w:val="20"/>
          <w:szCs w:val="20"/>
        </w:rPr>
      </w:pPr>
    </w:p>
    <w:p w:rsidR="007165A7" w:rsidRPr="007165A7" w:rsidRDefault="007165A7" w:rsidP="007165A7">
      <w:pPr>
        <w:jc w:val="both"/>
        <w:rPr>
          <w:rFonts w:cs="Arial"/>
          <w:sz w:val="20"/>
          <w:szCs w:val="20"/>
        </w:rPr>
      </w:pPr>
      <w:r w:rsidRPr="007165A7">
        <w:rPr>
          <w:rFonts w:cs="Arial"/>
          <w:sz w:val="20"/>
          <w:szCs w:val="20"/>
        </w:rPr>
        <w:t>Questa disciplina può essere suddivisa in due parti:</w:t>
      </w:r>
    </w:p>
    <w:p w:rsidR="007165A7" w:rsidRPr="007165A7" w:rsidRDefault="007165A7" w:rsidP="007165A7">
      <w:pPr>
        <w:numPr>
          <w:ilvl w:val="0"/>
          <w:numId w:val="53"/>
        </w:numPr>
        <w:spacing w:after="0" w:line="240" w:lineRule="auto"/>
        <w:jc w:val="both"/>
        <w:rPr>
          <w:rFonts w:cs="Arial"/>
          <w:sz w:val="20"/>
          <w:szCs w:val="20"/>
        </w:rPr>
      </w:pPr>
      <w:r w:rsidRPr="007165A7">
        <w:rPr>
          <w:rFonts w:cs="Arial"/>
          <w:sz w:val="20"/>
          <w:szCs w:val="20"/>
        </w:rPr>
        <w:t xml:space="preserve">Tecnologia Meccanica </w:t>
      </w:r>
    </w:p>
    <w:p w:rsidR="007165A7" w:rsidRPr="007165A7" w:rsidRDefault="007165A7" w:rsidP="007165A7">
      <w:pPr>
        <w:numPr>
          <w:ilvl w:val="0"/>
          <w:numId w:val="53"/>
        </w:numPr>
        <w:spacing w:after="0" w:line="240" w:lineRule="auto"/>
        <w:jc w:val="both"/>
        <w:rPr>
          <w:rFonts w:cs="Arial"/>
          <w:sz w:val="20"/>
          <w:szCs w:val="20"/>
        </w:rPr>
      </w:pPr>
      <w:r w:rsidRPr="007165A7">
        <w:rPr>
          <w:rFonts w:cs="Arial"/>
          <w:sz w:val="20"/>
          <w:szCs w:val="20"/>
        </w:rPr>
        <w:t>Esercitazioni</w:t>
      </w:r>
    </w:p>
    <w:p w:rsidR="007165A7" w:rsidRPr="007165A7" w:rsidRDefault="007165A7" w:rsidP="007165A7">
      <w:pPr>
        <w:jc w:val="both"/>
        <w:rPr>
          <w:rFonts w:cs="Arial"/>
          <w:sz w:val="20"/>
          <w:szCs w:val="20"/>
        </w:rPr>
      </w:pPr>
    </w:p>
    <w:p w:rsidR="007165A7" w:rsidRPr="007165A7" w:rsidRDefault="007165A7" w:rsidP="007165A7">
      <w:pPr>
        <w:jc w:val="both"/>
        <w:rPr>
          <w:rFonts w:cs="Arial"/>
          <w:sz w:val="20"/>
          <w:szCs w:val="20"/>
        </w:rPr>
      </w:pPr>
    </w:p>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Tecnologia Meccanica </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3</w:t>
      </w:r>
    </w:p>
    <w:p w:rsidR="007165A7" w:rsidRPr="007165A7" w:rsidRDefault="007165A7" w:rsidP="007165A7">
      <w:pPr>
        <w:rPr>
          <w:rFonts w:cs="Arial"/>
          <w:b/>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40"/>
        <w:gridCol w:w="3240"/>
        <w:gridCol w:w="2880"/>
      </w:tblGrid>
      <w:tr w:rsidR="007165A7" w:rsidRPr="007165A7" w:rsidTr="000A5D86">
        <w:tc>
          <w:tcPr>
            <w:tcW w:w="3240"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40"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2880"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rPr>
          <w:trHeight w:val="2060"/>
        </w:trPr>
        <w:tc>
          <w:tcPr>
            <w:tcW w:w="3240"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individuare i parametri di resistenza derivanti dalle principali prove meccaniche di laboratorio;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 xml:space="preserve">Essere in grado di individuare la tipologia del materiale in base alla sua classificazione; </w:t>
            </w:r>
          </w:p>
          <w:p w:rsidR="007165A7" w:rsidRPr="007165A7" w:rsidRDefault="007165A7" w:rsidP="007165A7">
            <w:pPr>
              <w:rPr>
                <w:rFonts w:cs="Arial"/>
                <w:sz w:val="20"/>
                <w:szCs w:val="20"/>
              </w:rPr>
            </w:pPr>
          </w:p>
        </w:tc>
        <w:tc>
          <w:tcPr>
            <w:tcW w:w="3240" w:type="dxa"/>
            <w:vAlign w:val="center"/>
          </w:tcPr>
          <w:p w:rsidR="007165A7" w:rsidRPr="007165A7" w:rsidRDefault="007165A7" w:rsidP="007165A7">
            <w:pPr>
              <w:rPr>
                <w:rFonts w:cs="Arial"/>
                <w:sz w:val="20"/>
                <w:szCs w:val="20"/>
              </w:rPr>
            </w:pPr>
            <w:r w:rsidRPr="007165A7">
              <w:rPr>
                <w:rFonts w:cs="Arial"/>
                <w:sz w:val="20"/>
                <w:szCs w:val="20"/>
              </w:rPr>
              <w:t xml:space="preserve">Essere in grado di dimensionare un semplice pezzo meccanico partendo dai parametri di resistenza; </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saper affrontare le problematiche relative ai principali processi produttivi;</w:t>
            </w:r>
          </w:p>
          <w:p w:rsidR="007165A7" w:rsidRPr="007165A7" w:rsidRDefault="007165A7" w:rsidP="007165A7">
            <w:pPr>
              <w:rPr>
                <w:rFonts w:cs="Arial"/>
                <w:sz w:val="20"/>
                <w:szCs w:val="20"/>
              </w:rPr>
            </w:pPr>
          </w:p>
        </w:tc>
        <w:tc>
          <w:tcPr>
            <w:tcW w:w="2880" w:type="dxa"/>
            <w:vAlign w:val="center"/>
          </w:tcPr>
          <w:p w:rsidR="007165A7" w:rsidRPr="007165A7" w:rsidRDefault="007165A7" w:rsidP="007165A7">
            <w:pPr>
              <w:rPr>
                <w:rFonts w:cs="Arial"/>
                <w:sz w:val="20"/>
                <w:szCs w:val="20"/>
              </w:rPr>
            </w:pPr>
            <w:r w:rsidRPr="007165A7">
              <w:rPr>
                <w:rFonts w:cs="Arial"/>
                <w:sz w:val="20"/>
                <w:szCs w:val="20"/>
              </w:rPr>
              <w:t>conoscere le proprietà fisiche e la struttura dei materiali di lavorazione;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a conoscenza di come eseguire le principali prove meccaniche di laboratorio;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Classificazione e designazione degli acciai.</w:t>
            </w:r>
          </w:p>
        </w:tc>
      </w:tr>
    </w:tbl>
    <w:p w:rsidR="007165A7" w:rsidRPr="007165A7" w:rsidRDefault="007165A7" w:rsidP="007165A7">
      <w:pPr>
        <w:rPr>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DISCIPLINA: Esercitazioni</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3</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40"/>
        <w:gridCol w:w="3240"/>
        <w:gridCol w:w="2880"/>
      </w:tblGrid>
      <w:tr w:rsidR="007165A7" w:rsidRPr="007165A7" w:rsidTr="000A5D86">
        <w:tc>
          <w:tcPr>
            <w:tcW w:w="3240"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40"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2880"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rPr>
          <w:trHeight w:val="3057"/>
        </w:trPr>
        <w:tc>
          <w:tcPr>
            <w:tcW w:w="3240" w:type="dxa"/>
            <w:shd w:val="clear" w:color="auto" w:fill="FFCC99"/>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lastRenderedPageBreak/>
              <w:t>Essere in grado di riconoscere i principali strumenti di laboratorio, dal funzionamento dello strumento al relativo uso;</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scegliere lo strumento più idoneo nelle varie esecuzioni;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tc>
        <w:tc>
          <w:tcPr>
            <w:tcW w:w="3240" w:type="dxa"/>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predisporre e realizzare un cartellino di lavorazione;</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affrontare le problematiche delle macchine tradizionali e la realizzazione di alcune lavorazioni nel rispetto delle norme di sicurezza;</w:t>
            </w:r>
          </w:p>
        </w:tc>
        <w:tc>
          <w:tcPr>
            <w:tcW w:w="2880" w:type="dxa"/>
            <w:vAlign w:val="center"/>
          </w:tcPr>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i diversi strumenti di misura e controllo</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le proprietà fisiche e la struttura dei materiali di lavorazione;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Essere a conoscenza delle lavorazioni effettuabili alle principali Macchine Utensili (tornio parallelo, trapano, fresatrice);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Saper eseguire i calcoli necessari per impostare il lavoro al tornio;</w:t>
            </w:r>
          </w:p>
          <w:p w:rsidR="007165A7" w:rsidRPr="007165A7" w:rsidRDefault="007165A7" w:rsidP="007165A7">
            <w:pPr>
              <w:rPr>
                <w:rFonts w:cs="Arial"/>
                <w:sz w:val="20"/>
                <w:szCs w:val="20"/>
              </w:rPr>
            </w:pPr>
          </w:p>
        </w:tc>
      </w:tr>
    </w:tbl>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Tecnologia Meccanica </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4</w:t>
      </w:r>
    </w:p>
    <w:p w:rsidR="007165A7" w:rsidRPr="007165A7" w:rsidRDefault="007165A7" w:rsidP="007165A7">
      <w:pPr>
        <w:rPr>
          <w:rFonts w:cs="Arial"/>
          <w:b/>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3600"/>
        <w:gridCol w:w="2700"/>
      </w:tblGrid>
      <w:tr w:rsidR="007165A7" w:rsidRPr="007165A7" w:rsidTr="000A5D86">
        <w:tc>
          <w:tcPr>
            <w:tcW w:w="3060"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600"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2700"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rPr>
          <w:trHeight w:val="2866"/>
        </w:trPr>
        <w:tc>
          <w:tcPr>
            <w:tcW w:w="3060" w:type="dxa"/>
            <w:shd w:val="clear" w:color="auto" w:fill="FFCC99"/>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riconoscere i principali trattamenti termici da eseguire;</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individuare il trattamento termico più idoneo in base al tipo di materiale;</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scegliere i parametri di taglio più idonei per le lavorazioni di un pezzo meccanico;</w:t>
            </w:r>
          </w:p>
        </w:tc>
        <w:tc>
          <w:tcPr>
            <w:tcW w:w="3600" w:type="dxa"/>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eseguire i calcoli necessari per le varie lavorazioni al tornio e alla fresatrice tradizionali;</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eseguire un trattamento termico in base alle caratteristiche del materiale;</w:t>
            </w:r>
          </w:p>
          <w:p w:rsidR="007165A7" w:rsidRPr="007165A7" w:rsidRDefault="007165A7" w:rsidP="007165A7">
            <w:pPr>
              <w:rPr>
                <w:rFonts w:cs="Arial"/>
                <w:sz w:val="20"/>
                <w:szCs w:val="20"/>
              </w:rPr>
            </w:pPr>
          </w:p>
        </w:tc>
        <w:tc>
          <w:tcPr>
            <w:tcW w:w="2700" w:type="dxa"/>
            <w:vAlign w:val="center"/>
          </w:tcPr>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i principali utensili di taglio che vengono impiegati nelle varie lavorazioni nelle macchine utensili relativi alla tipologia di materiale da lavorare;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 xml:space="preserve">conoscere i principali tipi di strutture per poi poter abbinare il relativo trattamento termico; </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 xml:space="preserve">Diagramma </w:t>
            </w:r>
            <w:proofErr w:type="spellStart"/>
            <w:r w:rsidRPr="007165A7">
              <w:rPr>
                <w:rFonts w:cs="Arial"/>
                <w:sz w:val="20"/>
                <w:szCs w:val="20"/>
              </w:rPr>
              <w:t>FeC</w:t>
            </w:r>
            <w:proofErr w:type="spellEnd"/>
          </w:p>
        </w:tc>
      </w:tr>
    </w:tbl>
    <w:p w:rsidR="007165A7" w:rsidRPr="007165A7" w:rsidRDefault="007165A7" w:rsidP="007165A7">
      <w:pPr>
        <w:rPr>
          <w:rFonts w:cs="Arial"/>
          <w:b/>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DISCIPLINA: Esercitazioni</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4</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3600"/>
        <w:gridCol w:w="2700"/>
      </w:tblGrid>
      <w:tr w:rsidR="007165A7" w:rsidRPr="007165A7" w:rsidTr="000A5D86">
        <w:tc>
          <w:tcPr>
            <w:tcW w:w="3060"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600"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2700"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rPr>
          <w:trHeight w:val="3376"/>
        </w:trPr>
        <w:tc>
          <w:tcPr>
            <w:tcW w:w="3060" w:type="dxa"/>
            <w:shd w:val="clear" w:color="auto" w:fill="FFCC99"/>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lastRenderedPageBreak/>
              <w:t>Essere in grado di riconoscere i principali tipi di lavorazioni che si possono effettuare alle macchine utensili tradizionali e il loro impiego;</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applicare consapevolmente i vari accorgimenti relativi alla sicurezza in un laboratorio meccanico;</w:t>
            </w:r>
          </w:p>
          <w:p w:rsidR="007165A7" w:rsidRPr="007165A7" w:rsidRDefault="007165A7" w:rsidP="007165A7">
            <w:pPr>
              <w:rPr>
                <w:rFonts w:cs="Arial"/>
                <w:sz w:val="20"/>
                <w:szCs w:val="20"/>
              </w:rPr>
            </w:pPr>
          </w:p>
        </w:tc>
        <w:tc>
          <w:tcPr>
            <w:tcW w:w="3600" w:type="dxa"/>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eseguire i calcoli necessari per le varie lavorazioni al tornio e alla fresatrice tradizionali;</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affrontare le problematiche delle macchine utensili tradizionali, la realizzazione della successione logico-temporale delle operazioni per l’effettuazione delle varie lavorazioni alle suddette macchine;</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disegnare, progettare ed eseguire i vari cartellini di lavorazione per la realizzazione dei vari pezzi meccanici;</w:t>
            </w:r>
          </w:p>
        </w:tc>
        <w:tc>
          <w:tcPr>
            <w:tcW w:w="2700" w:type="dxa"/>
            <w:vAlign w:val="center"/>
          </w:tcPr>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i principali utensili da taglio che vengono impiegati nelle varie lavorazioni nelle macchine utensili relativi alla tipologia di materiale da lavorare;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il concetto di misura, di errore e di tolleranza applicate.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e saper classificare i principali metodi di saldatura;</w:t>
            </w:r>
          </w:p>
        </w:tc>
      </w:tr>
    </w:tbl>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0" w:color="auto"/>
        </w:pBdr>
        <w:ind w:firstLine="708"/>
        <w:rPr>
          <w:rFonts w:cs="Arial"/>
          <w:b/>
          <w:sz w:val="20"/>
          <w:szCs w:val="20"/>
        </w:rPr>
      </w:pPr>
      <w:r w:rsidRPr="007165A7">
        <w:rPr>
          <w:rFonts w:cs="Arial"/>
          <w:b/>
          <w:sz w:val="20"/>
          <w:szCs w:val="20"/>
        </w:rPr>
        <w:t>DISCIPLINA: Tecnologia Meccanica ed Esercitazioni</w:t>
      </w:r>
      <w:r w:rsidRPr="007165A7">
        <w:rPr>
          <w:rFonts w:cs="Arial"/>
          <w:b/>
          <w:sz w:val="20"/>
          <w:szCs w:val="20"/>
        </w:rPr>
        <w:tab/>
      </w:r>
      <w:r w:rsidRPr="007165A7">
        <w:rPr>
          <w:rFonts w:cs="Arial"/>
          <w:b/>
          <w:sz w:val="20"/>
          <w:szCs w:val="20"/>
        </w:rPr>
        <w:tab/>
      </w:r>
      <w:r w:rsidRPr="007165A7">
        <w:rPr>
          <w:rFonts w:cs="Arial"/>
          <w:b/>
          <w:sz w:val="20"/>
          <w:szCs w:val="20"/>
        </w:rPr>
        <w:tab/>
        <w:t>CLASSE: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riconoscere le varie prove meccaniche sui materiali, compresi i controlli non distruttivi</w:t>
            </w:r>
          </w:p>
        </w:tc>
        <w:tc>
          <w:tcPr>
            <w:tcW w:w="3259" w:type="dxa"/>
            <w:vAlign w:val="center"/>
          </w:tcPr>
          <w:p w:rsidR="007165A7" w:rsidRPr="007165A7" w:rsidRDefault="007165A7" w:rsidP="007165A7">
            <w:pPr>
              <w:rPr>
                <w:rFonts w:cs="Arial"/>
                <w:sz w:val="20"/>
                <w:szCs w:val="20"/>
              </w:rPr>
            </w:pPr>
            <w:r w:rsidRPr="007165A7">
              <w:rPr>
                <w:rFonts w:cs="Arial"/>
                <w:sz w:val="20"/>
                <w:szCs w:val="20"/>
              </w:rPr>
              <w:t>Applicare correttamente e saper rilevare i risultati di una prova distruttiva e non distruttiva sui materiali.</w:t>
            </w:r>
          </w:p>
          <w:p w:rsidR="007165A7" w:rsidRPr="007165A7" w:rsidRDefault="007165A7" w:rsidP="007165A7">
            <w:pPr>
              <w:rPr>
                <w:rFonts w:cs="Arial"/>
                <w:sz w:val="20"/>
                <w:szCs w:val="20"/>
              </w:rPr>
            </w:pPr>
          </w:p>
        </w:tc>
        <w:tc>
          <w:tcPr>
            <w:tcW w:w="3022" w:type="dxa"/>
            <w:vAlign w:val="center"/>
          </w:tcPr>
          <w:p w:rsidR="007165A7" w:rsidRPr="007165A7" w:rsidRDefault="007165A7" w:rsidP="007165A7">
            <w:pPr>
              <w:rPr>
                <w:rFonts w:cs="Arial"/>
                <w:sz w:val="20"/>
                <w:szCs w:val="20"/>
              </w:rPr>
            </w:pPr>
            <w:r w:rsidRPr="007165A7">
              <w:rPr>
                <w:rFonts w:cs="Arial"/>
                <w:sz w:val="20"/>
                <w:szCs w:val="20"/>
              </w:rPr>
              <w:t>Conoscenza delle macchine e delle attrezzature per le prove, sia statiche che di fatica.</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 xml:space="preserve">Essere in grado di classificare e riconoscere le lavorazioni non convenzionali. </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descrivere ciascun processo e i limiti di ogni metodo.</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Conoscenza dei concetti base dell’elettrochimica, dell’elettricità e le proprietà dei materiali.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riconoscere i tipi di usura e di corrosione.</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distinguere le cause e le conseguenze delle differenti tipologie di usura e corrosione.</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Conoscenza dei principali parametri per la determinazione dell’usura e la corrosione.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consapevole della dinamica dei processi di taglio; conoscere i parametri di taglio ed essere in grado di elaborare un ciclo di lavorazione.</w:t>
            </w:r>
          </w:p>
        </w:tc>
        <w:tc>
          <w:tcPr>
            <w:tcW w:w="3259" w:type="dxa"/>
            <w:vAlign w:val="center"/>
          </w:tcPr>
          <w:p w:rsidR="007165A7" w:rsidRPr="007165A7" w:rsidRDefault="007165A7" w:rsidP="007165A7">
            <w:pPr>
              <w:rPr>
                <w:rFonts w:cs="Arial"/>
                <w:sz w:val="20"/>
                <w:szCs w:val="20"/>
              </w:rPr>
            </w:pPr>
            <w:r w:rsidRPr="007165A7">
              <w:rPr>
                <w:rFonts w:cs="Arial"/>
                <w:sz w:val="20"/>
                <w:szCs w:val="20"/>
              </w:rPr>
              <w:t>Acquisire la conoscenza del pannello CNC.</w:t>
            </w:r>
          </w:p>
          <w:p w:rsidR="007165A7" w:rsidRPr="007165A7" w:rsidRDefault="007165A7" w:rsidP="007165A7">
            <w:pPr>
              <w:rPr>
                <w:rFonts w:cs="Arial"/>
                <w:sz w:val="20"/>
                <w:szCs w:val="20"/>
              </w:rPr>
            </w:pPr>
            <w:r w:rsidRPr="007165A7">
              <w:rPr>
                <w:rFonts w:cs="Arial"/>
                <w:sz w:val="20"/>
                <w:szCs w:val="20"/>
              </w:rPr>
              <w:t>Saper programmare le macchine a CNC.</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le procedure necessarie alla gestione dell’unità di governo.</w:t>
            </w:r>
          </w:p>
          <w:p w:rsidR="007165A7" w:rsidRPr="007165A7" w:rsidRDefault="007165A7" w:rsidP="007165A7">
            <w:pPr>
              <w:rPr>
                <w:rFonts w:cs="Arial"/>
                <w:sz w:val="20"/>
                <w:szCs w:val="20"/>
              </w:rPr>
            </w:pPr>
            <w:r w:rsidRPr="007165A7">
              <w:rPr>
                <w:rFonts w:cs="Arial"/>
                <w:sz w:val="20"/>
                <w:szCs w:val="20"/>
              </w:rPr>
              <w:t>Manipolazione del pannello, procedura di gestione.</w:t>
            </w:r>
          </w:p>
          <w:p w:rsidR="007165A7" w:rsidRPr="007165A7" w:rsidRDefault="007165A7" w:rsidP="007165A7">
            <w:pPr>
              <w:rPr>
                <w:rFonts w:cs="Arial"/>
                <w:sz w:val="20"/>
                <w:szCs w:val="20"/>
              </w:rPr>
            </w:pPr>
          </w:p>
        </w:tc>
      </w:tr>
    </w:tbl>
    <w:p w:rsidR="007165A7" w:rsidRPr="007165A7" w:rsidRDefault="007165A7" w:rsidP="007165A7">
      <w:pPr>
        <w:jc w:val="both"/>
        <w:rPr>
          <w:rFonts w:cs="Arial"/>
          <w:sz w:val="20"/>
          <w:szCs w:val="20"/>
        </w:rPr>
      </w:pPr>
    </w:p>
    <w:p w:rsidR="007165A7" w:rsidRPr="007165A7" w:rsidRDefault="007165A7" w:rsidP="007165A7">
      <w:pPr>
        <w:spacing w:after="0" w:line="240" w:lineRule="auto"/>
        <w:jc w:val="both"/>
        <w:rPr>
          <w:rFonts w:cs="Arial"/>
          <w:b/>
          <w:bCs/>
          <w:sz w:val="20"/>
          <w:szCs w:val="20"/>
          <w:u w:val="single"/>
        </w:rPr>
      </w:pPr>
      <w:r w:rsidRPr="007165A7">
        <w:rPr>
          <w:rFonts w:cs="Arial"/>
          <w:b/>
          <w:bCs/>
          <w:sz w:val="20"/>
          <w:szCs w:val="20"/>
          <w:u w:val="single"/>
        </w:rPr>
        <w:t>Disegno, Progettazione, Organizzazione Industriale</w:t>
      </w:r>
    </w:p>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DISCIPLINA: Disegno, Progettazione, Organizzazione Industriale</w:t>
      </w:r>
      <w:r w:rsidRPr="007165A7">
        <w:rPr>
          <w:rFonts w:cs="Arial"/>
          <w:b/>
          <w:sz w:val="20"/>
          <w:szCs w:val="20"/>
        </w:rPr>
        <w:tab/>
      </w:r>
      <w:r w:rsidRPr="007165A7">
        <w:rPr>
          <w:rFonts w:cs="Arial"/>
          <w:b/>
          <w:sz w:val="20"/>
          <w:szCs w:val="20"/>
        </w:rPr>
        <w:tab/>
        <w:t>CLASSE: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 xml:space="preserve">Ampliare e consolidare conoscenze acquisite nel biennio </w:t>
            </w:r>
            <w:r w:rsidRPr="007165A7">
              <w:rPr>
                <w:rFonts w:cs="Arial"/>
                <w:sz w:val="20"/>
                <w:szCs w:val="20"/>
              </w:rPr>
              <w:lastRenderedPageBreak/>
              <w:t>ed orientarle verso le applicazioni meccaniche;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Raggiungere e consolidare le capacità di interpretare, rappresentare e quindi esprimersi attraverso il linguaggio grafico;</w:t>
            </w:r>
          </w:p>
        </w:tc>
        <w:tc>
          <w:tcPr>
            <w:tcW w:w="3259" w:type="dxa"/>
            <w:vAlign w:val="center"/>
          </w:tcPr>
          <w:p w:rsidR="007165A7" w:rsidRPr="007165A7" w:rsidRDefault="007165A7" w:rsidP="007165A7">
            <w:pPr>
              <w:rPr>
                <w:rFonts w:cs="Arial"/>
                <w:sz w:val="20"/>
                <w:szCs w:val="20"/>
              </w:rPr>
            </w:pPr>
            <w:r w:rsidRPr="007165A7">
              <w:rPr>
                <w:rFonts w:cs="Arial"/>
                <w:sz w:val="20"/>
                <w:szCs w:val="20"/>
              </w:rPr>
              <w:lastRenderedPageBreak/>
              <w:t xml:space="preserve">Studio e rappresentazione di particolari ricavati da disegni </w:t>
            </w:r>
            <w:r w:rsidRPr="007165A7">
              <w:rPr>
                <w:rFonts w:cs="Arial"/>
                <w:sz w:val="20"/>
                <w:szCs w:val="20"/>
              </w:rPr>
              <w:lastRenderedPageBreak/>
              <w:t>d’insieme, comprendenti collegamenti fissi e mobili.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 xml:space="preserve">Saper eseguire il rilievo di organi meccanici dal vero. </w:t>
            </w:r>
          </w:p>
          <w:p w:rsidR="007165A7" w:rsidRPr="007165A7" w:rsidRDefault="007165A7" w:rsidP="007165A7">
            <w:pPr>
              <w:rPr>
                <w:rFonts w:cs="Arial"/>
                <w:sz w:val="20"/>
                <w:szCs w:val="20"/>
              </w:rPr>
            </w:pPr>
            <w:r w:rsidRPr="007165A7">
              <w:rPr>
                <w:rFonts w:cs="Arial"/>
                <w:sz w:val="20"/>
                <w:szCs w:val="20"/>
              </w:rPr>
              <w:t>Saper eseguire schizzi quotati nel disegno in scala.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Saper indicare le tolleranze</w:t>
            </w:r>
          </w:p>
        </w:tc>
        <w:tc>
          <w:tcPr>
            <w:tcW w:w="3022" w:type="dxa"/>
            <w:vAlign w:val="center"/>
          </w:tcPr>
          <w:p w:rsidR="007165A7" w:rsidRPr="007165A7" w:rsidRDefault="007165A7" w:rsidP="007165A7">
            <w:pPr>
              <w:rPr>
                <w:rFonts w:cs="Arial"/>
                <w:sz w:val="20"/>
                <w:szCs w:val="20"/>
              </w:rPr>
            </w:pPr>
            <w:r w:rsidRPr="007165A7">
              <w:rPr>
                <w:rFonts w:cs="Arial"/>
                <w:sz w:val="20"/>
                <w:szCs w:val="20"/>
              </w:rPr>
              <w:lastRenderedPageBreak/>
              <w:t xml:space="preserve">Norme unificate di disegno tecnico, con particolare </w:t>
            </w:r>
            <w:r w:rsidRPr="007165A7">
              <w:rPr>
                <w:rFonts w:cs="Arial"/>
                <w:sz w:val="20"/>
                <w:szCs w:val="20"/>
              </w:rPr>
              <w:lastRenderedPageBreak/>
              <w:t>riferimento alle applicazioni nel settore meccanico per quanto attiene i criteri di rappresentazione degli stessi.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Collegamenti fissi e mobili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Tolleranze dimensionali.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lastRenderedPageBreak/>
              <w:t>Acquisire consapevolezza nell’ambito del disegno assistito dal calcolatore;</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utilizzare comandi base di software grafici nel piano.</w:t>
            </w:r>
          </w:p>
        </w:tc>
        <w:tc>
          <w:tcPr>
            <w:tcW w:w="3022" w:type="dxa"/>
            <w:vAlign w:val="center"/>
          </w:tcPr>
          <w:p w:rsidR="007165A7" w:rsidRPr="007165A7" w:rsidRDefault="007165A7" w:rsidP="007165A7">
            <w:pPr>
              <w:rPr>
                <w:rFonts w:cs="Arial"/>
                <w:sz w:val="20"/>
                <w:szCs w:val="20"/>
              </w:rPr>
            </w:pPr>
            <w:r w:rsidRPr="007165A7">
              <w:rPr>
                <w:rFonts w:cs="Arial"/>
                <w:sz w:val="20"/>
                <w:szCs w:val="20"/>
              </w:rPr>
              <w:t>Disegno assistito al computer (CAD).</w:t>
            </w:r>
          </w:p>
        </w:tc>
      </w:tr>
    </w:tbl>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DISCIPLINA: Disegno, Progettazione, Organizzazione Industriale</w:t>
      </w:r>
      <w:r w:rsidRPr="007165A7">
        <w:rPr>
          <w:rFonts w:cs="Arial"/>
          <w:b/>
          <w:sz w:val="20"/>
          <w:szCs w:val="20"/>
        </w:rPr>
        <w:tab/>
      </w:r>
      <w:r w:rsidRPr="007165A7">
        <w:rPr>
          <w:rFonts w:cs="Arial"/>
          <w:b/>
          <w:sz w:val="20"/>
          <w:szCs w:val="20"/>
        </w:rPr>
        <w:tab/>
        <w:t>CLASSE: 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20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Sviluppare una mentalità progettuale che si pone come obiettivo il dimensionamento e rappresentazione degli organi meccanici per la trasmissione del moto, nel rispetto della normativa tecnica del settore.</w:t>
            </w:r>
          </w:p>
        </w:tc>
        <w:tc>
          <w:tcPr>
            <w:tcW w:w="3259" w:type="dxa"/>
            <w:vAlign w:val="center"/>
          </w:tcPr>
          <w:p w:rsidR="007165A7" w:rsidRPr="007165A7" w:rsidRDefault="007165A7" w:rsidP="007165A7">
            <w:pPr>
              <w:rPr>
                <w:rFonts w:cs="Arial"/>
                <w:sz w:val="20"/>
                <w:szCs w:val="20"/>
              </w:rPr>
            </w:pPr>
            <w:r w:rsidRPr="007165A7">
              <w:rPr>
                <w:rFonts w:cs="Arial"/>
                <w:sz w:val="20"/>
                <w:szCs w:val="20"/>
              </w:rPr>
              <w:t>Essere capace di assegnare e interpretare la rugosità,  le tolleranze dimensionali e geometriche di un elemento.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scegliere i supporto più adatti ad un albero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scegliere i cuscinetti e gli elementi più idonei al problema proposto.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 xml:space="preserve">Essere in grado di disegnare e </w:t>
            </w:r>
            <w:r w:rsidRPr="007165A7">
              <w:rPr>
                <w:rFonts w:cs="Arial"/>
                <w:sz w:val="20"/>
                <w:szCs w:val="20"/>
              </w:rPr>
              <w:lastRenderedPageBreak/>
              <w:t>realizzare un collegamento tra due alberi; una trasmissione del moto a distanza; un ingranaggio ed un semplice riduttore meccanico.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utilizzare software di modellazione solida per la realizzazione di assiemi e di particolari meccanici</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lastRenderedPageBreak/>
              <w:t>Rugosità, zigrinature, tolleranze dimensionali e geometriche.</w:t>
            </w: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r w:rsidRPr="007165A7">
              <w:rPr>
                <w:rFonts w:cs="Arial"/>
                <w:b/>
                <w:sz w:val="20"/>
                <w:szCs w:val="20"/>
              </w:rPr>
              <w:t xml:space="preserve">Organi di trasmissione del </w:t>
            </w:r>
            <w:proofErr w:type="spellStart"/>
            <w:r w:rsidRPr="007165A7">
              <w:rPr>
                <w:rFonts w:cs="Arial"/>
                <w:b/>
                <w:sz w:val="20"/>
                <w:szCs w:val="20"/>
              </w:rPr>
              <w:t>motoElementi</w:t>
            </w:r>
            <w:proofErr w:type="spellEnd"/>
            <w:r w:rsidRPr="007165A7">
              <w:rPr>
                <w:rFonts w:cs="Arial"/>
                <w:b/>
                <w:sz w:val="20"/>
                <w:szCs w:val="20"/>
              </w:rPr>
              <w:t xml:space="preserve"> unificati e normalizzati.</w:t>
            </w:r>
          </w:p>
          <w:p w:rsidR="007165A7" w:rsidRPr="007165A7" w:rsidRDefault="007165A7" w:rsidP="007165A7">
            <w:pPr>
              <w:rPr>
                <w:rFonts w:cs="Arial"/>
                <w:sz w:val="20"/>
                <w:szCs w:val="20"/>
              </w:rPr>
            </w:pPr>
          </w:p>
          <w:p w:rsidR="007165A7" w:rsidRPr="007165A7" w:rsidRDefault="007165A7" w:rsidP="007165A7">
            <w:pPr>
              <w:rPr>
                <w:rFonts w:cs="Arial"/>
                <w:b/>
                <w:sz w:val="20"/>
                <w:szCs w:val="20"/>
              </w:rPr>
            </w:pPr>
            <w:r w:rsidRPr="007165A7">
              <w:rPr>
                <w:rFonts w:cs="Arial"/>
                <w:b/>
                <w:sz w:val="20"/>
                <w:szCs w:val="20"/>
              </w:rPr>
              <w:t xml:space="preserve">Organi di intercettazione del moto: </w:t>
            </w:r>
            <w:r w:rsidRPr="007165A7">
              <w:rPr>
                <w:rFonts w:cs="Arial"/>
                <w:sz w:val="20"/>
                <w:szCs w:val="20"/>
              </w:rPr>
              <w:t xml:space="preserve">Giunti;Dispositivi di calettamento rapido, </w:t>
            </w:r>
            <w:proofErr w:type="spellStart"/>
            <w:r w:rsidRPr="007165A7">
              <w:rPr>
                <w:rFonts w:cs="Arial"/>
                <w:sz w:val="20"/>
                <w:szCs w:val="20"/>
              </w:rPr>
              <w:t>calettatori</w:t>
            </w:r>
            <w:proofErr w:type="spellEnd"/>
            <w:r w:rsidRPr="007165A7">
              <w:rPr>
                <w:rFonts w:cs="Arial"/>
                <w:sz w:val="20"/>
                <w:szCs w:val="20"/>
              </w:rPr>
              <w:t xml:space="preserve"> per </w:t>
            </w:r>
            <w:proofErr w:type="spellStart"/>
            <w:r w:rsidRPr="007165A7">
              <w:rPr>
                <w:rFonts w:cs="Arial"/>
                <w:sz w:val="20"/>
                <w:szCs w:val="20"/>
              </w:rPr>
              <w:t>attrito;Limitatori</w:t>
            </w:r>
            <w:proofErr w:type="spellEnd"/>
            <w:r w:rsidRPr="007165A7">
              <w:rPr>
                <w:rFonts w:cs="Arial"/>
                <w:sz w:val="20"/>
                <w:szCs w:val="20"/>
              </w:rPr>
              <w:t xml:space="preserve"> di coppia;Molle.</w:t>
            </w:r>
          </w:p>
          <w:p w:rsidR="007165A7" w:rsidRPr="007165A7" w:rsidRDefault="007165A7" w:rsidP="007165A7">
            <w:pPr>
              <w:rPr>
                <w:rFonts w:cs="Arial"/>
                <w:b/>
                <w:sz w:val="20"/>
                <w:szCs w:val="20"/>
              </w:rPr>
            </w:pPr>
          </w:p>
          <w:p w:rsidR="007165A7" w:rsidRPr="007165A7" w:rsidRDefault="007165A7" w:rsidP="007165A7">
            <w:pPr>
              <w:rPr>
                <w:rFonts w:cs="Arial"/>
                <w:sz w:val="20"/>
                <w:szCs w:val="20"/>
              </w:rPr>
            </w:pPr>
            <w:r w:rsidRPr="007165A7">
              <w:rPr>
                <w:rFonts w:cs="Arial"/>
                <w:sz w:val="20"/>
                <w:szCs w:val="20"/>
              </w:rPr>
              <w:t xml:space="preserve">Trasmissione con cinghie </w:t>
            </w:r>
            <w:proofErr w:type="spellStart"/>
            <w:r w:rsidRPr="007165A7">
              <w:rPr>
                <w:rFonts w:cs="Arial"/>
                <w:sz w:val="20"/>
                <w:szCs w:val="20"/>
              </w:rPr>
              <w:lastRenderedPageBreak/>
              <w:t>piatte;Trasmissioni</w:t>
            </w:r>
            <w:proofErr w:type="spellEnd"/>
            <w:r w:rsidRPr="007165A7">
              <w:rPr>
                <w:rFonts w:cs="Arial"/>
                <w:sz w:val="20"/>
                <w:szCs w:val="20"/>
              </w:rPr>
              <w:t xml:space="preserve"> con cinghie </w:t>
            </w:r>
            <w:proofErr w:type="spellStart"/>
            <w:r w:rsidRPr="007165A7">
              <w:rPr>
                <w:rFonts w:cs="Arial"/>
                <w:sz w:val="20"/>
                <w:szCs w:val="20"/>
              </w:rPr>
              <w:t>trapezoidalieDimensionamento</w:t>
            </w:r>
            <w:proofErr w:type="spellEnd"/>
            <w:r w:rsidRPr="007165A7">
              <w:rPr>
                <w:rFonts w:cs="Arial"/>
                <w:sz w:val="20"/>
                <w:szCs w:val="20"/>
              </w:rPr>
              <w:t xml:space="preserve"> delle pulegge </w:t>
            </w:r>
          </w:p>
          <w:p w:rsidR="007165A7" w:rsidRPr="007165A7" w:rsidRDefault="007165A7" w:rsidP="007165A7">
            <w:pPr>
              <w:rPr>
                <w:rFonts w:cs="Arial"/>
                <w:sz w:val="20"/>
                <w:szCs w:val="20"/>
              </w:rPr>
            </w:pPr>
          </w:p>
          <w:p w:rsidR="007165A7" w:rsidRPr="007165A7" w:rsidRDefault="007165A7" w:rsidP="007165A7">
            <w:pPr>
              <w:rPr>
                <w:rFonts w:cs="Arial"/>
                <w:b/>
                <w:sz w:val="20"/>
                <w:szCs w:val="20"/>
              </w:rPr>
            </w:pPr>
            <w:r w:rsidRPr="007165A7">
              <w:rPr>
                <w:rFonts w:cs="Arial"/>
                <w:b/>
                <w:sz w:val="20"/>
                <w:szCs w:val="20"/>
              </w:rPr>
              <w:t>Ruote di frizione, ruote dentate, Ingranaggi, Rotismi e Riduttori.</w:t>
            </w: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sz w:val="20"/>
                <w:szCs w:val="20"/>
              </w:rPr>
            </w:pPr>
            <w:r w:rsidRPr="007165A7">
              <w:rPr>
                <w:rFonts w:cs="Arial"/>
                <w:b/>
                <w:sz w:val="20"/>
                <w:szCs w:val="20"/>
              </w:rPr>
              <w:t>Ottimizzazione del lavoro con il CAD 2D e 3D</w:t>
            </w:r>
          </w:p>
        </w:tc>
      </w:tr>
    </w:tbl>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lastRenderedPageBreak/>
        <w:br w:type="page"/>
      </w:r>
      <w:r w:rsidRPr="007165A7">
        <w:rPr>
          <w:rFonts w:cs="Arial"/>
          <w:b/>
          <w:sz w:val="20"/>
          <w:szCs w:val="20"/>
        </w:rPr>
        <w:lastRenderedPageBreak/>
        <w:t>DISCIPLINA: Disegno, Progettazione, Organizzazione Industriale</w:t>
      </w:r>
      <w:r w:rsidRPr="007165A7">
        <w:rPr>
          <w:rFonts w:cs="Arial"/>
          <w:b/>
          <w:sz w:val="20"/>
          <w:szCs w:val="20"/>
        </w:rPr>
        <w:tab/>
      </w:r>
      <w:r w:rsidRPr="007165A7">
        <w:rPr>
          <w:rFonts w:cs="Arial"/>
          <w:b/>
          <w:sz w:val="20"/>
          <w:szCs w:val="20"/>
        </w:rPr>
        <w:tab/>
        <w:t>CLASSE: 5</w:t>
      </w:r>
    </w:p>
    <w:p w:rsidR="007165A7" w:rsidRPr="007165A7" w:rsidRDefault="007165A7" w:rsidP="007165A7">
      <w:pPr>
        <w:rPr>
          <w:rFonts w:cs="Arial"/>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20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 xml:space="preserve">Aver acquisito mentalità progettuale eseguendo il </w:t>
            </w:r>
            <w:proofErr w:type="spellStart"/>
            <w:r w:rsidRPr="007165A7">
              <w:rPr>
                <w:rFonts w:cs="Arial"/>
                <w:sz w:val="20"/>
                <w:szCs w:val="20"/>
              </w:rPr>
              <w:t>proporzionamento</w:t>
            </w:r>
            <w:proofErr w:type="spellEnd"/>
            <w:r w:rsidRPr="007165A7">
              <w:rPr>
                <w:rFonts w:cs="Arial"/>
                <w:sz w:val="20"/>
                <w:szCs w:val="20"/>
              </w:rPr>
              <w:t xml:space="preserve"> di organi meccanici ed attrezzature speciali di lavorazione e montaggio previste nei cicli, il disegno esecutivo dei particolari nel rispetto della normativa </w:t>
            </w:r>
          </w:p>
        </w:tc>
        <w:tc>
          <w:tcPr>
            <w:tcW w:w="3259" w:type="dxa"/>
            <w:vAlign w:val="center"/>
          </w:tcPr>
          <w:p w:rsidR="007165A7" w:rsidRPr="007165A7" w:rsidRDefault="007165A7" w:rsidP="007165A7">
            <w:pPr>
              <w:rPr>
                <w:rFonts w:cs="Arial"/>
                <w:sz w:val="20"/>
                <w:szCs w:val="20"/>
              </w:rPr>
            </w:pPr>
            <w:r w:rsidRPr="007165A7">
              <w:rPr>
                <w:rFonts w:cs="Arial"/>
                <w:sz w:val="20"/>
                <w:szCs w:val="20"/>
              </w:rPr>
              <w:t>Essere in grado di dimensionare e disegnare un dispositivo biella – manovella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capace di dimensionare e disegnare ruote dentate a denti diritti, elicoidali e coniche.</w:t>
            </w:r>
          </w:p>
          <w:p w:rsidR="007165A7" w:rsidRPr="007165A7" w:rsidRDefault="007165A7" w:rsidP="007165A7">
            <w:pPr>
              <w:rPr>
                <w:rFonts w:cs="Arial"/>
                <w:sz w:val="20"/>
                <w:szCs w:val="20"/>
              </w:rPr>
            </w:pPr>
            <w:r w:rsidRPr="007165A7">
              <w:rPr>
                <w:rFonts w:cs="Arial"/>
                <w:sz w:val="20"/>
                <w:szCs w:val="20"/>
              </w:rPr>
              <w:t>Essere capace di progettare e disegnare un semplice riduttore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progettare attrezzature utilizzando  elementi normalizzati componibili.</w:t>
            </w:r>
          </w:p>
        </w:tc>
        <w:tc>
          <w:tcPr>
            <w:tcW w:w="3202" w:type="dxa"/>
            <w:vAlign w:val="center"/>
          </w:tcPr>
          <w:p w:rsidR="007165A7" w:rsidRPr="007165A7" w:rsidRDefault="007165A7" w:rsidP="007165A7">
            <w:pPr>
              <w:rPr>
                <w:rFonts w:cs="Arial"/>
                <w:sz w:val="20"/>
                <w:szCs w:val="20"/>
              </w:rPr>
            </w:pPr>
            <w:r w:rsidRPr="007165A7">
              <w:rPr>
                <w:rFonts w:cs="Arial"/>
                <w:sz w:val="20"/>
                <w:szCs w:val="20"/>
              </w:rPr>
              <w:t>Ruote dentate ed ingranaggi;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Dispositivo Biella – Manovella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Classificazione, posizionamenti, appoggi e bloccaggi delle attrezzature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 xml:space="preserve">Analisi di </w:t>
            </w:r>
            <w:proofErr w:type="spellStart"/>
            <w:r w:rsidRPr="007165A7">
              <w:rPr>
                <w:rFonts w:cs="Arial"/>
                <w:sz w:val="20"/>
                <w:szCs w:val="20"/>
              </w:rPr>
              <w:t>attrezzaturesemplici</w:t>
            </w:r>
            <w:proofErr w:type="spellEnd"/>
            <w:r w:rsidRPr="007165A7">
              <w:rPr>
                <w:rFonts w:cs="Arial"/>
                <w:sz w:val="20"/>
                <w:szCs w:val="20"/>
              </w:rPr>
              <w:t xml:space="preserve">  .</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Favorire l’approccio con le tematiche connesse alle strutture ed al funzionamento delle imprese industriali.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p>
        </w:tc>
        <w:tc>
          <w:tcPr>
            <w:tcW w:w="3259" w:type="dxa"/>
            <w:vAlign w:val="center"/>
          </w:tcPr>
          <w:p w:rsidR="007165A7" w:rsidRPr="007165A7" w:rsidRDefault="007165A7" w:rsidP="007165A7">
            <w:pPr>
              <w:rPr>
                <w:rFonts w:cs="Arial"/>
                <w:sz w:val="20"/>
                <w:szCs w:val="20"/>
              </w:rPr>
            </w:pPr>
            <w:r w:rsidRPr="007165A7">
              <w:rPr>
                <w:rFonts w:cs="Arial"/>
                <w:sz w:val="20"/>
                <w:szCs w:val="20"/>
              </w:rPr>
              <w:t>Essere capace di elaborare un cartellino del ciclo di lavorazione e un foglio analisi operazione.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determinare i tempi macchina e operatori connessi con lavorazioni tradizionali.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Individuare i costi relativi ai processi di lavorazione.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Individuare il tipo di layout connesso con la tipologia di prodotto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capace di utilizzare gli strumenti per il miglioramento della qualità</w:t>
            </w: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tc>
        <w:tc>
          <w:tcPr>
            <w:tcW w:w="3202" w:type="dxa"/>
            <w:vAlign w:val="center"/>
          </w:tcPr>
          <w:p w:rsidR="007165A7" w:rsidRPr="007165A7" w:rsidRDefault="007165A7" w:rsidP="007165A7">
            <w:pPr>
              <w:rPr>
                <w:rFonts w:cs="Arial"/>
                <w:sz w:val="20"/>
                <w:szCs w:val="20"/>
              </w:rPr>
            </w:pPr>
            <w:r w:rsidRPr="007165A7">
              <w:rPr>
                <w:rFonts w:cs="Arial"/>
                <w:sz w:val="20"/>
                <w:szCs w:val="20"/>
              </w:rPr>
              <w:lastRenderedPageBreak/>
              <w:t>Velocità di taglio; Tempi e metodi nelle lavorazioni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Macchine operatrici: scelta potenze, tempi e parametri di taglio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Caratteristiche degli utensili ed attrezzi.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Cicli di lavorazione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Funzioni aziendali ed organigramma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Contabilità industriale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Qualità e Strumenti della Qualità</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lastRenderedPageBreak/>
              <w:t>Acquisire la conoscenza dei concetti fondamentali di prevenzione degli infortuni e sicurezza sul lavoro, delle finalità delle principali norme della ISO 14000 e delle linee guida della Direttiva Macchine.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lastRenderedPageBreak/>
              <w:t>Padroneggiare l’uso di Software CAD/CAM allo scopo di favorire l’inserimento in contesti industriali tecnologicamente avanzati</w:t>
            </w:r>
          </w:p>
        </w:tc>
        <w:tc>
          <w:tcPr>
            <w:tcW w:w="3259" w:type="dxa"/>
            <w:vAlign w:val="center"/>
          </w:tcPr>
          <w:p w:rsidR="007165A7" w:rsidRPr="007165A7" w:rsidRDefault="007165A7" w:rsidP="007165A7">
            <w:pPr>
              <w:rPr>
                <w:rFonts w:cs="Arial"/>
                <w:sz w:val="20"/>
                <w:szCs w:val="20"/>
              </w:rPr>
            </w:pPr>
            <w:r w:rsidRPr="007165A7">
              <w:rPr>
                <w:rFonts w:cs="Arial"/>
                <w:sz w:val="20"/>
                <w:szCs w:val="20"/>
              </w:rPr>
              <w:t>Essere capace di eseguire disegni con l’aiuto di software 2D e 3D</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capace di utilizzare le tecniche di programmazione CAM</w:t>
            </w:r>
          </w:p>
        </w:tc>
        <w:tc>
          <w:tcPr>
            <w:tcW w:w="3202" w:type="dxa"/>
            <w:vAlign w:val="center"/>
          </w:tcPr>
          <w:p w:rsidR="007165A7" w:rsidRPr="007165A7" w:rsidRDefault="007165A7" w:rsidP="007165A7">
            <w:pPr>
              <w:rPr>
                <w:rFonts w:cs="Arial"/>
                <w:sz w:val="20"/>
                <w:szCs w:val="20"/>
              </w:rPr>
            </w:pPr>
            <w:r w:rsidRPr="007165A7">
              <w:rPr>
                <w:rFonts w:cs="Arial"/>
                <w:sz w:val="20"/>
                <w:szCs w:val="20"/>
              </w:rPr>
              <w:t>Conoscere un software di modellazione Solida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Conoscere un software di disegno 2D</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Conoscere un sistema di interfaccia CAD/CAM</w:t>
            </w:r>
          </w:p>
        </w:tc>
      </w:tr>
    </w:tbl>
    <w:p w:rsidR="007165A7" w:rsidRPr="007165A7" w:rsidRDefault="007165A7" w:rsidP="007165A7">
      <w:pPr>
        <w:jc w:val="both"/>
        <w:rPr>
          <w:rFonts w:cs="Arial"/>
          <w:sz w:val="20"/>
          <w:szCs w:val="20"/>
        </w:rPr>
      </w:pPr>
    </w:p>
    <w:p w:rsidR="007165A7" w:rsidRPr="007165A7" w:rsidRDefault="007165A7" w:rsidP="007165A7">
      <w:pPr>
        <w:numPr>
          <w:ilvl w:val="1"/>
          <w:numId w:val="50"/>
        </w:numPr>
        <w:spacing w:after="0" w:line="240" w:lineRule="auto"/>
        <w:jc w:val="both"/>
        <w:rPr>
          <w:rFonts w:cs="Arial"/>
          <w:b/>
          <w:bCs/>
          <w:sz w:val="20"/>
          <w:szCs w:val="20"/>
          <w:u w:val="single"/>
        </w:rPr>
      </w:pPr>
      <w:r w:rsidRPr="007165A7">
        <w:rPr>
          <w:rFonts w:cs="Arial"/>
          <w:b/>
          <w:bCs/>
          <w:sz w:val="20"/>
          <w:szCs w:val="20"/>
          <w:u w:val="single"/>
        </w:rPr>
        <w:t>Sistemi ed Automazione Industriale</w:t>
      </w:r>
    </w:p>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Sistemi ed Automazione Industriale </w:t>
      </w:r>
      <w:r w:rsidRPr="007165A7">
        <w:rPr>
          <w:rFonts w:cs="Arial"/>
          <w:b/>
          <w:sz w:val="20"/>
          <w:szCs w:val="20"/>
        </w:rPr>
        <w:tab/>
      </w:r>
      <w:r w:rsidRPr="007165A7">
        <w:rPr>
          <w:rFonts w:cs="Arial"/>
          <w:b/>
          <w:sz w:val="20"/>
          <w:szCs w:val="20"/>
        </w:rPr>
        <w:tab/>
      </w:r>
      <w:r w:rsidRPr="007165A7">
        <w:rPr>
          <w:rFonts w:cs="Arial"/>
          <w:b/>
          <w:sz w:val="20"/>
          <w:szCs w:val="20"/>
        </w:rPr>
        <w:tab/>
        <w:t>CLASSE: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tradurre le relazioni individuate in grafici e saperli interpretare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Individuare ed interpretare le connessioni esistenti tra le grandezze elettriche e grandezza magnetiche.</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applicare gli algoritmi di risoluzione di circuiti elettrici.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Saper utilizzare strumenti e metodi di misura delle grandezze elettriche.</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Circuiti elettrici</w:t>
            </w:r>
            <w:r w:rsidRPr="007165A7">
              <w:rPr>
                <w:rFonts w:cs="Arial"/>
                <w:sz w:val="20"/>
                <w:szCs w:val="20"/>
              </w:rPr>
              <w:t xml:space="preserve">: Grandezze elettriche fondamentali;Circuiti elettrici in corrente continua; </w:t>
            </w:r>
          </w:p>
          <w:p w:rsidR="007165A7" w:rsidRPr="007165A7" w:rsidRDefault="007165A7" w:rsidP="007165A7">
            <w:pPr>
              <w:rPr>
                <w:rFonts w:cs="Arial"/>
                <w:b/>
                <w:sz w:val="20"/>
                <w:szCs w:val="20"/>
              </w:rPr>
            </w:pPr>
            <w:r w:rsidRPr="007165A7">
              <w:rPr>
                <w:rFonts w:cs="Arial"/>
                <w:b/>
                <w:sz w:val="20"/>
                <w:szCs w:val="20"/>
              </w:rPr>
              <w:t xml:space="preserve">Campi magnetici: </w:t>
            </w:r>
            <w:r w:rsidRPr="007165A7">
              <w:rPr>
                <w:rFonts w:cs="Arial"/>
                <w:sz w:val="20"/>
                <w:szCs w:val="20"/>
              </w:rPr>
              <w:t>Grandezze magnetiche fondamentali;Interazioni elettromagnetiche;</w:t>
            </w:r>
          </w:p>
          <w:p w:rsidR="007165A7" w:rsidRPr="007165A7" w:rsidRDefault="007165A7" w:rsidP="007165A7">
            <w:pPr>
              <w:rPr>
                <w:rFonts w:cs="Arial"/>
                <w:sz w:val="20"/>
                <w:szCs w:val="20"/>
              </w:rPr>
            </w:pPr>
            <w:r w:rsidRPr="007165A7">
              <w:rPr>
                <w:rFonts w:cs="Arial"/>
                <w:b/>
                <w:sz w:val="20"/>
                <w:szCs w:val="20"/>
              </w:rPr>
              <w:t xml:space="preserve">Correnti alternate: </w:t>
            </w:r>
            <w:r w:rsidRPr="007165A7">
              <w:rPr>
                <w:rFonts w:cs="Arial"/>
                <w:sz w:val="20"/>
                <w:szCs w:val="20"/>
              </w:rPr>
              <w:t>generazione della corrente alternata e proprietà; Potenziale e intensità nei circuiti in corrente alternata.</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valutare le condizioni di impiego dei vari componenti sotto l’aspetto della funzionalità e della sicurezza;</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applicare le norme di protezione e di prevenzione degli infortuni di natura elettrica.</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le norme di protezione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Far acquisire all’allievo una cultura informatica per il consolidamento delle conoscenze precedentemente acquisite;</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utilizzare software necessari all’elaborazione di dati sperimentali.</w:t>
            </w:r>
          </w:p>
        </w:tc>
        <w:tc>
          <w:tcPr>
            <w:tcW w:w="3022" w:type="dxa"/>
            <w:vAlign w:val="center"/>
          </w:tcPr>
          <w:p w:rsidR="007165A7" w:rsidRPr="007165A7" w:rsidRDefault="007165A7" w:rsidP="007165A7">
            <w:pPr>
              <w:rPr>
                <w:rFonts w:cs="Arial"/>
                <w:sz w:val="20"/>
                <w:szCs w:val="20"/>
              </w:rPr>
            </w:pPr>
            <w:r w:rsidRPr="007165A7">
              <w:rPr>
                <w:rFonts w:cs="Arial"/>
                <w:sz w:val="20"/>
                <w:szCs w:val="20"/>
              </w:rPr>
              <w:t xml:space="preserve">Il sistema operativo; </w:t>
            </w:r>
          </w:p>
          <w:p w:rsidR="007165A7" w:rsidRPr="007165A7" w:rsidRDefault="007165A7" w:rsidP="007165A7">
            <w:pPr>
              <w:rPr>
                <w:rFonts w:cs="Arial"/>
                <w:sz w:val="20"/>
                <w:szCs w:val="20"/>
              </w:rPr>
            </w:pPr>
            <w:r w:rsidRPr="007165A7">
              <w:rPr>
                <w:rFonts w:cs="Arial"/>
                <w:sz w:val="20"/>
                <w:szCs w:val="20"/>
              </w:rPr>
              <w:t xml:space="preserve">la programmazione e la risoluzione dei problemi; </w:t>
            </w:r>
          </w:p>
          <w:p w:rsidR="007165A7" w:rsidRPr="007165A7" w:rsidRDefault="007165A7" w:rsidP="007165A7">
            <w:pPr>
              <w:rPr>
                <w:rFonts w:cs="Arial"/>
                <w:sz w:val="20"/>
                <w:szCs w:val="20"/>
              </w:rPr>
            </w:pPr>
            <w:r w:rsidRPr="007165A7">
              <w:rPr>
                <w:rFonts w:cs="Arial"/>
                <w:sz w:val="20"/>
                <w:szCs w:val="20"/>
              </w:rPr>
              <w:t xml:space="preserve">il foglio elettronico; </w:t>
            </w:r>
          </w:p>
          <w:p w:rsidR="007165A7" w:rsidRPr="007165A7" w:rsidRDefault="007165A7" w:rsidP="007165A7">
            <w:pPr>
              <w:rPr>
                <w:rFonts w:cs="Arial"/>
                <w:b/>
                <w:sz w:val="20"/>
                <w:szCs w:val="20"/>
              </w:rPr>
            </w:pPr>
            <w:r w:rsidRPr="007165A7">
              <w:rPr>
                <w:rFonts w:cs="Arial"/>
                <w:sz w:val="20"/>
                <w:szCs w:val="20"/>
              </w:rPr>
              <w:lastRenderedPageBreak/>
              <w:t>Internet.</w:t>
            </w:r>
          </w:p>
        </w:tc>
      </w:tr>
    </w:tbl>
    <w:p w:rsidR="007165A7" w:rsidRPr="007165A7" w:rsidRDefault="007165A7" w:rsidP="007165A7">
      <w:pPr>
        <w:jc w:val="both"/>
        <w:rPr>
          <w:rFonts w:cs="Arial"/>
          <w:sz w:val="20"/>
          <w:szCs w:val="20"/>
        </w:rPr>
      </w:pPr>
    </w:p>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Sistemi ed Automazione Industriale </w:t>
      </w:r>
      <w:r w:rsidRPr="007165A7">
        <w:rPr>
          <w:rFonts w:cs="Arial"/>
          <w:b/>
          <w:sz w:val="20"/>
          <w:szCs w:val="20"/>
        </w:rPr>
        <w:tab/>
      </w:r>
      <w:r w:rsidRPr="007165A7">
        <w:rPr>
          <w:rFonts w:cs="Arial"/>
          <w:b/>
          <w:sz w:val="20"/>
          <w:szCs w:val="20"/>
        </w:rPr>
        <w:tab/>
      </w:r>
      <w:r w:rsidRPr="007165A7">
        <w:rPr>
          <w:rFonts w:cs="Arial"/>
          <w:b/>
          <w:sz w:val="20"/>
          <w:szCs w:val="20"/>
        </w:rPr>
        <w:tab/>
        <w:t>CLASSE: 4</w:t>
      </w:r>
    </w:p>
    <w:p w:rsidR="007165A7" w:rsidRPr="007165A7" w:rsidRDefault="007165A7" w:rsidP="007165A7">
      <w:pPr>
        <w:jc w:val="both"/>
        <w:rPr>
          <w:rFonts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applicare correttamente le tecnologie dell’ Elettrotecnica; Correnti Monofasi E Trifasi</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risolvere problematiche inerenti ai circuiti elettrici in c.a. monofase e trifase.</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le fondamentali leggi e principi che regolano i fenomeni elettrici.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riconoscere le principali macchine elettriche.</w:t>
            </w:r>
          </w:p>
        </w:tc>
        <w:tc>
          <w:tcPr>
            <w:tcW w:w="3259" w:type="dxa"/>
            <w:vAlign w:val="center"/>
          </w:tcPr>
          <w:p w:rsidR="007165A7" w:rsidRPr="007165A7" w:rsidRDefault="007165A7" w:rsidP="007165A7">
            <w:pPr>
              <w:rPr>
                <w:rFonts w:cs="Arial"/>
                <w:sz w:val="20"/>
                <w:szCs w:val="20"/>
              </w:rPr>
            </w:pPr>
            <w:r w:rsidRPr="007165A7">
              <w:rPr>
                <w:rFonts w:cs="Arial"/>
                <w:sz w:val="20"/>
                <w:szCs w:val="20"/>
              </w:rPr>
              <w:t xml:space="preserve">Saper leggere le curve caratteristiche di: Trasformatori, motori in c.a. monofasi e trifasi; motori in c.c. </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i principali principi di funzionamento delle macchine elettriche.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applicare i sistemi binari dell’algebra logica.</w:t>
            </w:r>
          </w:p>
        </w:tc>
        <w:tc>
          <w:tcPr>
            <w:tcW w:w="3259" w:type="dxa"/>
            <w:vAlign w:val="center"/>
          </w:tcPr>
          <w:p w:rsidR="007165A7" w:rsidRPr="007165A7" w:rsidRDefault="007165A7" w:rsidP="007165A7">
            <w:pPr>
              <w:rPr>
                <w:rFonts w:cs="Arial"/>
                <w:sz w:val="20"/>
                <w:szCs w:val="20"/>
              </w:rPr>
            </w:pPr>
            <w:r w:rsidRPr="007165A7">
              <w:rPr>
                <w:rFonts w:cs="Arial"/>
                <w:sz w:val="20"/>
                <w:szCs w:val="20"/>
              </w:rPr>
              <w:t>Applicare in modo corretto l’algebra Booleana ai fini degli schemi logici.</w:t>
            </w:r>
          </w:p>
        </w:tc>
        <w:tc>
          <w:tcPr>
            <w:tcW w:w="3022" w:type="dxa"/>
            <w:vAlign w:val="center"/>
          </w:tcPr>
          <w:p w:rsidR="007165A7" w:rsidRPr="007165A7" w:rsidRDefault="007165A7" w:rsidP="007165A7">
            <w:pPr>
              <w:rPr>
                <w:rFonts w:cs="Arial"/>
                <w:sz w:val="20"/>
                <w:szCs w:val="20"/>
              </w:rPr>
            </w:pPr>
            <w:r w:rsidRPr="007165A7">
              <w:rPr>
                <w:rFonts w:cs="Arial"/>
                <w:sz w:val="20"/>
                <w:szCs w:val="20"/>
              </w:rPr>
              <w:t xml:space="preserve">Definizioni, proposizioni logiche, costanti e variabili. Operazioni fondamentali dell’algebra Booleana. </w:t>
            </w:r>
          </w:p>
          <w:p w:rsidR="007165A7" w:rsidRPr="007165A7" w:rsidRDefault="007165A7" w:rsidP="007165A7">
            <w:pPr>
              <w:rPr>
                <w:rFonts w:cs="Arial"/>
                <w:sz w:val="20"/>
                <w:szCs w:val="20"/>
              </w:rPr>
            </w:pPr>
            <w:r w:rsidRPr="007165A7">
              <w:rPr>
                <w:rFonts w:cs="Arial"/>
                <w:sz w:val="20"/>
                <w:szCs w:val="20"/>
              </w:rPr>
              <w:t>Schemi logici.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trattare i principali componenti pneumatici</w:t>
            </w:r>
          </w:p>
        </w:tc>
        <w:tc>
          <w:tcPr>
            <w:tcW w:w="3259" w:type="dxa"/>
            <w:vAlign w:val="center"/>
          </w:tcPr>
          <w:p w:rsidR="007165A7" w:rsidRPr="007165A7" w:rsidRDefault="007165A7" w:rsidP="007165A7">
            <w:pPr>
              <w:rPr>
                <w:rFonts w:cs="Arial"/>
                <w:sz w:val="20"/>
                <w:szCs w:val="20"/>
              </w:rPr>
            </w:pPr>
            <w:r w:rsidRPr="007165A7">
              <w:rPr>
                <w:rFonts w:cs="Arial"/>
                <w:sz w:val="20"/>
                <w:szCs w:val="20"/>
              </w:rPr>
              <w:t>Riconoscere e saper applicare correttamente i componenti pneumatici.</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i componenti pneumatici e le principali leggi che sono alla base del loro funzionamento.</w:t>
            </w:r>
          </w:p>
        </w:tc>
      </w:tr>
    </w:tbl>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Sistemi ed Automazione Industriale </w:t>
      </w:r>
      <w:r w:rsidRPr="007165A7">
        <w:rPr>
          <w:rFonts w:cs="Arial"/>
          <w:b/>
          <w:sz w:val="20"/>
          <w:szCs w:val="20"/>
        </w:rPr>
        <w:tab/>
      </w:r>
      <w:r w:rsidRPr="007165A7">
        <w:rPr>
          <w:rFonts w:cs="Arial"/>
          <w:b/>
          <w:sz w:val="20"/>
          <w:szCs w:val="20"/>
        </w:rPr>
        <w:tab/>
      </w:r>
      <w:r w:rsidRPr="007165A7">
        <w:rPr>
          <w:rFonts w:cs="Arial"/>
          <w:b/>
          <w:sz w:val="20"/>
          <w:szCs w:val="20"/>
        </w:rPr>
        <w:tab/>
        <w:t>CLASSE: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applicare correttamente le tecnologie della Pneumatica, Elettropneumatica e PLC</w:t>
            </w:r>
          </w:p>
        </w:tc>
        <w:tc>
          <w:tcPr>
            <w:tcW w:w="3259" w:type="dxa"/>
            <w:vAlign w:val="center"/>
          </w:tcPr>
          <w:p w:rsidR="007165A7" w:rsidRPr="007165A7" w:rsidRDefault="007165A7" w:rsidP="007165A7">
            <w:pPr>
              <w:rPr>
                <w:rFonts w:cs="Arial"/>
                <w:sz w:val="20"/>
                <w:szCs w:val="20"/>
              </w:rPr>
            </w:pPr>
            <w:r w:rsidRPr="007165A7">
              <w:rPr>
                <w:rFonts w:cs="Arial"/>
                <w:sz w:val="20"/>
                <w:szCs w:val="20"/>
              </w:rPr>
              <w:t>Riconosce e saper utilizzare:</w:t>
            </w:r>
          </w:p>
          <w:p w:rsidR="007165A7" w:rsidRPr="007165A7" w:rsidRDefault="007165A7" w:rsidP="007165A7">
            <w:pPr>
              <w:rPr>
                <w:rFonts w:cs="Arial"/>
                <w:sz w:val="20"/>
                <w:szCs w:val="20"/>
              </w:rPr>
            </w:pPr>
            <w:r w:rsidRPr="007165A7">
              <w:rPr>
                <w:rFonts w:cs="Arial"/>
                <w:sz w:val="20"/>
                <w:szCs w:val="20"/>
              </w:rPr>
              <w:t>Cicli con e senza segnali bloccanti. Il temporizzatore. Emergenze. Comandi. Cablaggi</w:t>
            </w:r>
          </w:p>
          <w:p w:rsidR="007165A7" w:rsidRPr="007165A7" w:rsidRDefault="007165A7" w:rsidP="007165A7">
            <w:pPr>
              <w:rPr>
                <w:rFonts w:cs="Arial"/>
                <w:sz w:val="20"/>
                <w:szCs w:val="20"/>
              </w:rPr>
            </w:pPr>
            <w:r w:rsidRPr="007165A7">
              <w:rPr>
                <w:rFonts w:cs="Arial"/>
                <w:sz w:val="20"/>
                <w:szCs w:val="20"/>
              </w:rPr>
              <w:t>Linguaggi LADDER (KOP), AWL FUL. Tipi di memorie. Programmare un PLC Siemens S7 – 200.</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i principi di applicazione nelle automazioni dei sistemi automatizzati.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applicare correttamente le tecnologie Oleodinamiche.</w:t>
            </w:r>
          </w:p>
        </w:tc>
        <w:tc>
          <w:tcPr>
            <w:tcW w:w="3259" w:type="dxa"/>
            <w:vAlign w:val="center"/>
          </w:tcPr>
          <w:p w:rsidR="007165A7" w:rsidRPr="007165A7" w:rsidRDefault="007165A7" w:rsidP="007165A7">
            <w:pPr>
              <w:rPr>
                <w:rFonts w:cs="Arial"/>
                <w:sz w:val="20"/>
                <w:szCs w:val="20"/>
              </w:rPr>
            </w:pPr>
            <w:r w:rsidRPr="007165A7">
              <w:rPr>
                <w:rFonts w:cs="Arial"/>
                <w:sz w:val="20"/>
                <w:szCs w:val="20"/>
              </w:rPr>
              <w:t>Riconoscere e saper utilizzare Componenti: Cilindri e Pompe, centraline.</w:t>
            </w:r>
          </w:p>
          <w:p w:rsidR="007165A7" w:rsidRPr="007165A7" w:rsidRDefault="007165A7" w:rsidP="007165A7">
            <w:pPr>
              <w:rPr>
                <w:rFonts w:cs="Arial"/>
                <w:sz w:val="20"/>
                <w:szCs w:val="20"/>
              </w:rPr>
            </w:pPr>
            <w:r w:rsidRPr="007165A7">
              <w:rPr>
                <w:rFonts w:cs="Arial"/>
                <w:sz w:val="20"/>
                <w:szCs w:val="20"/>
              </w:rPr>
              <w:t xml:space="preserve">Saper operare con Sistemi aperti e </w:t>
            </w:r>
            <w:r w:rsidRPr="007165A7">
              <w:rPr>
                <w:rFonts w:cs="Arial"/>
                <w:sz w:val="20"/>
                <w:szCs w:val="20"/>
              </w:rPr>
              <w:lastRenderedPageBreak/>
              <w:t>sistemi chiusi.</w:t>
            </w:r>
          </w:p>
        </w:tc>
        <w:tc>
          <w:tcPr>
            <w:tcW w:w="3022" w:type="dxa"/>
            <w:vAlign w:val="center"/>
          </w:tcPr>
          <w:p w:rsidR="007165A7" w:rsidRPr="007165A7" w:rsidRDefault="007165A7" w:rsidP="007165A7">
            <w:pPr>
              <w:rPr>
                <w:rFonts w:cs="Arial"/>
                <w:sz w:val="20"/>
                <w:szCs w:val="20"/>
              </w:rPr>
            </w:pPr>
            <w:r w:rsidRPr="007165A7">
              <w:rPr>
                <w:rFonts w:cs="Arial"/>
                <w:sz w:val="20"/>
                <w:szCs w:val="20"/>
              </w:rPr>
              <w:lastRenderedPageBreak/>
              <w:t>Conoscere i principali principi di funzionamento, i componenti e le loro applicazioni.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Regolazione e controllo di  Sensori e Trasduttori.</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utilizzare correttamente le rilevazioni dei segnali, ai fini di un corretto controllo del sistema.</w:t>
            </w:r>
          </w:p>
        </w:tc>
        <w:tc>
          <w:tcPr>
            <w:tcW w:w="3022" w:type="dxa"/>
            <w:vAlign w:val="center"/>
          </w:tcPr>
          <w:p w:rsidR="007165A7" w:rsidRPr="007165A7" w:rsidRDefault="007165A7" w:rsidP="007165A7">
            <w:pPr>
              <w:rPr>
                <w:rFonts w:cs="Arial"/>
                <w:sz w:val="20"/>
                <w:szCs w:val="20"/>
              </w:rPr>
            </w:pPr>
            <w:r w:rsidRPr="007165A7">
              <w:rPr>
                <w:rFonts w:cs="Arial"/>
                <w:sz w:val="20"/>
                <w:szCs w:val="20"/>
              </w:rPr>
              <w:t xml:space="preserve">Conoscere i sensori di posizione, lineari, encoder, di temperatura, </w:t>
            </w:r>
            <w:proofErr w:type="spellStart"/>
            <w:r w:rsidRPr="007165A7">
              <w:rPr>
                <w:rFonts w:cs="Arial"/>
                <w:sz w:val="20"/>
                <w:szCs w:val="20"/>
              </w:rPr>
              <w:t>estensimetrici</w:t>
            </w:r>
            <w:proofErr w:type="spellEnd"/>
            <w:r w:rsidRPr="007165A7">
              <w:rPr>
                <w:rFonts w:cs="Arial"/>
                <w:sz w:val="20"/>
                <w:szCs w:val="20"/>
              </w:rPr>
              <w:t xml:space="preserve">. </w:t>
            </w:r>
          </w:p>
          <w:p w:rsidR="007165A7" w:rsidRPr="007165A7" w:rsidRDefault="007165A7" w:rsidP="007165A7">
            <w:pPr>
              <w:rPr>
                <w:rFonts w:cs="Arial"/>
                <w:sz w:val="20"/>
                <w:szCs w:val="20"/>
              </w:rPr>
            </w:pPr>
            <w:r w:rsidRPr="007165A7">
              <w:rPr>
                <w:rFonts w:cs="Arial"/>
                <w:sz w:val="20"/>
                <w:szCs w:val="20"/>
              </w:rPr>
              <w:t>Controlli ad anello aperto ed ad anello chiuso.</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Classificazione dei Robot.</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classificare e riconoscere, i differenti tipi di manipolatori; Robot cartesiani , cilindrici e SCARA; i vari organi di presa.</w:t>
            </w:r>
          </w:p>
        </w:tc>
        <w:tc>
          <w:tcPr>
            <w:tcW w:w="3022" w:type="dxa"/>
            <w:vAlign w:val="center"/>
          </w:tcPr>
          <w:p w:rsidR="007165A7" w:rsidRPr="007165A7" w:rsidRDefault="007165A7" w:rsidP="007165A7">
            <w:pPr>
              <w:rPr>
                <w:rFonts w:cs="Arial"/>
                <w:sz w:val="20"/>
                <w:szCs w:val="20"/>
              </w:rPr>
            </w:pPr>
            <w:r w:rsidRPr="007165A7">
              <w:rPr>
                <w:rFonts w:cs="Arial"/>
                <w:sz w:val="20"/>
                <w:szCs w:val="20"/>
              </w:rPr>
              <w:t>I concetti di CIM, Sistemi flessibili di produzione FMS.</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Distinguere i differenti modi di lavorazione di un Robot, la loro conformazione e le applicazioni.</w:t>
            </w:r>
          </w:p>
        </w:tc>
      </w:tr>
    </w:tbl>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r w:rsidRPr="007165A7">
        <w:rPr>
          <w:b/>
          <w:color w:val="0070C0"/>
          <w:sz w:val="20"/>
          <w:szCs w:val="20"/>
        </w:rPr>
        <w:t>GRIGLIE DI VALUTAZIONE</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9219B9" w:rsidRDefault="007165A7" w:rsidP="007165A7">
      <w:pPr>
        <w:rPr>
          <w:rFonts w:cs="Arial"/>
          <w:sz w:val="20"/>
          <w:szCs w:val="20"/>
        </w:rPr>
      </w:pPr>
      <w:r w:rsidRPr="007165A7">
        <w:rPr>
          <w:rFonts w:cs="Calibri"/>
          <w:b/>
          <w:sz w:val="20"/>
        </w:rPr>
        <w:t>MECCANICA, MACCHINE ED ENERGIA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lastRenderedPageBreak/>
              <w:t xml:space="preserve">Uso della terminologia, del linguaggio </w:t>
            </w:r>
          </w:p>
        </w:tc>
        <w:tc>
          <w:tcPr>
            <w:tcW w:w="2174" w:type="pct"/>
          </w:tcPr>
          <w:p w:rsidR="007165A7" w:rsidRPr="007165A7" w:rsidRDefault="007165A7" w:rsidP="007165A7">
            <w:pPr>
              <w:rPr>
                <w:sz w:val="20"/>
                <w:szCs w:val="20"/>
              </w:rPr>
            </w:pPr>
            <w:r w:rsidRPr="007165A7">
              <w:rPr>
                <w:sz w:val="20"/>
                <w:szCs w:val="20"/>
              </w:rPr>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t>specifico (grafico e simbolico) e degli str</w:t>
            </w:r>
            <w:r w:rsidRPr="007165A7">
              <w:rPr>
                <w:sz w:val="20"/>
                <w:szCs w:val="20"/>
                <w:u w:val="single"/>
              </w:rPr>
              <w:t>u</w:t>
            </w:r>
            <w:r w:rsidRPr="007165A7">
              <w:rPr>
                <w:sz w:val="20"/>
                <w:szCs w:val="20"/>
              </w:rPr>
              <w:t>menti matematici</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Organizzazione dei dati forniti ed esposizione dell’elaborato</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spacing w:after="0" w:line="240" w:lineRule="auto"/>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TECNOLOGIA MECCANICA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lastRenderedPageBreak/>
              <w:t xml:space="preserve">Uso della terminologia, del linguaggio </w:t>
            </w:r>
          </w:p>
        </w:tc>
        <w:tc>
          <w:tcPr>
            <w:tcW w:w="2174" w:type="pct"/>
          </w:tcPr>
          <w:p w:rsidR="007165A7" w:rsidRPr="007165A7" w:rsidRDefault="007165A7" w:rsidP="007165A7">
            <w:pPr>
              <w:rPr>
                <w:sz w:val="20"/>
                <w:szCs w:val="20"/>
              </w:rPr>
            </w:pPr>
            <w:r w:rsidRPr="007165A7">
              <w:rPr>
                <w:sz w:val="20"/>
                <w:szCs w:val="20"/>
              </w:rPr>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t>specifico (grafico e simbolico) e degli str</w:t>
            </w:r>
            <w:r w:rsidRPr="007165A7">
              <w:rPr>
                <w:sz w:val="20"/>
                <w:szCs w:val="20"/>
                <w:u w:val="single"/>
              </w:rPr>
              <w:t>u</w:t>
            </w:r>
            <w:r w:rsidRPr="007165A7">
              <w:rPr>
                <w:sz w:val="20"/>
                <w:szCs w:val="20"/>
              </w:rPr>
              <w:t>menti matematici</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Organizzazione dei dati forniti ed esposizione dell’elaborato</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spacing w:after="0" w:line="240" w:lineRule="auto"/>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DISEGNO, PROGETTAZIONE E ORGANIZZAZIONE INDUSTRIALE</w:t>
      </w:r>
    </w:p>
    <w:p w:rsidR="007165A7" w:rsidRPr="007165A7" w:rsidRDefault="007165A7" w:rsidP="007165A7">
      <w:pPr>
        <w:spacing w:after="0" w:line="240" w:lineRule="auto"/>
        <w:jc w:val="center"/>
        <w:rPr>
          <w:rFonts w:ascii="Arial Narrow" w:eastAsia="Times New Roman" w:hAnsi="Arial Narrow"/>
          <w:b/>
          <w:bCs/>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Uso della terminologia, del linguaggio </w:t>
            </w:r>
          </w:p>
        </w:tc>
        <w:tc>
          <w:tcPr>
            <w:tcW w:w="2174" w:type="pct"/>
          </w:tcPr>
          <w:p w:rsidR="007165A7" w:rsidRPr="007165A7" w:rsidRDefault="007165A7" w:rsidP="007165A7">
            <w:pPr>
              <w:rPr>
                <w:sz w:val="20"/>
                <w:szCs w:val="20"/>
              </w:rPr>
            </w:pPr>
            <w:r w:rsidRPr="007165A7">
              <w:rPr>
                <w:sz w:val="20"/>
                <w:szCs w:val="20"/>
              </w:rPr>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lastRenderedPageBreak/>
              <w:t>specifico (grafico e simbolico) e degli str</w:t>
            </w:r>
            <w:r w:rsidRPr="007165A7">
              <w:rPr>
                <w:sz w:val="20"/>
                <w:szCs w:val="20"/>
                <w:u w:val="single"/>
              </w:rPr>
              <w:t>u</w:t>
            </w:r>
            <w:r w:rsidRPr="007165A7">
              <w:rPr>
                <w:sz w:val="20"/>
                <w:szCs w:val="20"/>
              </w:rPr>
              <w:t>menti matematici</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Organizzazione dei dati forniti ed esposizione dell’elaborato</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spacing w:after="0" w:line="240" w:lineRule="auto"/>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SISTEMI ED AUTOMAZIONE INDUSTRIALE</w:t>
      </w:r>
    </w:p>
    <w:p w:rsidR="007165A7" w:rsidRPr="007165A7" w:rsidRDefault="007165A7" w:rsidP="007165A7">
      <w:pPr>
        <w:spacing w:after="0" w:line="240" w:lineRule="auto"/>
        <w:jc w:val="center"/>
        <w:rPr>
          <w:rFonts w:ascii="Arial Narrow" w:eastAsia="Times New Roman" w:hAnsi="Arial Narrow"/>
          <w:b/>
          <w:bCs/>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Uso della terminologia, del linguaggio </w:t>
            </w:r>
          </w:p>
        </w:tc>
        <w:tc>
          <w:tcPr>
            <w:tcW w:w="2174" w:type="pct"/>
          </w:tcPr>
          <w:p w:rsidR="007165A7" w:rsidRPr="007165A7" w:rsidRDefault="007165A7" w:rsidP="007165A7">
            <w:pPr>
              <w:rPr>
                <w:sz w:val="20"/>
                <w:szCs w:val="20"/>
              </w:rPr>
            </w:pPr>
            <w:r w:rsidRPr="007165A7">
              <w:rPr>
                <w:sz w:val="20"/>
                <w:szCs w:val="20"/>
              </w:rPr>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lastRenderedPageBreak/>
              <w:t>specifico (grafico e simbolico) e degli str</w:t>
            </w:r>
            <w:r w:rsidRPr="007165A7">
              <w:rPr>
                <w:sz w:val="20"/>
                <w:szCs w:val="20"/>
                <w:u w:val="single"/>
              </w:rPr>
              <w:t>u</w:t>
            </w:r>
            <w:r w:rsidRPr="007165A7">
              <w:rPr>
                <w:sz w:val="20"/>
                <w:szCs w:val="20"/>
              </w:rPr>
              <w:t>menti matematici</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Organizzazione dei dati forniti ed esposizione dell’elaborato</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rPr>
          <w:sz w:val="20"/>
          <w:szCs w:val="20"/>
        </w:rPr>
      </w:pPr>
    </w:p>
    <w:p w:rsidR="007165A7" w:rsidRPr="007165A7" w:rsidRDefault="007165A7" w:rsidP="007165A7">
      <w:pPr>
        <w:spacing w:after="0" w:line="240" w:lineRule="auto"/>
        <w:jc w:val="center"/>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ESERCITAZIONI PRATICHE</w:t>
      </w:r>
    </w:p>
    <w:p w:rsidR="007165A7" w:rsidRPr="007165A7" w:rsidRDefault="007165A7" w:rsidP="007165A7">
      <w:pPr>
        <w:spacing w:after="0" w:line="240" w:lineRule="auto"/>
        <w:jc w:val="center"/>
        <w:rPr>
          <w:rFonts w:ascii="Arial Narrow" w:eastAsia="Times New Roman" w:hAnsi="Arial Narrow"/>
          <w:b/>
          <w:bCs/>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 pratiche laboratoriali</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Uso della terminologia, delle procedure e del </w:t>
            </w:r>
            <w:r w:rsidRPr="007165A7">
              <w:rPr>
                <w:sz w:val="20"/>
                <w:szCs w:val="20"/>
              </w:rPr>
              <w:lastRenderedPageBreak/>
              <w:t xml:space="preserve">linguaggio specifico (grafico e </w:t>
            </w:r>
          </w:p>
        </w:tc>
        <w:tc>
          <w:tcPr>
            <w:tcW w:w="2174" w:type="pct"/>
          </w:tcPr>
          <w:p w:rsidR="007165A7" w:rsidRPr="007165A7" w:rsidRDefault="007165A7" w:rsidP="007165A7">
            <w:pPr>
              <w:rPr>
                <w:sz w:val="20"/>
                <w:szCs w:val="20"/>
              </w:rPr>
            </w:pPr>
            <w:r w:rsidRPr="007165A7">
              <w:rPr>
                <w:sz w:val="20"/>
                <w:szCs w:val="20"/>
              </w:rPr>
              <w:lastRenderedPageBreak/>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t>simbolico)</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Organizzazione dei dati forniti e </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delle procedure di esecuzione</w:t>
            </w: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rPr>
          <w:b/>
          <w:color w:val="0070C0"/>
          <w:sz w:val="20"/>
          <w:szCs w:val="20"/>
        </w:rPr>
      </w:pPr>
    </w:p>
    <w:p w:rsidR="007165A7" w:rsidRPr="007165A7" w:rsidRDefault="007165A7" w:rsidP="007165A7">
      <w:pPr>
        <w:numPr>
          <w:ilvl w:val="0"/>
          <w:numId w:val="34"/>
        </w:numPr>
        <w:rPr>
          <w:b/>
          <w:sz w:val="20"/>
          <w:szCs w:val="20"/>
        </w:rPr>
      </w:pPr>
      <w:r w:rsidRPr="007165A7">
        <w:rPr>
          <w:b/>
          <w:color w:val="0070C0"/>
          <w:sz w:val="20"/>
          <w:szCs w:val="20"/>
        </w:rPr>
        <w:br w:type="page"/>
      </w:r>
      <w:r w:rsidRPr="007165A7">
        <w:rPr>
          <w:b/>
          <w:sz w:val="20"/>
          <w:szCs w:val="20"/>
        </w:rPr>
        <w:lastRenderedPageBreak/>
        <w:t>SCIENZE MOTORIE</w:t>
      </w:r>
    </w:p>
    <w:p w:rsidR="007165A7" w:rsidRPr="007165A7" w:rsidRDefault="007165A7" w:rsidP="007165A7">
      <w:pPr>
        <w:rPr>
          <w:b/>
          <w:color w:val="0070C0"/>
          <w:sz w:val="20"/>
          <w:szCs w:val="20"/>
        </w:rPr>
      </w:pPr>
      <w:r w:rsidRPr="007165A7">
        <w:rPr>
          <w:b/>
          <w:color w:val="0070C0"/>
          <w:sz w:val="20"/>
          <w:szCs w:val="20"/>
        </w:rPr>
        <w:t>OBIETTIVI MINIMI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3126"/>
        <w:gridCol w:w="3584"/>
        <w:gridCol w:w="50"/>
      </w:tblGrid>
      <w:tr w:rsidR="007165A7" w:rsidRPr="007165A7" w:rsidTr="007165A7">
        <w:trPr>
          <w:gridBefore w:val="1"/>
          <w:wBefore w:w="75" w:type="dxa"/>
          <w:cantSplit/>
          <w:trHeight w:val="1224"/>
          <w:jc w:val="center"/>
        </w:trPr>
        <w:tc>
          <w:tcPr>
            <w:tcW w:w="6760" w:type="dxa"/>
            <w:gridSpan w:val="3"/>
            <w:vAlign w:val="center"/>
          </w:tcPr>
          <w:p w:rsidR="007165A7" w:rsidRPr="007165A7" w:rsidRDefault="007165A7" w:rsidP="007165A7">
            <w:pPr>
              <w:widowControl w:val="0"/>
              <w:tabs>
                <w:tab w:val="center" w:pos="4819"/>
                <w:tab w:val="right" w:pos="9638"/>
              </w:tabs>
              <w:spacing w:after="0" w:line="240" w:lineRule="auto"/>
              <w:jc w:val="center"/>
              <w:rPr>
                <w:rFonts w:cs="Calibri"/>
                <w:b/>
                <w:sz w:val="20"/>
                <w:szCs w:val="20"/>
                <w:lang w:eastAsia="it-IT"/>
              </w:rPr>
            </w:pPr>
            <w:r w:rsidRPr="007165A7">
              <w:rPr>
                <w:rFonts w:cs="Calibri"/>
                <w:b/>
                <w:sz w:val="20"/>
                <w:szCs w:val="20"/>
                <w:lang w:eastAsia="it-IT"/>
              </w:rPr>
              <w:t>Soglie minime di sufficienza (obiettivi minimi)</w:t>
            </w:r>
          </w:p>
          <w:p w:rsidR="007165A7" w:rsidRPr="007165A7" w:rsidRDefault="007165A7" w:rsidP="007165A7">
            <w:pPr>
              <w:widowControl w:val="0"/>
              <w:tabs>
                <w:tab w:val="center" w:pos="4819"/>
                <w:tab w:val="right" w:pos="9638"/>
              </w:tabs>
              <w:spacing w:after="0" w:line="240" w:lineRule="auto"/>
              <w:jc w:val="center"/>
              <w:rPr>
                <w:rFonts w:cs="Calibri"/>
                <w:b/>
                <w:sz w:val="20"/>
                <w:szCs w:val="20"/>
                <w:lang w:eastAsia="it-IT"/>
              </w:rPr>
            </w:pPr>
            <w:r w:rsidRPr="007165A7">
              <w:rPr>
                <w:rFonts w:cs="Calibri"/>
                <w:b/>
                <w:sz w:val="20"/>
                <w:szCs w:val="20"/>
                <w:lang w:eastAsia="it-IT"/>
              </w:rPr>
              <w:t>BIENNIO</w:t>
            </w:r>
          </w:p>
        </w:tc>
      </w:tr>
      <w:tr w:rsidR="007165A7" w:rsidRPr="007165A7" w:rsidTr="007165A7">
        <w:trPr>
          <w:gridAfter w:val="1"/>
          <w:wAfter w:w="50" w:type="dxa"/>
          <w:trHeight w:val="509"/>
          <w:jc w:val="center"/>
        </w:trPr>
        <w:tc>
          <w:tcPr>
            <w:tcW w:w="3201" w:type="dxa"/>
            <w:gridSpan w:val="2"/>
            <w:vAlign w:val="center"/>
          </w:tcPr>
          <w:p w:rsidR="007165A7" w:rsidRPr="007165A7" w:rsidRDefault="007165A7" w:rsidP="007165A7">
            <w:pPr>
              <w:widowControl w:val="0"/>
              <w:tabs>
                <w:tab w:val="center" w:pos="4819"/>
                <w:tab w:val="right" w:pos="9638"/>
              </w:tabs>
              <w:spacing w:after="0" w:line="240" w:lineRule="auto"/>
              <w:jc w:val="center"/>
              <w:rPr>
                <w:rFonts w:cs="Calibri"/>
                <w:b/>
                <w:i/>
                <w:sz w:val="20"/>
                <w:szCs w:val="20"/>
                <w:lang w:eastAsia="it-IT"/>
              </w:rPr>
            </w:pPr>
            <w:r w:rsidRPr="007165A7">
              <w:rPr>
                <w:rFonts w:cs="Calibri"/>
                <w:b/>
                <w:i/>
                <w:sz w:val="20"/>
                <w:szCs w:val="20"/>
                <w:lang w:eastAsia="it-IT"/>
              </w:rPr>
              <w:t>COMPETENZE</w:t>
            </w:r>
          </w:p>
        </w:tc>
        <w:tc>
          <w:tcPr>
            <w:tcW w:w="3584" w:type="dxa"/>
            <w:vAlign w:val="center"/>
          </w:tcPr>
          <w:p w:rsidR="007165A7" w:rsidRPr="007165A7" w:rsidRDefault="007165A7" w:rsidP="007165A7">
            <w:pPr>
              <w:widowControl w:val="0"/>
              <w:tabs>
                <w:tab w:val="center" w:pos="4819"/>
                <w:tab w:val="right" w:pos="9638"/>
              </w:tabs>
              <w:spacing w:after="0" w:line="240" w:lineRule="auto"/>
              <w:jc w:val="center"/>
              <w:rPr>
                <w:rFonts w:cs="Calibri"/>
                <w:b/>
                <w:sz w:val="20"/>
                <w:szCs w:val="20"/>
                <w:lang w:eastAsia="it-IT"/>
              </w:rPr>
            </w:pPr>
            <w:r w:rsidRPr="007165A7">
              <w:rPr>
                <w:rFonts w:cs="Calibri"/>
                <w:b/>
                <w:i/>
                <w:sz w:val="20"/>
                <w:szCs w:val="20"/>
                <w:lang w:eastAsia="it-IT"/>
              </w:rPr>
              <w:t>CONOSCENZE</w:t>
            </w:r>
          </w:p>
        </w:tc>
      </w:tr>
      <w:tr w:rsidR="007165A7" w:rsidRPr="007165A7" w:rsidTr="007165A7">
        <w:trPr>
          <w:gridAfter w:val="1"/>
          <w:wAfter w:w="50" w:type="dxa"/>
          <w:trHeight w:val="3364"/>
          <w:jc w:val="center"/>
        </w:trPr>
        <w:tc>
          <w:tcPr>
            <w:tcW w:w="3201" w:type="dxa"/>
            <w:gridSpan w:val="2"/>
          </w:tcPr>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Sviluppo degli S.M.B., acquisiti sostanzialmente ma non assimilati come bagaglio psico-motorio</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Sufficiente acquisizione di esercizi e gesti tecnici e sufficiente esecuzione degli stessi</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Acquisizione di  modalità relazionali positive con i compagni e con gli adulti</w:t>
            </w:r>
          </w:p>
        </w:tc>
        <w:tc>
          <w:tcPr>
            <w:tcW w:w="3584" w:type="dxa"/>
            <w:vAlign w:val="center"/>
          </w:tcPr>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Conoscenza di semplici contenuti a livello teorico in relazione all’attività pratica svolta.</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Partecipazione abbastanza costante alle attività; contributo, se richiesto, a svolgere ruoli di appoggio al Docente durante le esercitazioni; rispetto quasi sempre puntuale delle regole condivise</w:t>
            </w:r>
          </w:p>
        </w:tc>
      </w:tr>
    </w:tbl>
    <w:p w:rsidR="007165A7" w:rsidRPr="007165A7" w:rsidRDefault="007165A7" w:rsidP="007165A7">
      <w:pPr>
        <w:rPr>
          <w:rFonts w:cs="Calibri"/>
          <w:sz w:val="20"/>
          <w:szCs w:val="20"/>
        </w:rPr>
      </w:pPr>
    </w:p>
    <w:p w:rsidR="007165A7" w:rsidRPr="007165A7" w:rsidRDefault="007165A7" w:rsidP="007165A7">
      <w:pPr>
        <w:rPr>
          <w:rFonts w:cs="Calibri"/>
          <w:sz w:val="20"/>
          <w:szCs w:val="20"/>
        </w:rPr>
      </w:pPr>
    </w:p>
    <w:tbl>
      <w:tblPr>
        <w:tblpPr w:leftFromText="141" w:rightFromText="141"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4"/>
        <w:gridCol w:w="3497"/>
        <w:gridCol w:w="24"/>
      </w:tblGrid>
      <w:tr w:rsidR="007165A7" w:rsidRPr="007165A7" w:rsidTr="000A5D86">
        <w:trPr>
          <w:gridAfter w:val="1"/>
          <w:wAfter w:w="24" w:type="dxa"/>
          <w:cantSplit/>
          <w:trHeight w:val="980"/>
        </w:trPr>
        <w:tc>
          <w:tcPr>
            <w:tcW w:w="6641" w:type="dxa"/>
            <w:gridSpan w:val="2"/>
            <w:vAlign w:val="center"/>
          </w:tcPr>
          <w:p w:rsidR="007165A7" w:rsidRPr="007165A7" w:rsidRDefault="007165A7" w:rsidP="007165A7">
            <w:pPr>
              <w:widowControl w:val="0"/>
              <w:tabs>
                <w:tab w:val="center" w:pos="4819"/>
                <w:tab w:val="right" w:pos="9638"/>
              </w:tabs>
              <w:spacing w:after="0" w:line="240" w:lineRule="auto"/>
              <w:jc w:val="center"/>
              <w:rPr>
                <w:rFonts w:cs="Calibri"/>
                <w:b/>
                <w:sz w:val="20"/>
                <w:szCs w:val="20"/>
                <w:lang w:eastAsia="it-IT"/>
              </w:rPr>
            </w:pPr>
            <w:r w:rsidRPr="007165A7">
              <w:rPr>
                <w:rFonts w:cs="Calibri"/>
                <w:b/>
                <w:sz w:val="20"/>
                <w:szCs w:val="20"/>
                <w:lang w:eastAsia="it-IT"/>
              </w:rPr>
              <w:t>Soglie minime di sufficienza (obiettivi minimi) TRIENNIO</w:t>
            </w:r>
          </w:p>
        </w:tc>
      </w:tr>
      <w:tr w:rsidR="007165A7" w:rsidRPr="007165A7" w:rsidTr="000A5D86">
        <w:trPr>
          <w:trHeight w:val="550"/>
        </w:trPr>
        <w:tc>
          <w:tcPr>
            <w:tcW w:w="3144" w:type="dxa"/>
            <w:vAlign w:val="center"/>
          </w:tcPr>
          <w:p w:rsidR="007165A7" w:rsidRPr="007165A7" w:rsidRDefault="007165A7" w:rsidP="007165A7">
            <w:pPr>
              <w:widowControl w:val="0"/>
              <w:tabs>
                <w:tab w:val="center" w:pos="4819"/>
                <w:tab w:val="right" w:pos="9638"/>
              </w:tabs>
              <w:spacing w:after="0" w:line="240" w:lineRule="auto"/>
              <w:jc w:val="center"/>
              <w:rPr>
                <w:rFonts w:cs="Calibri"/>
                <w:i/>
                <w:sz w:val="20"/>
                <w:szCs w:val="20"/>
                <w:lang w:eastAsia="it-IT"/>
              </w:rPr>
            </w:pPr>
            <w:r w:rsidRPr="007165A7">
              <w:rPr>
                <w:rFonts w:cs="Calibri"/>
                <w:i/>
                <w:sz w:val="20"/>
                <w:szCs w:val="20"/>
                <w:lang w:eastAsia="it-IT"/>
              </w:rPr>
              <w:t>COMPETENZE</w:t>
            </w:r>
          </w:p>
        </w:tc>
        <w:tc>
          <w:tcPr>
            <w:tcW w:w="3521" w:type="dxa"/>
            <w:gridSpan w:val="2"/>
            <w:vAlign w:val="center"/>
          </w:tcPr>
          <w:p w:rsidR="007165A7" w:rsidRPr="007165A7" w:rsidRDefault="007165A7" w:rsidP="007165A7">
            <w:pPr>
              <w:widowControl w:val="0"/>
              <w:tabs>
                <w:tab w:val="center" w:pos="4819"/>
                <w:tab w:val="right" w:pos="9638"/>
              </w:tabs>
              <w:spacing w:after="0" w:line="240" w:lineRule="auto"/>
              <w:jc w:val="center"/>
              <w:rPr>
                <w:rFonts w:cs="Calibri"/>
                <w:sz w:val="20"/>
                <w:szCs w:val="20"/>
                <w:lang w:eastAsia="it-IT"/>
              </w:rPr>
            </w:pPr>
            <w:r w:rsidRPr="007165A7">
              <w:rPr>
                <w:rFonts w:cs="Calibri"/>
                <w:i/>
                <w:sz w:val="20"/>
                <w:szCs w:val="20"/>
                <w:lang w:eastAsia="it-IT"/>
              </w:rPr>
              <w:t>CONOSCENZE</w:t>
            </w:r>
          </w:p>
        </w:tc>
      </w:tr>
      <w:tr w:rsidR="007165A7" w:rsidRPr="007165A7" w:rsidTr="000A5D86">
        <w:trPr>
          <w:trHeight w:val="4512"/>
        </w:trPr>
        <w:tc>
          <w:tcPr>
            <w:tcW w:w="3144" w:type="dxa"/>
          </w:tcPr>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Sviluppo degli S.M.B., acquisiti sostanzialmente e sufficientemente assimilati come bagaglio psico-motorio</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Sufficiente acquisizione di esercizi e gesti tecnici e discreta esecuzione degli stessi</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Acquisizione di  modalità relazionali positive con i compagni e con gli adulti per il raggiungimento di un obiettivo comune</w:t>
            </w:r>
          </w:p>
        </w:tc>
        <w:tc>
          <w:tcPr>
            <w:tcW w:w="3521" w:type="dxa"/>
            <w:gridSpan w:val="2"/>
            <w:vAlign w:val="center"/>
          </w:tcPr>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Conoscenza generale di contenuti a livello teorico in relazione agli argomenti trattati e all’attività pratica svolta.</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Partecipazione abbastanza costante alle attività; contributo, se richiesto, a svolgere ruoli di appoggio al Docente durante le esercitazioni, rispetto quasi sempre puntuale delle regole condivise</w:t>
            </w:r>
          </w:p>
        </w:tc>
      </w:tr>
    </w:tbl>
    <w:p w:rsidR="007165A7" w:rsidRPr="007165A7" w:rsidRDefault="007165A7" w:rsidP="007165A7"/>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r w:rsidRPr="007165A7">
        <w:rPr>
          <w:b/>
          <w:color w:val="0070C0"/>
          <w:sz w:val="20"/>
          <w:szCs w:val="20"/>
        </w:rPr>
        <w:lastRenderedPageBreak/>
        <w:t>GRIGLIA DI VALUTAZIONE</w:t>
      </w:r>
    </w:p>
    <w:p w:rsidR="007165A7" w:rsidRPr="007165A7" w:rsidRDefault="007165A7" w:rsidP="007165A7">
      <w:pPr>
        <w:spacing w:after="0" w:line="240" w:lineRule="auto"/>
        <w:jc w:val="center"/>
        <w:rPr>
          <w:rFonts w:eastAsia="Times New Roman" w:cs="Calibri"/>
          <w:b/>
          <w:sz w:val="16"/>
          <w:szCs w:val="16"/>
          <w:lang w:eastAsia="it-IT"/>
        </w:rPr>
      </w:pPr>
    </w:p>
    <w:p w:rsidR="007165A7" w:rsidRPr="007165A7" w:rsidRDefault="007165A7" w:rsidP="007165A7">
      <w:pPr>
        <w:spacing w:after="0" w:line="240" w:lineRule="auto"/>
        <w:rPr>
          <w:rFonts w:eastAsia="Times New Roman" w:cs="Calibri"/>
          <w:b/>
          <w:sz w:val="20"/>
          <w:szCs w:val="20"/>
          <w:lang w:eastAsia="it-IT"/>
        </w:rPr>
      </w:pPr>
      <w:r w:rsidRPr="007165A7">
        <w:rPr>
          <w:rFonts w:eastAsia="Times New Roman" w:cs="Calibri"/>
          <w:b/>
          <w:sz w:val="20"/>
          <w:szCs w:val="20"/>
          <w:lang w:eastAsia="it-IT"/>
        </w:rPr>
        <w:t>Le valutazioni saranno effettuate in base alla seguente griglia  :</w:t>
      </w:r>
    </w:p>
    <w:p w:rsidR="007165A7" w:rsidRPr="007165A7" w:rsidRDefault="007165A7" w:rsidP="007165A7">
      <w:pPr>
        <w:rPr>
          <w:rFonts w:cs="Calibri"/>
          <w:sz w:val="20"/>
          <w:szCs w:val="20"/>
        </w:rPr>
      </w:pPr>
      <w:r w:rsidRPr="007165A7">
        <w:rPr>
          <w:rFonts w:cs="Calibri"/>
          <w:sz w:val="20"/>
          <w:szCs w:val="20"/>
        </w:rPr>
        <w:t>Qualora i le valutazioni delle prove risultassero intermedie rispetto ai descrittori individuati, si utilizzeranno i mezzi voti</w:t>
      </w:r>
    </w:p>
    <w:p w:rsidR="007165A7" w:rsidRPr="007165A7" w:rsidRDefault="007165A7" w:rsidP="007165A7">
      <w:pPr>
        <w:spacing w:after="0" w:line="240" w:lineRule="auto"/>
        <w:jc w:val="both"/>
        <w:rPr>
          <w:rFonts w:eastAsia="Times New Roman" w:cs="Calibri"/>
          <w:sz w:val="16"/>
          <w:szCs w:val="16"/>
          <w:lang w:eastAsia="it-IT"/>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796"/>
      </w:tblGrid>
      <w:tr w:rsidR="007165A7" w:rsidRPr="007165A7" w:rsidTr="000A5D86">
        <w:trPr>
          <w:trHeight w:val="409"/>
        </w:trPr>
        <w:tc>
          <w:tcPr>
            <w:tcW w:w="1417" w:type="dxa"/>
            <w:vAlign w:val="center"/>
          </w:tcPr>
          <w:p w:rsidR="007165A7" w:rsidRPr="007165A7" w:rsidRDefault="007165A7" w:rsidP="007165A7">
            <w:pPr>
              <w:spacing w:before="240" w:after="60"/>
              <w:jc w:val="center"/>
              <w:outlineLvl w:val="6"/>
              <w:rPr>
                <w:rFonts w:eastAsia="Times New Roman" w:cs="Calibri"/>
                <w:b/>
                <w:sz w:val="16"/>
                <w:szCs w:val="16"/>
              </w:rPr>
            </w:pPr>
            <w:r w:rsidRPr="007165A7">
              <w:rPr>
                <w:rFonts w:eastAsia="Times New Roman" w:cs="Calibri"/>
                <w:b/>
                <w:sz w:val="16"/>
                <w:szCs w:val="16"/>
              </w:rPr>
              <w:t>VOTO</w:t>
            </w:r>
          </w:p>
        </w:tc>
        <w:tc>
          <w:tcPr>
            <w:tcW w:w="7796" w:type="dxa"/>
            <w:vAlign w:val="center"/>
          </w:tcPr>
          <w:p w:rsidR="007165A7" w:rsidRPr="007165A7" w:rsidRDefault="007165A7" w:rsidP="007165A7">
            <w:pPr>
              <w:spacing w:before="240" w:after="60"/>
              <w:jc w:val="center"/>
              <w:outlineLvl w:val="6"/>
              <w:rPr>
                <w:rFonts w:eastAsia="Times New Roman" w:cs="Calibri"/>
                <w:b/>
                <w:sz w:val="16"/>
                <w:szCs w:val="16"/>
              </w:rPr>
            </w:pPr>
            <w:r w:rsidRPr="007165A7">
              <w:rPr>
                <w:rFonts w:eastAsia="Times New Roman" w:cs="Calibri"/>
                <w:b/>
                <w:sz w:val="16"/>
                <w:szCs w:val="16"/>
              </w:rPr>
              <w:t>C  R  I  T  E  R  I         D  I         V  A  L  U  T  A  Z  I  O  N  E</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2</w:t>
            </w:r>
          </w:p>
        </w:tc>
        <w:tc>
          <w:tcPr>
            <w:tcW w:w="7796" w:type="dxa"/>
            <w:vAlign w:val="center"/>
          </w:tcPr>
          <w:p w:rsidR="007165A7" w:rsidRPr="007165A7" w:rsidRDefault="007165A7" w:rsidP="007165A7">
            <w:pPr>
              <w:widowControl w:val="0"/>
              <w:numPr>
                <w:ilvl w:val="0"/>
                <w:numId w:val="54"/>
              </w:numPr>
              <w:spacing w:after="0" w:line="240" w:lineRule="auto"/>
              <w:rPr>
                <w:rFonts w:cs="Calibri"/>
                <w:b/>
                <w:sz w:val="16"/>
                <w:szCs w:val="16"/>
              </w:rPr>
            </w:pPr>
            <w:r w:rsidRPr="007165A7">
              <w:rPr>
                <w:rFonts w:cs="Calibri"/>
                <w:b/>
                <w:sz w:val="16"/>
                <w:szCs w:val="16"/>
              </w:rPr>
              <w:t>Rifiuto di eseguire i test pratico/teorico;</w:t>
            </w:r>
          </w:p>
          <w:p w:rsidR="007165A7" w:rsidRPr="007165A7" w:rsidRDefault="007165A7" w:rsidP="007165A7">
            <w:pPr>
              <w:widowControl w:val="0"/>
              <w:numPr>
                <w:ilvl w:val="0"/>
                <w:numId w:val="54"/>
              </w:numPr>
              <w:spacing w:after="0" w:line="240" w:lineRule="auto"/>
              <w:rPr>
                <w:rFonts w:cs="Calibri"/>
                <w:b/>
                <w:sz w:val="16"/>
                <w:szCs w:val="16"/>
              </w:rPr>
            </w:pPr>
            <w:r w:rsidRPr="007165A7">
              <w:rPr>
                <w:rFonts w:cs="Calibri"/>
                <w:b/>
                <w:sz w:val="16"/>
                <w:szCs w:val="16"/>
              </w:rPr>
              <w:t>Consegna della verifica scritta in bianco</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3</w:t>
            </w:r>
          </w:p>
        </w:tc>
        <w:tc>
          <w:tcPr>
            <w:tcW w:w="7796" w:type="dxa"/>
            <w:vAlign w:val="center"/>
          </w:tcPr>
          <w:p w:rsidR="007165A7" w:rsidRPr="007165A7" w:rsidRDefault="007165A7" w:rsidP="007165A7">
            <w:pPr>
              <w:widowControl w:val="0"/>
              <w:numPr>
                <w:ilvl w:val="0"/>
                <w:numId w:val="54"/>
              </w:numPr>
              <w:spacing w:after="0" w:line="240" w:lineRule="auto"/>
              <w:rPr>
                <w:rFonts w:cs="Calibri"/>
                <w:sz w:val="16"/>
                <w:szCs w:val="16"/>
              </w:rPr>
            </w:pPr>
            <w:r w:rsidRPr="007165A7">
              <w:rPr>
                <w:rFonts w:cs="Calibri"/>
                <w:sz w:val="16"/>
                <w:szCs w:val="16"/>
              </w:rPr>
              <w:t>Pesanti carenze di base nella maturazione psicomotoria che determinano la mancata acquisizione di elementi basilari di un gesto tecnico</w:t>
            </w:r>
          </w:p>
          <w:p w:rsidR="007165A7" w:rsidRPr="007165A7" w:rsidRDefault="007165A7" w:rsidP="007165A7">
            <w:pPr>
              <w:widowControl w:val="0"/>
              <w:numPr>
                <w:ilvl w:val="0"/>
                <w:numId w:val="54"/>
              </w:numPr>
              <w:spacing w:after="0" w:line="240" w:lineRule="auto"/>
              <w:rPr>
                <w:rFonts w:cs="Calibri"/>
                <w:sz w:val="16"/>
                <w:szCs w:val="16"/>
              </w:rPr>
            </w:pPr>
            <w:r w:rsidRPr="007165A7">
              <w:rPr>
                <w:rFonts w:cs="Calibri"/>
                <w:sz w:val="16"/>
                <w:szCs w:val="16"/>
              </w:rPr>
              <w:t xml:space="preserve">Inesistente la conoscenza teorica degli elementi essenziali della disciplina </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4</w:t>
            </w:r>
          </w:p>
        </w:tc>
        <w:tc>
          <w:tcPr>
            <w:tcW w:w="7796" w:type="dxa"/>
            <w:vAlign w:val="center"/>
          </w:tcPr>
          <w:p w:rsidR="007165A7" w:rsidRPr="007165A7" w:rsidRDefault="007165A7" w:rsidP="007165A7">
            <w:pPr>
              <w:widowControl w:val="0"/>
              <w:numPr>
                <w:ilvl w:val="0"/>
                <w:numId w:val="55"/>
              </w:numPr>
              <w:spacing w:after="0" w:line="240" w:lineRule="auto"/>
              <w:rPr>
                <w:rFonts w:cs="Calibri"/>
                <w:sz w:val="16"/>
                <w:szCs w:val="16"/>
              </w:rPr>
            </w:pPr>
            <w:r w:rsidRPr="007165A7">
              <w:rPr>
                <w:rFonts w:cs="Calibri"/>
                <w:sz w:val="16"/>
                <w:szCs w:val="16"/>
              </w:rPr>
              <w:t>Acquisizione frammentaria ed incompleta di conoscenze tecniche che non consente l’esecuzione di  un gesto tecnico corretto</w:t>
            </w:r>
          </w:p>
          <w:p w:rsidR="007165A7" w:rsidRPr="007165A7" w:rsidRDefault="007165A7" w:rsidP="007165A7">
            <w:pPr>
              <w:widowControl w:val="0"/>
              <w:numPr>
                <w:ilvl w:val="0"/>
                <w:numId w:val="56"/>
              </w:numPr>
              <w:spacing w:after="0" w:line="240" w:lineRule="auto"/>
              <w:rPr>
                <w:rFonts w:cs="Calibri"/>
                <w:sz w:val="16"/>
                <w:szCs w:val="16"/>
              </w:rPr>
            </w:pPr>
            <w:r w:rsidRPr="007165A7">
              <w:rPr>
                <w:rFonts w:cs="Calibri"/>
                <w:sz w:val="16"/>
                <w:szCs w:val="16"/>
              </w:rPr>
              <w:t>Scarsa e frammentaria conoscenza teorica degli elementi essenziali della disciplina</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5</w:t>
            </w:r>
          </w:p>
        </w:tc>
        <w:tc>
          <w:tcPr>
            <w:tcW w:w="7796" w:type="dxa"/>
            <w:vAlign w:val="center"/>
          </w:tcPr>
          <w:p w:rsidR="007165A7" w:rsidRPr="007165A7" w:rsidRDefault="007165A7" w:rsidP="007165A7">
            <w:pPr>
              <w:widowControl w:val="0"/>
              <w:numPr>
                <w:ilvl w:val="0"/>
                <w:numId w:val="57"/>
              </w:numPr>
              <w:spacing w:after="0" w:line="240" w:lineRule="auto"/>
              <w:rPr>
                <w:rFonts w:cs="Calibri"/>
                <w:sz w:val="16"/>
                <w:szCs w:val="16"/>
              </w:rPr>
            </w:pPr>
            <w:r w:rsidRPr="007165A7">
              <w:rPr>
                <w:rFonts w:cs="Calibri"/>
                <w:sz w:val="16"/>
                <w:szCs w:val="16"/>
              </w:rPr>
              <w:t>Scarsa acquisizione di conoscenze tecniche che non consente l’esecuzione di un gesto tecnico sufficientemente corretto</w:t>
            </w:r>
          </w:p>
          <w:p w:rsidR="007165A7" w:rsidRPr="007165A7" w:rsidRDefault="007165A7" w:rsidP="007165A7">
            <w:pPr>
              <w:widowControl w:val="0"/>
              <w:numPr>
                <w:ilvl w:val="0"/>
                <w:numId w:val="57"/>
              </w:numPr>
              <w:spacing w:after="0" w:line="240" w:lineRule="auto"/>
              <w:rPr>
                <w:rFonts w:cs="Calibri"/>
                <w:sz w:val="16"/>
                <w:szCs w:val="16"/>
              </w:rPr>
            </w:pPr>
            <w:r w:rsidRPr="007165A7">
              <w:rPr>
                <w:rFonts w:cs="Calibri"/>
                <w:sz w:val="16"/>
                <w:szCs w:val="16"/>
              </w:rPr>
              <w:t>Conoscenza teorica superficiale e generica, limitata agli elementi essenziali della disciplina</w:t>
            </w:r>
          </w:p>
        </w:tc>
      </w:tr>
      <w:tr w:rsidR="007165A7" w:rsidRPr="007165A7" w:rsidTr="000A5D86">
        <w:trPr>
          <w:trHeight w:hRule="exact" w:val="918"/>
        </w:trPr>
        <w:tc>
          <w:tcPr>
            <w:tcW w:w="1417" w:type="dxa"/>
            <w:shd w:val="clear" w:color="auto" w:fill="BFBFBF"/>
            <w:vAlign w:val="center"/>
          </w:tcPr>
          <w:p w:rsidR="007165A7" w:rsidRPr="007165A7" w:rsidRDefault="007165A7" w:rsidP="007165A7">
            <w:pPr>
              <w:jc w:val="center"/>
              <w:rPr>
                <w:rFonts w:cs="Calibri"/>
                <w:b/>
                <w:sz w:val="16"/>
                <w:szCs w:val="16"/>
                <w:highlight w:val="lightGray"/>
              </w:rPr>
            </w:pPr>
            <w:r w:rsidRPr="007165A7">
              <w:rPr>
                <w:rFonts w:cs="Calibri"/>
                <w:b/>
                <w:sz w:val="16"/>
                <w:szCs w:val="16"/>
                <w:highlight w:val="lightGray"/>
              </w:rPr>
              <w:t>6</w:t>
            </w:r>
          </w:p>
        </w:tc>
        <w:tc>
          <w:tcPr>
            <w:tcW w:w="7796" w:type="dxa"/>
            <w:shd w:val="clear" w:color="auto" w:fill="BFBFBF"/>
            <w:vAlign w:val="center"/>
          </w:tcPr>
          <w:p w:rsidR="007165A7" w:rsidRPr="007165A7" w:rsidRDefault="007165A7" w:rsidP="007165A7">
            <w:pPr>
              <w:widowControl w:val="0"/>
              <w:numPr>
                <w:ilvl w:val="0"/>
                <w:numId w:val="57"/>
              </w:numPr>
              <w:spacing w:after="0" w:line="240" w:lineRule="auto"/>
              <w:rPr>
                <w:rFonts w:cs="Calibri"/>
                <w:b/>
                <w:sz w:val="16"/>
                <w:szCs w:val="16"/>
              </w:rPr>
            </w:pPr>
            <w:r w:rsidRPr="007165A7">
              <w:rPr>
                <w:rFonts w:cs="Calibri"/>
                <w:b/>
                <w:sz w:val="16"/>
                <w:szCs w:val="16"/>
              </w:rPr>
              <w:t>Raggiungimento degli obiettivi minimi della disciplina:</w:t>
            </w:r>
          </w:p>
          <w:p w:rsidR="007165A7" w:rsidRPr="007165A7" w:rsidRDefault="007165A7" w:rsidP="007165A7">
            <w:pPr>
              <w:widowControl w:val="0"/>
              <w:numPr>
                <w:ilvl w:val="0"/>
                <w:numId w:val="61"/>
              </w:numPr>
              <w:spacing w:after="0" w:line="240" w:lineRule="auto"/>
              <w:contextualSpacing/>
              <w:rPr>
                <w:rFonts w:eastAsia="Times New Roman" w:cs="Calibri"/>
                <w:sz w:val="16"/>
                <w:szCs w:val="16"/>
                <w:lang w:eastAsia="it-IT"/>
              </w:rPr>
            </w:pPr>
            <w:r w:rsidRPr="007165A7">
              <w:rPr>
                <w:rFonts w:eastAsia="Times New Roman" w:cs="Calibri"/>
                <w:sz w:val="16"/>
                <w:szCs w:val="16"/>
                <w:lang w:eastAsia="it-IT"/>
              </w:rPr>
              <w:t>Le conoscenze tecniche risultano acquisite in misura tale da consentire l’esecuzione di un gesto tecnico sufficientemente corretto</w:t>
            </w:r>
          </w:p>
          <w:p w:rsidR="007165A7" w:rsidRPr="007165A7" w:rsidRDefault="007165A7" w:rsidP="007165A7">
            <w:pPr>
              <w:widowControl w:val="0"/>
              <w:numPr>
                <w:ilvl w:val="0"/>
                <w:numId w:val="61"/>
              </w:numPr>
              <w:spacing w:after="0" w:line="240" w:lineRule="auto"/>
              <w:contextualSpacing/>
              <w:rPr>
                <w:rFonts w:eastAsia="Times New Roman" w:cs="Calibri"/>
                <w:sz w:val="16"/>
                <w:szCs w:val="16"/>
                <w:lang w:eastAsia="it-IT"/>
              </w:rPr>
            </w:pPr>
            <w:r w:rsidRPr="007165A7">
              <w:rPr>
                <w:rFonts w:eastAsia="Times New Roman" w:cs="Calibri"/>
                <w:sz w:val="16"/>
                <w:szCs w:val="16"/>
                <w:lang w:eastAsia="it-IT"/>
              </w:rPr>
              <w:t>Conoscenza teorica essenziale degli argomenti più importanti della disciplina</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7</w:t>
            </w:r>
          </w:p>
        </w:tc>
        <w:tc>
          <w:tcPr>
            <w:tcW w:w="7796" w:type="dxa"/>
            <w:vAlign w:val="center"/>
          </w:tcPr>
          <w:p w:rsidR="007165A7" w:rsidRPr="007165A7" w:rsidRDefault="007165A7" w:rsidP="007165A7">
            <w:pPr>
              <w:widowControl w:val="0"/>
              <w:numPr>
                <w:ilvl w:val="0"/>
                <w:numId w:val="58"/>
              </w:numPr>
              <w:spacing w:after="0" w:line="240" w:lineRule="auto"/>
              <w:rPr>
                <w:rFonts w:cs="Calibri"/>
                <w:sz w:val="16"/>
                <w:szCs w:val="16"/>
              </w:rPr>
            </w:pPr>
            <w:r w:rsidRPr="007165A7">
              <w:rPr>
                <w:rFonts w:cs="Calibri"/>
                <w:sz w:val="16"/>
                <w:szCs w:val="16"/>
              </w:rPr>
              <w:t>Conoscenze acquisite in modo da acconsentire l’acquisizione di un gesto tecnico globalmente corretto, ma non sempre spontaneo</w:t>
            </w:r>
          </w:p>
          <w:p w:rsidR="007165A7" w:rsidRPr="007165A7" w:rsidRDefault="007165A7" w:rsidP="007165A7">
            <w:pPr>
              <w:widowControl w:val="0"/>
              <w:numPr>
                <w:ilvl w:val="0"/>
                <w:numId w:val="58"/>
              </w:numPr>
              <w:spacing w:after="0" w:line="240" w:lineRule="auto"/>
              <w:rPr>
                <w:rFonts w:cs="Calibri"/>
                <w:sz w:val="16"/>
                <w:szCs w:val="16"/>
              </w:rPr>
            </w:pPr>
            <w:r w:rsidRPr="007165A7">
              <w:rPr>
                <w:rFonts w:cs="Calibri"/>
                <w:sz w:val="16"/>
                <w:szCs w:val="16"/>
              </w:rPr>
              <w:t>Conoscenza teorica sufficientemente chiara ed adeguato uso della terminologia tecnica</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8</w:t>
            </w:r>
          </w:p>
        </w:tc>
        <w:tc>
          <w:tcPr>
            <w:tcW w:w="7796" w:type="dxa"/>
            <w:vAlign w:val="center"/>
          </w:tcPr>
          <w:p w:rsidR="007165A7" w:rsidRPr="007165A7" w:rsidRDefault="007165A7" w:rsidP="007165A7">
            <w:pPr>
              <w:widowControl w:val="0"/>
              <w:numPr>
                <w:ilvl w:val="0"/>
                <w:numId w:val="59"/>
              </w:numPr>
              <w:spacing w:after="0" w:line="240" w:lineRule="auto"/>
              <w:rPr>
                <w:rFonts w:cs="Calibri"/>
                <w:sz w:val="16"/>
                <w:szCs w:val="16"/>
              </w:rPr>
            </w:pPr>
            <w:r w:rsidRPr="007165A7">
              <w:rPr>
                <w:rFonts w:cs="Calibri"/>
                <w:sz w:val="16"/>
                <w:szCs w:val="16"/>
              </w:rPr>
              <w:t>Il livello di assimilazione della tecnica  consente l’esecuzione di un gesto tecnico corretto</w:t>
            </w:r>
          </w:p>
          <w:p w:rsidR="007165A7" w:rsidRPr="007165A7" w:rsidRDefault="007165A7" w:rsidP="007165A7">
            <w:pPr>
              <w:widowControl w:val="0"/>
              <w:numPr>
                <w:ilvl w:val="0"/>
                <w:numId w:val="59"/>
              </w:numPr>
              <w:spacing w:after="0" w:line="240" w:lineRule="auto"/>
              <w:rPr>
                <w:rFonts w:cs="Calibri"/>
                <w:sz w:val="16"/>
                <w:szCs w:val="16"/>
              </w:rPr>
            </w:pPr>
            <w:r w:rsidRPr="007165A7">
              <w:rPr>
                <w:rFonts w:cs="Calibri"/>
                <w:sz w:val="16"/>
                <w:szCs w:val="16"/>
              </w:rPr>
              <w:t>Conoscenza teorica sicura e precisa nella maggior parte degli argomenti richiesta; uso della terminologia tecnica appropriata</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9</w:t>
            </w:r>
          </w:p>
        </w:tc>
        <w:tc>
          <w:tcPr>
            <w:tcW w:w="7796" w:type="dxa"/>
            <w:vAlign w:val="center"/>
          </w:tcPr>
          <w:p w:rsidR="007165A7" w:rsidRPr="007165A7" w:rsidRDefault="007165A7" w:rsidP="007165A7">
            <w:pPr>
              <w:widowControl w:val="0"/>
              <w:numPr>
                <w:ilvl w:val="0"/>
                <w:numId w:val="60"/>
              </w:numPr>
              <w:spacing w:after="0" w:line="240" w:lineRule="auto"/>
              <w:rPr>
                <w:rFonts w:cs="Calibri"/>
                <w:sz w:val="16"/>
                <w:szCs w:val="16"/>
              </w:rPr>
            </w:pPr>
            <w:r w:rsidRPr="007165A7">
              <w:rPr>
                <w:rFonts w:cs="Calibri"/>
                <w:sz w:val="16"/>
                <w:szCs w:val="16"/>
              </w:rPr>
              <w:t>Tecnica del gesto sportivo acquisita, automatizzata, fatta propria ed eseguita con naturalezza</w:t>
            </w:r>
          </w:p>
          <w:p w:rsidR="007165A7" w:rsidRPr="007165A7" w:rsidRDefault="007165A7" w:rsidP="007165A7">
            <w:pPr>
              <w:widowControl w:val="0"/>
              <w:numPr>
                <w:ilvl w:val="0"/>
                <w:numId w:val="60"/>
              </w:numPr>
              <w:spacing w:after="0" w:line="240" w:lineRule="auto"/>
              <w:rPr>
                <w:rFonts w:cs="Calibri"/>
                <w:sz w:val="16"/>
                <w:szCs w:val="16"/>
              </w:rPr>
            </w:pPr>
            <w:r w:rsidRPr="007165A7">
              <w:rPr>
                <w:rFonts w:cs="Calibri"/>
                <w:sz w:val="16"/>
                <w:szCs w:val="16"/>
              </w:rPr>
              <w:t>Conoscenza teorica  completa su qualsiasi argomento, esposta con stile personale e con uso della terminologia appropriata</w:t>
            </w:r>
          </w:p>
        </w:tc>
      </w:tr>
      <w:tr w:rsidR="007165A7" w:rsidRPr="007165A7" w:rsidTr="000A5D86">
        <w:trPr>
          <w:trHeight w:hRule="exact" w:val="100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10</w:t>
            </w:r>
          </w:p>
        </w:tc>
        <w:tc>
          <w:tcPr>
            <w:tcW w:w="7796" w:type="dxa"/>
            <w:vAlign w:val="center"/>
          </w:tcPr>
          <w:p w:rsidR="007165A7" w:rsidRPr="007165A7" w:rsidRDefault="007165A7" w:rsidP="007165A7">
            <w:pPr>
              <w:widowControl w:val="0"/>
              <w:numPr>
                <w:ilvl w:val="0"/>
                <w:numId w:val="60"/>
              </w:numPr>
              <w:spacing w:after="0" w:line="240" w:lineRule="auto"/>
              <w:rPr>
                <w:rFonts w:cs="Calibri"/>
                <w:b/>
                <w:sz w:val="16"/>
                <w:szCs w:val="16"/>
              </w:rPr>
            </w:pPr>
            <w:r w:rsidRPr="007165A7">
              <w:rPr>
                <w:rFonts w:cs="Calibri"/>
                <w:b/>
                <w:sz w:val="16"/>
                <w:szCs w:val="16"/>
              </w:rPr>
              <w:t>Raggiungimento di tutti gli obiettivi  prefissati:</w:t>
            </w:r>
          </w:p>
          <w:p w:rsidR="007165A7" w:rsidRPr="007165A7" w:rsidRDefault="007165A7" w:rsidP="007165A7">
            <w:pPr>
              <w:widowControl w:val="0"/>
              <w:numPr>
                <w:ilvl w:val="0"/>
                <w:numId w:val="61"/>
              </w:numPr>
              <w:spacing w:after="0" w:line="240" w:lineRule="auto"/>
              <w:contextualSpacing/>
              <w:rPr>
                <w:rFonts w:eastAsia="Times New Roman" w:cs="Calibri"/>
                <w:sz w:val="16"/>
                <w:szCs w:val="16"/>
                <w:lang w:eastAsia="it-IT"/>
              </w:rPr>
            </w:pPr>
            <w:r w:rsidRPr="007165A7">
              <w:rPr>
                <w:rFonts w:eastAsia="Times New Roman" w:cs="Calibri"/>
                <w:sz w:val="16"/>
                <w:szCs w:val="16"/>
                <w:lang w:eastAsia="it-IT"/>
              </w:rPr>
              <w:t>Acquisizione del gesto sportivo automatizzato, personalizzato, eseguito con naturalezza ed efficacia</w:t>
            </w:r>
          </w:p>
          <w:p w:rsidR="007165A7" w:rsidRPr="007165A7" w:rsidRDefault="007165A7" w:rsidP="007165A7">
            <w:pPr>
              <w:widowControl w:val="0"/>
              <w:numPr>
                <w:ilvl w:val="0"/>
                <w:numId w:val="61"/>
              </w:numPr>
              <w:spacing w:after="0" w:line="240" w:lineRule="auto"/>
              <w:contextualSpacing/>
              <w:rPr>
                <w:rFonts w:eastAsia="Times New Roman" w:cs="Calibri"/>
                <w:b/>
                <w:sz w:val="16"/>
                <w:szCs w:val="16"/>
                <w:lang w:eastAsia="it-IT"/>
              </w:rPr>
            </w:pPr>
            <w:r w:rsidRPr="007165A7">
              <w:rPr>
                <w:rFonts w:eastAsia="Times New Roman" w:cs="Calibri"/>
                <w:sz w:val="16"/>
                <w:szCs w:val="16"/>
                <w:lang w:eastAsia="it-IT"/>
              </w:rPr>
              <w:t>Conoscenza teorica completa ed approfondita su tutti gli argomenti, esposta con capacità critica e di elaborazione originale</w:t>
            </w:r>
            <w:r w:rsidRPr="007165A7">
              <w:rPr>
                <w:rFonts w:eastAsia="Times New Roman" w:cs="Calibri"/>
                <w:b/>
                <w:sz w:val="16"/>
                <w:szCs w:val="16"/>
                <w:lang w:eastAsia="it-IT"/>
              </w:rPr>
              <w:t xml:space="preserve"> </w:t>
            </w:r>
          </w:p>
        </w:tc>
      </w:tr>
    </w:tbl>
    <w:p w:rsidR="007165A7" w:rsidRPr="007165A7" w:rsidRDefault="007165A7" w:rsidP="007165A7">
      <w:pPr>
        <w:numPr>
          <w:ilvl w:val="0"/>
          <w:numId w:val="62"/>
        </w:numPr>
        <w:rPr>
          <w:b/>
          <w:sz w:val="20"/>
          <w:szCs w:val="20"/>
        </w:rPr>
      </w:pPr>
      <w:r w:rsidRPr="007165A7">
        <w:rPr>
          <w:b/>
          <w:color w:val="0070C0"/>
          <w:sz w:val="20"/>
          <w:szCs w:val="20"/>
        </w:rPr>
        <w:br w:type="page"/>
      </w:r>
      <w:r w:rsidRPr="007165A7">
        <w:rPr>
          <w:b/>
          <w:sz w:val="20"/>
          <w:szCs w:val="20"/>
        </w:rPr>
        <w:lastRenderedPageBreak/>
        <w:t>INSEGNAMENTO RELIGIONE CATTOLICA</w:t>
      </w:r>
    </w:p>
    <w:p w:rsidR="007165A7" w:rsidRPr="007165A7" w:rsidRDefault="007165A7" w:rsidP="007165A7">
      <w:pPr>
        <w:rPr>
          <w:b/>
          <w:color w:val="0070C0"/>
          <w:sz w:val="20"/>
          <w:szCs w:val="20"/>
        </w:rPr>
      </w:pPr>
      <w:r w:rsidRPr="007165A7">
        <w:rPr>
          <w:b/>
          <w:color w:val="0070C0"/>
          <w:sz w:val="20"/>
          <w:szCs w:val="20"/>
        </w:rPr>
        <w:t>OBIETTIVI MINIMI</w:t>
      </w:r>
    </w:p>
    <w:p w:rsidR="007165A7" w:rsidRPr="007165A7" w:rsidRDefault="007165A7" w:rsidP="007165A7">
      <w:pPr>
        <w:keepNext/>
        <w:suppressAutoHyphens/>
        <w:autoSpaceDN w:val="0"/>
        <w:jc w:val="both"/>
        <w:textAlignment w:val="baseline"/>
        <w:outlineLvl w:val="2"/>
        <w:rPr>
          <w:rFonts w:ascii="Times New Roman" w:eastAsia="Times New Roman" w:hAnsi="Times New Roman"/>
          <w:b/>
          <w:kern w:val="3"/>
          <w:sz w:val="24"/>
          <w:szCs w:val="24"/>
          <w:lang w:eastAsia="it-IT"/>
        </w:rPr>
      </w:pPr>
      <w:r w:rsidRPr="007165A7">
        <w:rPr>
          <w:rFonts w:ascii="Times New Roman" w:eastAsia="Times New Roman" w:hAnsi="Times New Roman"/>
          <w:b/>
          <w:kern w:val="3"/>
          <w:sz w:val="24"/>
          <w:szCs w:val="24"/>
          <w:lang w:eastAsia="it-IT"/>
        </w:rPr>
        <w:t>Biennio</w:t>
      </w:r>
    </w:p>
    <w:tbl>
      <w:tblPr>
        <w:tblW w:w="5064" w:type="pct"/>
        <w:tblInd w:w="-15" w:type="dxa"/>
        <w:tblLayout w:type="fixed"/>
        <w:tblCellMar>
          <w:left w:w="10" w:type="dxa"/>
          <w:right w:w="10" w:type="dxa"/>
        </w:tblCellMar>
        <w:tblLook w:val="0000" w:firstRow="0" w:lastRow="0" w:firstColumn="0" w:lastColumn="0" w:noHBand="0" w:noVBand="0"/>
      </w:tblPr>
      <w:tblGrid>
        <w:gridCol w:w="62"/>
        <w:gridCol w:w="4194"/>
        <w:gridCol w:w="8"/>
        <w:gridCol w:w="5425"/>
        <w:gridCol w:w="62"/>
      </w:tblGrid>
      <w:tr w:rsidR="007165A7" w:rsidRPr="007165A7" w:rsidTr="007165A7">
        <w:trPr>
          <w:gridBefore w:val="1"/>
          <w:gridAfter w:val="1"/>
          <w:wBefore w:w="62" w:type="dxa"/>
          <w:wAfter w:w="62" w:type="dxa"/>
        </w:trPr>
        <w:tc>
          <w:tcPr>
            <w:tcW w:w="4202"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keepNext/>
              <w:suppressAutoHyphens/>
              <w:autoSpaceDN w:val="0"/>
              <w:snapToGrid w:val="0"/>
              <w:jc w:val="both"/>
              <w:textAlignment w:val="baseline"/>
              <w:outlineLvl w:val="6"/>
              <w:rPr>
                <w:rFonts w:eastAsia="Times New Roman"/>
                <w:b/>
                <w:kern w:val="3"/>
                <w:sz w:val="24"/>
                <w:szCs w:val="24"/>
                <w:lang w:eastAsia="it-IT"/>
              </w:rPr>
            </w:pPr>
            <w:r w:rsidRPr="007165A7">
              <w:rPr>
                <w:rFonts w:eastAsia="Times New Roman"/>
                <w:b/>
                <w:kern w:val="3"/>
                <w:sz w:val="24"/>
                <w:szCs w:val="24"/>
                <w:lang w:eastAsia="it-IT"/>
              </w:rPr>
              <w:t>Conoscenze</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snapToGrid w:val="0"/>
              <w:jc w:val="both"/>
              <w:textAlignment w:val="baseline"/>
              <w:rPr>
                <w:rFonts w:eastAsia="Times New Roman"/>
                <w:b/>
                <w:kern w:val="3"/>
                <w:sz w:val="24"/>
                <w:szCs w:val="24"/>
                <w:lang w:eastAsia="it-IT"/>
              </w:rPr>
            </w:pPr>
            <w:r w:rsidRPr="007165A7">
              <w:rPr>
                <w:rFonts w:eastAsia="Times New Roman"/>
                <w:b/>
                <w:kern w:val="3"/>
                <w:sz w:val="24"/>
                <w:szCs w:val="24"/>
                <w:lang w:eastAsia="it-IT"/>
              </w:rPr>
              <w:t>Abilità</w:t>
            </w:r>
          </w:p>
        </w:tc>
      </w:tr>
      <w:tr w:rsidR="007165A7" w:rsidRPr="007165A7" w:rsidTr="007165A7">
        <w:trPr>
          <w:gridBefore w:val="1"/>
          <w:gridAfter w:val="1"/>
          <w:wBefore w:w="62" w:type="dxa"/>
          <w:wAfter w:w="62" w:type="dxa"/>
        </w:trPr>
        <w:tc>
          <w:tcPr>
            <w:tcW w:w="4202"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I tratti essenziali del fenomeno religioso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La Bibbia, documento fondamentale della tradizione ebraico-cristiana: temi principali e metodi di accostamento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Gesù, il Figlio di Dio che si è fatto uomo, nella comprensione della Chiesa</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Nozioni di base sull’Ebraismo, l’Islam e le grandi religioni orientali</w:t>
            </w:r>
          </w:p>
          <w:p w:rsidR="007165A7" w:rsidRPr="007165A7" w:rsidRDefault="007165A7" w:rsidP="007165A7">
            <w:pPr>
              <w:suppressAutoHyphens/>
              <w:autoSpaceDN w:val="0"/>
              <w:jc w:val="both"/>
              <w:textAlignment w:val="baseline"/>
              <w:rPr>
                <w:rFonts w:eastAsia="Times New Roman"/>
                <w:kern w:val="3"/>
                <w:sz w:val="24"/>
                <w:szCs w:val="24"/>
                <w:lang w:eastAsia="it-IT"/>
              </w:rPr>
            </w:pPr>
          </w:p>
        </w:tc>
        <w:tc>
          <w:tcPr>
            <w:tcW w:w="54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Riconoscere la valenza dell’esperienza religiosa per l’identità personale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Analizzare nell’Antico e nel Nuovo Testamento le tematiche principali e i personaggi più significativi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Individuare in Gesù Cristo i tratti fondamentali della rivelazione di Dio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Individuare la specificità della salvezza cristiana e confrontarla con quella di altre religioni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Motivare la scelta dell’IRC</w:t>
            </w:r>
          </w:p>
        </w:tc>
      </w:tr>
      <w:tr w:rsidR="007165A7" w:rsidRPr="007165A7" w:rsidTr="007165A7">
        <w:tc>
          <w:tcPr>
            <w:tcW w:w="4256"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keepNext/>
              <w:suppressAutoHyphens/>
              <w:autoSpaceDN w:val="0"/>
              <w:snapToGrid w:val="0"/>
              <w:jc w:val="both"/>
              <w:textAlignment w:val="baseline"/>
              <w:outlineLvl w:val="6"/>
              <w:rPr>
                <w:rFonts w:eastAsia="Times New Roman"/>
                <w:b/>
                <w:kern w:val="3"/>
                <w:sz w:val="24"/>
                <w:szCs w:val="24"/>
                <w:lang w:eastAsia="it-IT"/>
              </w:rPr>
            </w:pPr>
            <w:r w:rsidRPr="007165A7">
              <w:rPr>
                <w:rFonts w:eastAsia="Times New Roman"/>
                <w:b/>
                <w:kern w:val="3"/>
                <w:sz w:val="24"/>
                <w:szCs w:val="24"/>
                <w:lang w:eastAsia="it-IT"/>
              </w:rPr>
              <w:t>Conoscenze</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snapToGrid w:val="0"/>
              <w:jc w:val="both"/>
              <w:textAlignment w:val="baseline"/>
              <w:rPr>
                <w:rFonts w:eastAsia="Times New Roman"/>
                <w:b/>
                <w:kern w:val="3"/>
                <w:sz w:val="24"/>
                <w:szCs w:val="24"/>
                <w:lang w:eastAsia="it-IT"/>
              </w:rPr>
            </w:pPr>
            <w:r w:rsidRPr="007165A7">
              <w:rPr>
                <w:rFonts w:eastAsia="Times New Roman"/>
                <w:b/>
                <w:kern w:val="3"/>
                <w:sz w:val="24"/>
                <w:szCs w:val="24"/>
                <w:lang w:eastAsia="it-IT"/>
              </w:rPr>
              <w:t>Abilità</w:t>
            </w:r>
          </w:p>
        </w:tc>
      </w:tr>
      <w:tr w:rsidR="007165A7" w:rsidRPr="007165A7" w:rsidTr="007165A7">
        <w:tc>
          <w:tcPr>
            <w:tcW w:w="4256"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I tratti essenziali del fenomeno religioso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La Bibbia, documento fondamentale della tradizione ebraico-cristiana: temi principali e metodi di accostamento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Gesù, il Figlio di Dio che si è fatto uomo, nella comprensione della Chiesa</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Nozioni di base sull’Ebraismo, l’Islam e le grandi religioni orientali</w:t>
            </w:r>
          </w:p>
          <w:p w:rsidR="007165A7" w:rsidRPr="007165A7" w:rsidRDefault="007165A7" w:rsidP="007165A7">
            <w:pPr>
              <w:suppressAutoHyphens/>
              <w:autoSpaceDN w:val="0"/>
              <w:jc w:val="both"/>
              <w:textAlignment w:val="baseline"/>
              <w:rPr>
                <w:rFonts w:eastAsia="Times New Roman"/>
                <w:kern w:val="3"/>
                <w:sz w:val="24"/>
                <w:szCs w:val="24"/>
                <w:lang w:eastAsia="it-IT"/>
              </w:rPr>
            </w:pPr>
          </w:p>
        </w:tc>
        <w:tc>
          <w:tcPr>
            <w:tcW w:w="5496" w:type="dxa"/>
            <w:gridSpan w:val="3"/>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Riconoscere la valenza dell’esperienza religiosa per l’identità personale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Analizzare nell’Antico e nel Nuovo Testamento le tematiche principali e i personaggi più significativi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Individuare in Gesù Cristo i tratti fondamentali della rivelazione di Dio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Individuare la specificità della salvezza cristiana e confrontarla con quella di altre religioni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Motivare la scelta dell’IRC</w:t>
            </w:r>
          </w:p>
        </w:tc>
      </w:tr>
    </w:tbl>
    <w:p w:rsidR="007165A7" w:rsidRPr="007165A7" w:rsidRDefault="007165A7" w:rsidP="007165A7"/>
    <w:p w:rsidR="007165A7" w:rsidRDefault="007165A7" w:rsidP="007165A7">
      <w:pPr>
        <w:keepNext/>
        <w:suppressAutoHyphens/>
        <w:autoSpaceDN w:val="0"/>
        <w:jc w:val="both"/>
        <w:textAlignment w:val="baseline"/>
        <w:outlineLvl w:val="2"/>
        <w:rPr>
          <w:rFonts w:eastAsia="Times New Roman"/>
          <w:b/>
          <w:kern w:val="3"/>
          <w:sz w:val="24"/>
          <w:szCs w:val="24"/>
          <w:lang w:eastAsia="it-IT"/>
        </w:rPr>
      </w:pPr>
    </w:p>
    <w:p w:rsidR="007165A7" w:rsidRPr="007165A7" w:rsidRDefault="007165A7" w:rsidP="007165A7">
      <w:pPr>
        <w:keepNext/>
        <w:suppressAutoHyphens/>
        <w:autoSpaceDN w:val="0"/>
        <w:jc w:val="both"/>
        <w:textAlignment w:val="baseline"/>
        <w:outlineLvl w:val="2"/>
        <w:rPr>
          <w:rFonts w:eastAsia="Times New Roman"/>
          <w:b/>
          <w:kern w:val="3"/>
          <w:sz w:val="24"/>
          <w:szCs w:val="24"/>
          <w:lang w:eastAsia="it-IT"/>
        </w:rPr>
      </w:pPr>
      <w:r w:rsidRPr="007165A7">
        <w:rPr>
          <w:rFonts w:eastAsia="Times New Roman"/>
          <w:b/>
          <w:kern w:val="3"/>
          <w:sz w:val="24"/>
          <w:szCs w:val="24"/>
          <w:lang w:eastAsia="it-IT"/>
        </w:rPr>
        <w:t>Triennio</w:t>
      </w:r>
    </w:p>
    <w:tbl>
      <w:tblPr>
        <w:tblW w:w="5000" w:type="pct"/>
        <w:tblCellMar>
          <w:left w:w="10" w:type="dxa"/>
          <w:right w:w="10" w:type="dxa"/>
        </w:tblCellMar>
        <w:tblLook w:val="0000" w:firstRow="0" w:lastRow="0" w:firstColumn="0" w:lastColumn="0" w:noHBand="0" w:noVBand="0"/>
      </w:tblPr>
      <w:tblGrid>
        <w:gridCol w:w="4227"/>
        <w:gridCol w:w="5401"/>
      </w:tblGrid>
      <w:tr w:rsidR="007165A7" w:rsidRPr="007165A7" w:rsidTr="004821B4">
        <w:tc>
          <w:tcPr>
            <w:tcW w:w="2195" w:type="pc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keepNext/>
              <w:suppressAutoHyphens/>
              <w:autoSpaceDN w:val="0"/>
              <w:snapToGrid w:val="0"/>
              <w:jc w:val="both"/>
              <w:textAlignment w:val="baseline"/>
              <w:outlineLvl w:val="6"/>
              <w:rPr>
                <w:rFonts w:eastAsia="Times New Roman"/>
                <w:b/>
                <w:kern w:val="3"/>
                <w:sz w:val="24"/>
                <w:szCs w:val="24"/>
                <w:lang w:eastAsia="it-IT"/>
              </w:rPr>
            </w:pPr>
            <w:r w:rsidRPr="007165A7">
              <w:rPr>
                <w:rFonts w:eastAsia="Times New Roman"/>
                <w:b/>
                <w:kern w:val="3"/>
                <w:sz w:val="24"/>
                <w:szCs w:val="24"/>
                <w:lang w:eastAsia="it-IT"/>
              </w:rPr>
              <w:t>Conoscenze</w:t>
            </w:r>
          </w:p>
        </w:tc>
        <w:tc>
          <w:tcPr>
            <w:tcW w:w="28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snapToGrid w:val="0"/>
              <w:jc w:val="both"/>
              <w:textAlignment w:val="baseline"/>
              <w:rPr>
                <w:rFonts w:eastAsia="Times New Roman"/>
                <w:b/>
                <w:kern w:val="3"/>
                <w:sz w:val="24"/>
                <w:szCs w:val="24"/>
                <w:lang w:eastAsia="it-IT"/>
              </w:rPr>
            </w:pPr>
            <w:r w:rsidRPr="007165A7">
              <w:rPr>
                <w:rFonts w:eastAsia="Times New Roman"/>
                <w:b/>
                <w:kern w:val="3"/>
                <w:sz w:val="24"/>
                <w:szCs w:val="24"/>
                <w:lang w:eastAsia="it-IT"/>
              </w:rPr>
              <w:t>Abilità</w:t>
            </w:r>
          </w:p>
        </w:tc>
      </w:tr>
      <w:tr w:rsidR="007165A7" w:rsidRPr="007165A7" w:rsidTr="004821B4">
        <w:tc>
          <w:tcPr>
            <w:tcW w:w="2195" w:type="pct"/>
            <w:tcBorders>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xml:space="preserve">- Origine e significato della fede cristiana </w:t>
            </w:r>
            <w:r w:rsidRPr="007165A7">
              <w:rPr>
                <w:rFonts w:eastAsia="Times New Roman"/>
                <w:kern w:val="3"/>
                <w:sz w:val="24"/>
                <w:szCs w:val="24"/>
                <w:lang w:eastAsia="it-IT"/>
              </w:rPr>
              <w:lastRenderedPageBreak/>
              <w:t>nell’Unità e Trinità di Dio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Le principali fonti storiche su Gesù</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I tratti distintivi delle diverse confessioni cristiane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Il Concilio Vaticano II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La dottrina sociale della Chiesa: cenni ai documenti fondamentali</w:t>
            </w:r>
          </w:p>
        </w:tc>
        <w:tc>
          <w:tcPr>
            <w:tcW w:w="2805"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lastRenderedPageBreak/>
              <w:t xml:space="preserve">- </w:t>
            </w:r>
            <w:r w:rsidRPr="007165A7">
              <w:rPr>
                <w:rFonts w:eastAsia="Times New Roman"/>
                <w:kern w:val="3"/>
                <w:sz w:val="24"/>
                <w:szCs w:val="24"/>
                <w:lang w:eastAsia="it-IT"/>
              </w:rPr>
              <w:t>Distinguere il piano etico nel pensiero e nell’azione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lastRenderedPageBreak/>
              <w:t xml:space="preserve">- </w:t>
            </w:r>
            <w:r w:rsidRPr="007165A7">
              <w:rPr>
                <w:rFonts w:eastAsia="Times New Roman"/>
                <w:kern w:val="3"/>
                <w:sz w:val="24"/>
                <w:szCs w:val="24"/>
                <w:lang w:eastAsia="it-IT"/>
              </w:rPr>
              <w:t>Distinguere e coordinare il piano della scienza e quello della fede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Motivare la necessità del dialogo ecumenico e di quello interreligioso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Confrontarsi con chi pensa, crede o agisce diversamente</w:t>
            </w:r>
          </w:p>
        </w:tc>
      </w:tr>
    </w:tbl>
    <w:p w:rsidR="007165A7" w:rsidRPr="007165A7" w:rsidRDefault="007165A7" w:rsidP="007165A7"/>
    <w:p w:rsidR="007165A7" w:rsidRPr="007165A7" w:rsidRDefault="007165A7" w:rsidP="007165A7">
      <w:pPr>
        <w:rPr>
          <w:rFonts w:cs="Arial"/>
          <w:b/>
          <w:color w:val="0070C0"/>
          <w:sz w:val="24"/>
          <w:szCs w:val="24"/>
        </w:rPr>
      </w:pPr>
      <w:r w:rsidRPr="007165A7">
        <w:rPr>
          <w:rFonts w:cs="Arial"/>
          <w:b/>
          <w:color w:val="0070C0"/>
          <w:sz w:val="24"/>
          <w:szCs w:val="24"/>
        </w:rPr>
        <w:t>GRIGLIA DI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335"/>
        <w:gridCol w:w="4080"/>
      </w:tblGrid>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b/>
                <w:sz w:val="24"/>
                <w:szCs w:val="24"/>
              </w:rPr>
            </w:pPr>
            <w:r w:rsidRPr="007165A7">
              <w:rPr>
                <w:b/>
                <w:sz w:val="24"/>
                <w:szCs w:val="24"/>
              </w:rPr>
              <w:t>Giudizio</w:t>
            </w:r>
          </w:p>
        </w:tc>
        <w:tc>
          <w:tcPr>
            <w:tcW w:w="2378" w:type="dxa"/>
            <w:shd w:val="clear" w:color="auto" w:fill="auto"/>
          </w:tcPr>
          <w:p w:rsidR="007165A7" w:rsidRPr="007165A7" w:rsidRDefault="007165A7" w:rsidP="007165A7">
            <w:pPr>
              <w:autoSpaceDE w:val="0"/>
              <w:autoSpaceDN w:val="0"/>
              <w:adjustRightInd w:val="0"/>
              <w:jc w:val="both"/>
              <w:rPr>
                <w:b/>
                <w:sz w:val="24"/>
                <w:szCs w:val="24"/>
              </w:rPr>
            </w:pPr>
            <w:r w:rsidRPr="007165A7">
              <w:rPr>
                <w:b/>
                <w:sz w:val="24"/>
                <w:szCs w:val="24"/>
              </w:rPr>
              <w:t>Voto</w:t>
            </w:r>
          </w:p>
        </w:tc>
        <w:tc>
          <w:tcPr>
            <w:tcW w:w="4141" w:type="dxa"/>
            <w:shd w:val="clear" w:color="auto" w:fill="auto"/>
          </w:tcPr>
          <w:p w:rsidR="007165A7" w:rsidRPr="007165A7" w:rsidRDefault="007165A7" w:rsidP="007165A7">
            <w:pPr>
              <w:autoSpaceDE w:val="0"/>
              <w:autoSpaceDN w:val="0"/>
              <w:adjustRightInd w:val="0"/>
              <w:rPr>
                <w:b/>
                <w:sz w:val="24"/>
                <w:szCs w:val="24"/>
              </w:rPr>
            </w:pPr>
            <w:r w:rsidRPr="007165A7">
              <w:rPr>
                <w:b/>
                <w:sz w:val="24"/>
                <w:szCs w:val="24"/>
              </w:rPr>
              <w:t>Indicatori</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OTTIMO</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10</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Ottimo impegno conoscenze, competenze ed 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DISTINTO</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9</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Molto buoni l’impegno le conoscenze competenze ed 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BUONO</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8</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Buono l’impegno conoscenze ed 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DISCRETO</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7</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Discreti l’impegno le conoscenze e le 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SUFFICIENTE</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6</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Sufficiente l’impegno e conoscenze e l’abilità.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NON SUFFICIENTE</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5</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Insufficiente impegno e il raggiungimento di conoscenze ed abilità.</w:t>
            </w:r>
          </w:p>
        </w:tc>
      </w:tr>
    </w:tbl>
    <w:p w:rsidR="007165A7" w:rsidRPr="007165A7" w:rsidRDefault="007165A7" w:rsidP="007165A7">
      <w:pPr>
        <w:rPr>
          <w:b/>
          <w:color w:val="0070C0"/>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1669E0" w:rsidRPr="001669E0" w:rsidRDefault="001669E0" w:rsidP="001669E0">
      <w:pPr>
        <w:rPr>
          <w:b/>
          <w:color w:val="0070C0"/>
          <w:sz w:val="24"/>
          <w:szCs w:val="24"/>
        </w:rPr>
      </w:pPr>
    </w:p>
    <w:p w:rsidR="001669E0" w:rsidRPr="00E11EA5" w:rsidRDefault="001669E0" w:rsidP="001669E0">
      <w:pPr>
        <w:rPr>
          <w:sz w:val="24"/>
          <w:szCs w:val="24"/>
        </w:rPr>
      </w:pPr>
    </w:p>
    <w:p w:rsidR="001669E0" w:rsidRPr="001669E0" w:rsidRDefault="001669E0" w:rsidP="001669E0">
      <w:pPr>
        <w:rPr>
          <w:b/>
          <w:sz w:val="24"/>
          <w:szCs w:val="24"/>
        </w:rPr>
      </w:pPr>
    </w:p>
    <w:p w:rsidR="001669E0" w:rsidRPr="001669E0" w:rsidRDefault="001669E0" w:rsidP="001669E0">
      <w:pPr>
        <w:rPr>
          <w:b/>
          <w:sz w:val="24"/>
          <w:szCs w:val="24"/>
        </w:rPr>
      </w:pPr>
    </w:p>
    <w:p w:rsidR="001669E0" w:rsidRPr="001669E0" w:rsidRDefault="001669E0" w:rsidP="001669E0">
      <w:pPr>
        <w:rPr>
          <w:b/>
          <w:sz w:val="24"/>
          <w:szCs w:val="24"/>
        </w:rPr>
      </w:pPr>
    </w:p>
    <w:p w:rsidR="001669E0" w:rsidRPr="001669E0" w:rsidRDefault="001669E0" w:rsidP="001669E0">
      <w:pPr>
        <w:rPr>
          <w:sz w:val="24"/>
          <w:szCs w:val="24"/>
        </w:rPr>
      </w:pPr>
    </w:p>
    <w:p w:rsidR="00DA6B0C" w:rsidRDefault="00DA6B0C"/>
    <w:sectPr w:rsidR="00DA6B0C" w:rsidSect="007219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9F" w:rsidRDefault="00DD049F" w:rsidP="00556CE0">
      <w:pPr>
        <w:spacing w:after="0" w:line="240" w:lineRule="auto"/>
      </w:pPr>
      <w:r>
        <w:separator/>
      </w:r>
    </w:p>
  </w:endnote>
  <w:endnote w:type="continuationSeparator" w:id="0">
    <w:p w:rsidR="00DD049F" w:rsidRDefault="00DD049F" w:rsidP="0055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Times New Roman'">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PSMT">
    <w:altName w:val="MS Mincho"/>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F" w:rsidRDefault="00DD049F">
    <w:pPr>
      <w:pStyle w:val="Pidipagina"/>
      <w:jc w:val="center"/>
    </w:pPr>
    <w:r>
      <w:rPr>
        <w:noProof/>
      </w:rPr>
      <w:fldChar w:fldCharType="begin"/>
    </w:r>
    <w:r>
      <w:rPr>
        <w:noProof/>
      </w:rPr>
      <w:instrText>PAGE   \* MERGEFORMAT</w:instrText>
    </w:r>
    <w:r>
      <w:rPr>
        <w:noProof/>
      </w:rPr>
      <w:fldChar w:fldCharType="separate"/>
    </w:r>
    <w:r w:rsidR="009047DC">
      <w:rPr>
        <w:noProof/>
      </w:rPr>
      <w:t>84</w:t>
    </w:r>
    <w:r>
      <w:rPr>
        <w:noProof/>
      </w:rPr>
      <w:fldChar w:fldCharType="end"/>
    </w:r>
  </w:p>
  <w:p w:rsidR="00DD049F" w:rsidRDefault="00DD04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9F" w:rsidRDefault="00DD049F" w:rsidP="00556CE0">
      <w:pPr>
        <w:spacing w:after="0" w:line="240" w:lineRule="auto"/>
      </w:pPr>
      <w:r>
        <w:separator/>
      </w:r>
    </w:p>
  </w:footnote>
  <w:footnote w:type="continuationSeparator" w:id="0">
    <w:p w:rsidR="00DD049F" w:rsidRDefault="00DD049F" w:rsidP="00556CE0">
      <w:pPr>
        <w:spacing w:after="0" w:line="240" w:lineRule="auto"/>
      </w:pPr>
      <w:r>
        <w:continuationSeparator/>
      </w:r>
    </w:p>
  </w:footnote>
  <w:footnote w:id="1">
    <w:p w:rsidR="00DD049F" w:rsidRDefault="00DD049F" w:rsidP="00556CE0">
      <w:pPr>
        <w:pStyle w:val="Testonotaapidipagina"/>
      </w:pPr>
      <w:r w:rsidRPr="0057392D">
        <w:rPr>
          <w:rStyle w:val="Rimandonotaapidipagina"/>
          <w:b/>
        </w:rPr>
        <w:footnoteRef/>
      </w:r>
      <w:r w:rsidRPr="0057392D">
        <w:rPr>
          <w:b/>
        </w:rPr>
        <w:t xml:space="preserve"> </w:t>
      </w:r>
      <w:r>
        <w:t xml:space="preserve">Portata, sensibilità, stessa </w:t>
      </w:r>
      <w:proofErr w:type="spellStart"/>
      <w:r>
        <w:t>u.d.m</w:t>
      </w:r>
      <w:proofErr w:type="spellEnd"/>
      <w:r>
        <w:t>.</w:t>
      </w:r>
    </w:p>
  </w:footnote>
  <w:footnote w:id="2">
    <w:p w:rsidR="00DD049F" w:rsidRDefault="00DD049F" w:rsidP="00556CE0">
      <w:pPr>
        <w:pStyle w:val="Testonotaapidipagina"/>
      </w:pPr>
      <w:r w:rsidRPr="0057392D">
        <w:rPr>
          <w:rStyle w:val="Rimandonotaapidipagina"/>
          <w:b/>
        </w:rPr>
        <w:footnoteRef/>
      </w:r>
      <w:r w:rsidRPr="0057392D">
        <w:rPr>
          <w:b/>
        </w:rPr>
        <w:t xml:space="preserve"> </w:t>
      </w:r>
      <w:r>
        <w:t>Nome/formula, simboli di rischio</w:t>
      </w:r>
    </w:p>
  </w:footnote>
  <w:footnote w:id="3">
    <w:p w:rsidR="00DD049F" w:rsidRDefault="00DD049F" w:rsidP="00556CE0">
      <w:pPr>
        <w:pStyle w:val="Testonotaapidipagina"/>
      </w:pPr>
      <w:r w:rsidRPr="0057392D">
        <w:rPr>
          <w:rStyle w:val="Rimandonotaapidipagina"/>
          <w:b/>
        </w:rPr>
        <w:footnoteRef/>
      </w:r>
      <w:r>
        <w:t xml:space="preserve"> </w:t>
      </w:r>
      <w:r w:rsidRPr="003771FD">
        <w:t>Corretto numero di cifre significative</w:t>
      </w:r>
      <w:r>
        <w:t>, eventuali tabelle e/o grafici</w:t>
      </w:r>
    </w:p>
  </w:footnote>
  <w:footnote w:id="4">
    <w:p w:rsidR="00DD049F" w:rsidRDefault="00DD049F" w:rsidP="00556CE0">
      <w:pPr>
        <w:pStyle w:val="Testonotaapidipagina"/>
      </w:pPr>
      <w:r w:rsidRPr="0057392D">
        <w:rPr>
          <w:rStyle w:val="Rimandonotaapidipagina"/>
          <w:b/>
        </w:rPr>
        <w:footnoteRef/>
      </w:r>
      <w:r>
        <w:t xml:space="preserve"> A discrezione dell’ITP, in presenza di giustificazioni valide, la relazione verrà corretta anche se consegnata in un secondo momento, abbassando il voto massimo a 7</w:t>
      </w:r>
    </w:p>
  </w:footnote>
  <w:footnote w:id="5">
    <w:p w:rsidR="00DD049F" w:rsidRDefault="00DD049F" w:rsidP="00D37385">
      <w:pPr>
        <w:pStyle w:val="Testonotaapidipagina"/>
      </w:pPr>
      <w:r>
        <w:rPr>
          <w:rStyle w:val="Rimandonotaapidipagina"/>
        </w:rPr>
        <w:footnoteRef/>
      </w:r>
      <w:r>
        <w:t xml:space="preserve"> Portata, sensibilità, tolleranza, corretto numero di cifre, classe, stessa </w:t>
      </w:r>
      <w:proofErr w:type="spellStart"/>
      <w:r>
        <w:t>u.d.m</w:t>
      </w:r>
      <w:proofErr w:type="spellEnd"/>
      <w:r>
        <w:t>.</w:t>
      </w:r>
    </w:p>
  </w:footnote>
  <w:footnote w:id="6">
    <w:p w:rsidR="00DD049F" w:rsidRDefault="00DD049F" w:rsidP="00D37385">
      <w:pPr>
        <w:pStyle w:val="Testonotaapidipagina"/>
      </w:pPr>
      <w:r>
        <w:rPr>
          <w:rStyle w:val="Rimandonotaapidipagina"/>
        </w:rPr>
        <w:footnoteRef/>
      </w:r>
      <w:r>
        <w:t xml:space="preserve"> Nome, formula, simboli di rischio, frasi H/P</w:t>
      </w:r>
    </w:p>
  </w:footnote>
  <w:footnote w:id="7">
    <w:p w:rsidR="00DD049F" w:rsidRDefault="00DD049F" w:rsidP="00D37385">
      <w:pPr>
        <w:pStyle w:val="Testonotaapidipagina"/>
      </w:pPr>
      <w:r>
        <w:rPr>
          <w:rStyle w:val="Rimandonotaapidipagina"/>
        </w:rPr>
        <w:footnoteRef/>
      </w:r>
      <w:r>
        <w:t xml:space="preserve"> Corretto numero di cifre significative, eventuali tabelle e/o grafici</w:t>
      </w:r>
    </w:p>
  </w:footnote>
  <w:footnote w:id="8">
    <w:p w:rsidR="00DD049F" w:rsidRDefault="00DD049F" w:rsidP="00D37385">
      <w:pPr>
        <w:pStyle w:val="Testonotaapidipagina"/>
      </w:pPr>
      <w:r>
        <w:rPr>
          <w:rStyle w:val="Rimandonotaapidipagina"/>
        </w:rPr>
        <w:footnoteRef/>
      </w:r>
      <w:r>
        <w:t xml:space="preserve"> </w:t>
      </w:r>
    </w:p>
  </w:footnote>
  <w:footnote w:id="9">
    <w:p w:rsidR="00DD049F" w:rsidRDefault="00DD049F" w:rsidP="00D37385">
      <w:pPr>
        <w:pStyle w:val="Testonotaapidipagina"/>
      </w:pPr>
    </w:p>
  </w:footnote>
  <w:footnote w:id="10">
    <w:p w:rsidR="00DD049F" w:rsidRDefault="00DD049F" w:rsidP="00A15ED2">
      <w:pPr>
        <w:pStyle w:val="Testonotaapidipagina"/>
      </w:pPr>
      <w:r w:rsidRPr="0057392D">
        <w:rPr>
          <w:rStyle w:val="Rimandonotaapidipagina"/>
          <w:b/>
        </w:rPr>
        <w:footnoteRef/>
      </w:r>
      <w:r w:rsidRPr="0057392D">
        <w:rPr>
          <w:b/>
        </w:rPr>
        <w:t xml:space="preserve"> </w:t>
      </w:r>
      <w:r>
        <w:t xml:space="preserve">Portata, sensibilità, stessa </w:t>
      </w:r>
      <w:proofErr w:type="spellStart"/>
      <w:r>
        <w:t>u.d.m</w:t>
      </w:r>
      <w:proofErr w:type="spellEnd"/>
      <w:r>
        <w:t>.</w:t>
      </w:r>
    </w:p>
  </w:footnote>
  <w:footnote w:id="11">
    <w:p w:rsidR="00DD049F" w:rsidRDefault="00DD049F" w:rsidP="00A15ED2">
      <w:pPr>
        <w:pStyle w:val="Testonotaapidipagina"/>
      </w:pPr>
      <w:r w:rsidRPr="0057392D">
        <w:rPr>
          <w:rStyle w:val="Rimandonotaapidipagina"/>
          <w:b/>
        </w:rPr>
        <w:footnoteRef/>
      </w:r>
      <w:r w:rsidRPr="0057392D">
        <w:rPr>
          <w:b/>
        </w:rPr>
        <w:t xml:space="preserve"> </w:t>
      </w:r>
      <w:r>
        <w:t>Nome/formula, simboli di rischio</w:t>
      </w:r>
    </w:p>
  </w:footnote>
  <w:footnote w:id="12">
    <w:p w:rsidR="00DD049F" w:rsidRDefault="00DD049F" w:rsidP="00A15ED2">
      <w:pPr>
        <w:pStyle w:val="Testonotaapidipagina"/>
      </w:pPr>
      <w:r w:rsidRPr="0057392D">
        <w:rPr>
          <w:rStyle w:val="Rimandonotaapidipagina"/>
          <w:b/>
        </w:rPr>
        <w:footnoteRef/>
      </w:r>
      <w:r>
        <w:t xml:space="preserve"> </w:t>
      </w:r>
      <w:r w:rsidRPr="003771FD">
        <w:t>Corretto numero di cifre significative</w:t>
      </w:r>
      <w:r>
        <w:t>, eventuali tabelle e/o grafici</w:t>
      </w:r>
    </w:p>
  </w:footnote>
  <w:footnote w:id="13">
    <w:p w:rsidR="00DD049F" w:rsidRDefault="00DD049F" w:rsidP="00A15ED2">
      <w:pPr>
        <w:pStyle w:val="Testonotaapidipagina"/>
      </w:pPr>
      <w:r w:rsidRPr="0057392D">
        <w:rPr>
          <w:rStyle w:val="Rimandonotaapidipagina"/>
          <w:b/>
        </w:rPr>
        <w:footnoteRef/>
      </w:r>
      <w:r>
        <w:t xml:space="preserve"> A discrezione dell’ITP, in presenza di giustificazioni valide, la relazione verrà corretta anche se consegnata in un secondo momento, abbassando il voto massimo 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F" w:rsidRDefault="00DD049F">
    <w:pPr>
      <w:pStyle w:val="Intestazione"/>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multilevel"/>
    <w:tmpl w:val="0000000C"/>
    <w:name w:val="WWNum1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0000000D"/>
    <w:multiLevelType w:val="multilevel"/>
    <w:tmpl w:val="0000000D"/>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decimal"/>
      <w:lvlText w:val="%1."/>
      <w:lvlJc w:val="left"/>
      <w:pPr>
        <w:tabs>
          <w:tab w:val="num" w:pos="0"/>
        </w:tabs>
        <w:ind w:left="2062"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2"/>
    <w:multiLevelType w:val="multilevel"/>
    <w:tmpl w:val="00000012"/>
    <w:name w:val="WWNum1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00000017"/>
    <w:multiLevelType w:val="multilevel"/>
    <w:tmpl w:val="00000017"/>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9"/>
    <w:multiLevelType w:val="multilevel"/>
    <w:tmpl w:val="00000019"/>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A"/>
    <w:multiLevelType w:val="multilevel"/>
    <w:tmpl w:val="0000001A"/>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Num27"/>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490C21"/>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23" w15:restartNumberingAfterBreak="0">
    <w:nsid w:val="00CF2ACC"/>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033832E1"/>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25" w15:restartNumberingAfterBreak="0">
    <w:nsid w:val="04AE470D"/>
    <w:multiLevelType w:val="hybridMultilevel"/>
    <w:tmpl w:val="084E084E"/>
    <w:lvl w:ilvl="0" w:tplc="88FCA84C">
      <w:numFmt w:val="bullet"/>
      <w:lvlText w:val="-"/>
      <w:lvlJc w:val="left"/>
      <w:pPr>
        <w:ind w:left="700" w:hanging="360"/>
      </w:pPr>
      <w:rPr>
        <w:rFonts w:ascii="Arial" w:eastAsia="Times New Roman"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26" w15:restartNumberingAfterBreak="0">
    <w:nsid w:val="05315E9A"/>
    <w:multiLevelType w:val="multilevel"/>
    <w:tmpl w:val="6D4438CA"/>
    <w:lvl w:ilvl="0">
      <w:start w:val="1"/>
      <w:numFmt w:val="decimal"/>
      <w:lvlText w:val="%1"/>
      <w:lvlJc w:val="left"/>
      <w:pPr>
        <w:tabs>
          <w:tab w:val="num" w:pos="1413"/>
        </w:tabs>
        <w:ind w:left="1413"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148"/>
        </w:tabs>
        <w:ind w:left="2148" w:hanging="1440"/>
      </w:pPr>
      <w:rPr>
        <w:rFonts w:hint="default"/>
      </w:rPr>
    </w:lvl>
    <w:lvl w:ilvl="5">
      <w:start w:val="1"/>
      <w:numFmt w:val="decimal"/>
      <w:lvlText w:val="%1.%2.%3.%4.%5.%6"/>
      <w:lvlJc w:val="left"/>
      <w:pPr>
        <w:tabs>
          <w:tab w:val="num" w:pos="2148"/>
        </w:tabs>
        <w:ind w:left="2148" w:hanging="1440"/>
      </w:pPr>
      <w:rPr>
        <w:rFonts w:hint="default"/>
      </w:rPr>
    </w:lvl>
    <w:lvl w:ilvl="6">
      <w:start w:val="1"/>
      <w:numFmt w:val="decimal"/>
      <w:lvlText w:val="%1.%2.%3.%4.%5.%6.%7"/>
      <w:lvlJc w:val="left"/>
      <w:pPr>
        <w:tabs>
          <w:tab w:val="num" w:pos="2508"/>
        </w:tabs>
        <w:ind w:left="2508" w:hanging="1800"/>
      </w:pPr>
      <w:rPr>
        <w:rFonts w:hint="default"/>
      </w:rPr>
    </w:lvl>
    <w:lvl w:ilvl="7">
      <w:start w:val="1"/>
      <w:numFmt w:val="decimal"/>
      <w:lvlText w:val="%1.%2.%3.%4.%5.%6.%7.%8"/>
      <w:lvlJc w:val="left"/>
      <w:pPr>
        <w:tabs>
          <w:tab w:val="num" w:pos="2508"/>
        </w:tabs>
        <w:ind w:left="2508" w:hanging="1800"/>
      </w:pPr>
      <w:rPr>
        <w:rFonts w:hint="default"/>
      </w:rPr>
    </w:lvl>
    <w:lvl w:ilvl="8">
      <w:start w:val="1"/>
      <w:numFmt w:val="decimal"/>
      <w:lvlText w:val="%1.%2.%3.%4.%5.%6.%7.%8.%9"/>
      <w:lvlJc w:val="left"/>
      <w:pPr>
        <w:tabs>
          <w:tab w:val="num" w:pos="2868"/>
        </w:tabs>
        <w:ind w:left="2868" w:hanging="2160"/>
      </w:pPr>
      <w:rPr>
        <w:rFonts w:hint="default"/>
      </w:rPr>
    </w:lvl>
  </w:abstractNum>
  <w:abstractNum w:abstractNumId="27" w15:restartNumberingAfterBreak="0">
    <w:nsid w:val="07FE5C8F"/>
    <w:multiLevelType w:val="multilevel"/>
    <w:tmpl w:val="6D4438C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084318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B9329EA"/>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30" w15:restartNumberingAfterBreak="0">
    <w:nsid w:val="13972FAF"/>
    <w:multiLevelType w:val="multilevel"/>
    <w:tmpl w:val="6D4438CA"/>
    <w:lvl w:ilvl="0">
      <w:start w:val="1"/>
      <w:numFmt w:val="decimal"/>
      <w:lvlText w:val="%1"/>
      <w:lvlJc w:val="left"/>
      <w:pPr>
        <w:tabs>
          <w:tab w:val="num" w:pos="2121"/>
        </w:tabs>
        <w:ind w:left="2121" w:hanging="705"/>
      </w:pPr>
      <w:rPr>
        <w:rFonts w:hint="default"/>
      </w:rPr>
    </w:lvl>
    <w:lvl w:ilvl="1">
      <w:start w:val="1"/>
      <w:numFmt w:val="decimal"/>
      <w:lvlText w:val="%1.%2"/>
      <w:lvlJc w:val="left"/>
      <w:pPr>
        <w:tabs>
          <w:tab w:val="num" w:pos="2136"/>
        </w:tabs>
        <w:ind w:left="2136"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2856"/>
        </w:tabs>
        <w:ind w:left="2856"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216"/>
        </w:tabs>
        <w:ind w:left="3216" w:hanging="1800"/>
      </w:pPr>
      <w:rPr>
        <w:rFonts w:hint="default"/>
      </w:rPr>
    </w:lvl>
    <w:lvl w:ilvl="8">
      <w:start w:val="1"/>
      <w:numFmt w:val="decimal"/>
      <w:lvlText w:val="%1.%2.%3.%4.%5.%6.%7.%8.%9"/>
      <w:lvlJc w:val="left"/>
      <w:pPr>
        <w:tabs>
          <w:tab w:val="num" w:pos="3576"/>
        </w:tabs>
        <w:ind w:left="3576" w:hanging="2160"/>
      </w:pPr>
      <w:rPr>
        <w:rFonts w:hint="default"/>
      </w:rPr>
    </w:lvl>
  </w:abstractNum>
  <w:abstractNum w:abstractNumId="31" w15:restartNumberingAfterBreak="0">
    <w:nsid w:val="15F17D40"/>
    <w:multiLevelType w:val="hybridMultilevel"/>
    <w:tmpl w:val="EC94A1C6"/>
    <w:lvl w:ilvl="0" w:tplc="E6725FF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13E01AC"/>
    <w:multiLevelType w:val="hybridMultilevel"/>
    <w:tmpl w:val="ED66F07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4395BEF"/>
    <w:multiLevelType w:val="hybridMultilevel"/>
    <w:tmpl w:val="95B6F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7162267"/>
    <w:multiLevelType w:val="hybridMultilevel"/>
    <w:tmpl w:val="E6444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C113F5F"/>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36" w15:restartNumberingAfterBreak="0">
    <w:nsid w:val="2CBD1403"/>
    <w:multiLevelType w:val="multilevel"/>
    <w:tmpl w:val="0000000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2E233C41"/>
    <w:multiLevelType w:val="hybridMultilevel"/>
    <w:tmpl w:val="7BA841B2"/>
    <w:lvl w:ilvl="0" w:tplc="A2BCA0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2F1F7C58"/>
    <w:multiLevelType w:val="hybridMultilevel"/>
    <w:tmpl w:val="373C7F32"/>
    <w:lvl w:ilvl="0" w:tplc="E6725FF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2FE7BE0"/>
    <w:multiLevelType w:val="hybridMultilevel"/>
    <w:tmpl w:val="3FC86C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0674AB"/>
    <w:multiLevelType w:val="hybridMultilevel"/>
    <w:tmpl w:val="2D045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16162D3"/>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39C0542"/>
    <w:multiLevelType w:val="hybridMultilevel"/>
    <w:tmpl w:val="EC60BA34"/>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44D30D4C"/>
    <w:multiLevelType w:val="hybridMultilevel"/>
    <w:tmpl w:val="33244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5AC13E1"/>
    <w:multiLevelType w:val="hybridMultilevel"/>
    <w:tmpl w:val="91D894E0"/>
    <w:lvl w:ilvl="0" w:tplc="A2BCA0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45DC5B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6271528"/>
    <w:multiLevelType w:val="hybridMultilevel"/>
    <w:tmpl w:val="B69056E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B963B3"/>
    <w:multiLevelType w:val="hybridMultilevel"/>
    <w:tmpl w:val="499C7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23E5A29"/>
    <w:multiLevelType w:val="multilevel"/>
    <w:tmpl w:val="3538007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7CE2FE3"/>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50" w15:restartNumberingAfterBreak="0">
    <w:nsid w:val="58074F0B"/>
    <w:multiLevelType w:val="hybridMultilevel"/>
    <w:tmpl w:val="33ACDC5E"/>
    <w:lvl w:ilvl="0" w:tplc="350A31C8">
      <w:start w:val="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9C65AB5"/>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52" w15:restartNumberingAfterBreak="0">
    <w:nsid w:val="5A570498"/>
    <w:multiLevelType w:val="hybridMultilevel"/>
    <w:tmpl w:val="F3E8CBA6"/>
    <w:lvl w:ilvl="0" w:tplc="A2BCA03A">
      <w:numFmt w:val="bullet"/>
      <w:lvlText w:val="-"/>
      <w:lvlJc w:val="left"/>
      <w:pPr>
        <w:tabs>
          <w:tab w:val="num" w:pos="720"/>
        </w:tabs>
        <w:ind w:left="720" w:hanging="360"/>
      </w:pPr>
      <w:rPr>
        <w:rFonts w:ascii="Arial" w:eastAsia="Times New Roman"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5AFC3866"/>
    <w:multiLevelType w:val="singleLevel"/>
    <w:tmpl w:val="FFFFFFFF"/>
    <w:lvl w:ilvl="0">
      <w:start w:val="1"/>
      <w:numFmt w:val="bullet"/>
      <w:lvlText w:val=""/>
      <w:legacy w:legacy="1" w:legacySpace="0" w:legacyIndent="141"/>
      <w:lvlJc w:val="left"/>
      <w:pPr>
        <w:ind w:left="141" w:hanging="141"/>
      </w:pPr>
      <w:rPr>
        <w:rFonts w:ascii="Symbol" w:hAnsi="Symbol" w:hint="default"/>
      </w:rPr>
    </w:lvl>
  </w:abstractNum>
  <w:abstractNum w:abstractNumId="54" w15:restartNumberingAfterBreak="0">
    <w:nsid w:val="61252608"/>
    <w:multiLevelType w:val="hybridMultilevel"/>
    <w:tmpl w:val="66CE6C1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20D5752"/>
    <w:multiLevelType w:val="hybridMultilevel"/>
    <w:tmpl w:val="7D18821E"/>
    <w:lvl w:ilvl="0" w:tplc="A2BCA0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D54673"/>
    <w:multiLevelType w:val="hybridMultilevel"/>
    <w:tmpl w:val="EEC6C8A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A6C0199"/>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70ED06EB"/>
    <w:multiLevelType w:val="hybridMultilevel"/>
    <w:tmpl w:val="050C1E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2"/>
        </w:tabs>
        <w:ind w:left="732" w:hanging="360"/>
      </w:pPr>
      <w:rPr>
        <w:rFonts w:ascii="Courier New" w:hAnsi="Courier New" w:cs="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59" w15:restartNumberingAfterBreak="0">
    <w:nsid w:val="733B607E"/>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60" w15:restartNumberingAfterBreak="0">
    <w:nsid w:val="7D09069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55"/>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8"/>
  </w:num>
  <w:num w:numId="7">
    <w:abstractNumId w:val="39"/>
  </w:num>
  <w:num w:numId="8">
    <w:abstractNumId w:val="50"/>
  </w:num>
  <w:num w:numId="9">
    <w:abstractNumId w:val="0"/>
  </w:num>
  <w:num w:numId="10">
    <w:abstractNumId w:val="1"/>
  </w:num>
  <w:num w:numId="11">
    <w:abstractNumId w:val="2"/>
  </w:num>
  <w:num w:numId="12">
    <w:abstractNumId w:val="9"/>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0"/>
  </w:num>
  <w:num w:numId="20">
    <w:abstractNumId w:val="11"/>
  </w:num>
  <w:num w:numId="21">
    <w:abstractNumId w:val="12"/>
  </w:num>
  <w:num w:numId="22">
    <w:abstractNumId w:val="15"/>
  </w:num>
  <w:num w:numId="23">
    <w:abstractNumId w:val="13"/>
  </w:num>
  <w:num w:numId="24">
    <w:abstractNumId w:val="14"/>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3"/>
  </w:num>
  <w:num w:numId="32">
    <w:abstractNumId w:val="38"/>
  </w:num>
  <w:num w:numId="33">
    <w:abstractNumId w:val="31"/>
  </w:num>
  <w:num w:numId="34">
    <w:abstractNumId w:val="34"/>
  </w:num>
  <w:num w:numId="35">
    <w:abstractNumId w:val="41"/>
  </w:num>
  <w:num w:numId="36">
    <w:abstractNumId w:val="43"/>
  </w:num>
  <w:num w:numId="37">
    <w:abstractNumId w:val="44"/>
  </w:num>
  <w:num w:numId="38">
    <w:abstractNumId w:val="36"/>
  </w:num>
  <w:num w:numId="39">
    <w:abstractNumId w:val="54"/>
  </w:num>
  <w:num w:numId="40">
    <w:abstractNumId w:val="45"/>
  </w:num>
  <w:num w:numId="41">
    <w:abstractNumId w:val="57"/>
  </w:num>
  <w:num w:numId="42">
    <w:abstractNumId w:val="56"/>
  </w:num>
  <w:num w:numId="43">
    <w:abstractNumId w:val="28"/>
  </w:num>
  <w:num w:numId="44">
    <w:abstractNumId w:val="53"/>
  </w:num>
  <w:num w:numId="45">
    <w:abstractNumId w:val="60"/>
  </w:num>
  <w:num w:numId="46">
    <w:abstractNumId w:val="40"/>
  </w:num>
  <w:num w:numId="47">
    <w:abstractNumId w:val="37"/>
  </w:num>
  <w:num w:numId="48">
    <w:abstractNumId w:val="30"/>
  </w:num>
  <w:num w:numId="49">
    <w:abstractNumId w:val="52"/>
  </w:num>
  <w:num w:numId="50">
    <w:abstractNumId w:val="27"/>
  </w:num>
  <w:num w:numId="51">
    <w:abstractNumId w:val="46"/>
  </w:num>
  <w:num w:numId="52">
    <w:abstractNumId w:val="58"/>
  </w:num>
  <w:num w:numId="53">
    <w:abstractNumId w:val="26"/>
  </w:num>
  <w:num w:numId="54">
    <w:abstractNumId w:val="51"/>
  </w:num>
  <w:num w:numId="55">
    <w:abstractNumId w:val="35"/>
  </w:num>
  <w:num w:numId="56">
    <w:abstractNumId w:val="59"/>
  </w:num>
  <w:num w:numId="57">
    <w:abstractNumId w:val="29"/>
  </w:num>
  <w:num w:numId="58">
    <w:abstractNumId w:val="49"/>
  </w:num>
  <w:num w:numId="59">
    <w:abstractNumId w:val="22"/>
  </w:num>
  <w:num w:numId="60">
    <w:abstractNumId w:val="24"/>
  </w:num>
  <w:num w:numId="61">
    <w:abstractNumId w:val="25"/>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2C"/>
    <w:rsid w:val="00033388"/>
    <w:rsid w:val="000346F7"/>
    <w:rsid w:val="000748F4"/>
    <w:rsid w:val="000A5D86"/>
    <w:rsid w:val="000B3D6F"/>
    <w:rsid w:val="00121179"/>
    <w:rsid w:val="001669E0"/>
    <w:rsid w:val="00185E2F"/>
    <w:rsid w:val="00194E78"/>
    <w:rsid w:val="00212026"/>
    <w:rsid w:val="002749B6"/>
    <w:rsid w:val="00292E5E"/>
    <w:rsid w:val="003C6B54"/>
    <w:rsid w:val="003F755B"/>
    <w:rsid w:val="00423A27"/>
    <w:rsid w:val="004821B4"/>
    <w:rsid w:val="004D352C"/>
    <w:rsid w:val="00556CE0"/>
    <w:rsid w:val="005B7486"/>
    <w:rsid w:val="005C2693"/>
    <w:rsid w:val="005F02B5"/>
    <w:rsid w:val="006272C3"/>
    <w:rsid w:val="00653EC4"/>
    <w:rsid w:val="007165A7"/>
    <w:rsid w:val="00721935"/>
    <w:rsid w:val="00785A3F"/>
    <w:rsid w:val="007A5FA9"/>
    <w:rsid w:val="00807B46"/>
    <w:rsid w:val="00845E0B"/>
    <w:rsid w:val="009047DC"/>
    <w:rsid w:val="009F1B60"/>
    <w:rsid w:val="00A15ED2"/>
    <w:rsid w:val="00A3305D"/>
    <w:rsid w:val="00AF6B57"/>
    <w:rsid w:val="00B02963"/>
    <w:rsid w:val="00B92369"/>
    <w:rsid w:val="00BB75BC"/>
    <w:rsid w:val="00C3679F"/>
    <w:rsid w:val="00CC0330"/>
    <w:rsid w:val="00CD03A8"/>
    <w:rsid w:val="00D15491"/>
    <w:rsid w:val="00D2133D"/>
    <w:rsid w:val="00D37385"/>
    <w:rsid w:val="00D61A0D"/>
    <w:rsid w:val="00D919E1"/>
    <w:rsid w:val="00DA6B0C"/>
    <w:rsid w:val="00DC719F"/>
    <w:rsid w:val="00DD049F"/>
    <w:rsid w:val="00E11EA5"/>
    <w:rsid w:val="00E32450"/>
    <w:rsid w:val="00E42155"/>
    <w:rsid w:val="00E45552"/>
    <w:rsid w:val="00ED7B65"/>
    <w:rsid w:val="00F1628F"/>
    <w:rsid w:val="00F516EC"/>
    <w:rsid w:val="00F84AA4"/>
    <w:rsid w:val="00F974F0"/>
    <w:rsid w:val="00FA7D4D"/>
    <w:rsid w:val="00FC46CC"/>
    <w:rsid w:val="00FE0018"/>
    <w:rsid w:val="00FE17A8"/>
    <w:rsid w:val="00FF3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5DB5D10-55CA-46FF-B312-18DC7C17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352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352C"/>
    <w:pPr>
      <w:spacing w:after="0" w:line="240" w:lineRule="auto"/>
      <w:ind w:left="720"/>
      <w:contextualSpacing/>
    </w:pPr>
    <w:rPr>
      <w:rFonts w:eastAsia="Times New Roman"/>
      <w:sz w:val="24"/>
      <w:szCs w:val="24"/>
      <w:lang w:eastAsia="it-IT"/>
    </w:rPr>
  </w:style>
  <w:style w:type="table" w:styleId="Grigliatabella">
    <w:name w:val="Table Grid"/>
    <w:basedOn w:val="Tabellanormale"/>
    <w:uiPriority w:val="39"/>
    <w:rsid w:val="00F9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FE00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E0018"/>
    <w:rPr>
      <w:rFonts w:ascii="Calibri" w:eastAsia="Calibri" w:hAnsi="Calibri" w:cs="Times New Roman"/>
    </w:rPr>
  </w:style>
  <w:style w:type="paragraph" w:styleId="Pidipagina">
    <w:name w:val="footer"/>
    <w:basedOn w:val="Normale"/>
    <w:link w:val="PidipaginaCarattere"/>
    <w:uiPriority w:val="99"/>
    <w:semiHidden/>
    <w:unhideWhenUsed/>
    <w:rsid w:val="00FE00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E0018"/>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556C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6CE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556CE0"/>
    <w:rPr>
      <w:vertAlign w:val="superscript"/>
    </w:rPr>
  </w:style>
  <w:style w:type="paragraph" w:customStyle="1" w:styleId="Nessunaspaziatura1">
    <w:name w:val="Nessuna spaziatura1"/>
    <w:rsid w:val="00F1628F"/>
    <w:pPr>
      <w:suppressAutoHyphens/>
      <w:spacing w:after="0" w:line="240" w:lineRule="auto"/>
    </w:pPr>
    <w:rPr>
      <w:rFonts w:ascii="Calibri" w:eastAsia="Times New Roman" w:hAnsi="Calibri" w:cs="Times New Roman"/>
      <w:kern w:val="1"/>
      <w:lang w:eastAsia="it-IT"/>
    </w:rPr>
  </w:style>
  <w:style w:type="paragraph" w:customStyle="1" w:styleId="Paragrafoelenco1">
    <w:name w:val="Paragrafo elenco1"/>
    <w:basedOn w:val="Normale"/>
    <w:rsid w:val="00F1628F"/>
    <w:pPr>
      <w:suppressAutoHyphens/>
      <w:ind w:left="720"/>
      <w:contextualSpacing/>
    </w:pPr>
    <w:rPr>
      <w:rFonts w:eastAsia="Times New Roman"/>
      <w:kern w:val="1"/>
      <w:lang w:eastAsia="it-IT"/>
    </w:rPr>
  </w:style>
  <w:style w:type="paragraph" w:styleId="Corpotesto">
    <w:name w:val="Body Text"/>
    <w:basedOn w:val="Normale"/>
    <w:link w:val="CorpotestoCarattere"/>
    <w:rsid w:val="00ED7B65"/>
    <w:pPr>
      <w:widowControl w:val="0"/>
      <w:suppressAutoHyphens/>
      <w:spacing w:after="120" w:line="240" w:lineRule="auto"/>
    </w:pPr>
    <w:rPr>
      <w:rFonts w:ascii="Times New Roman" w:eastAsia="Lucida Sans Unicode" w:hAnsi="Times New Roman"/>
      <w:kern w:val="1"/>
      <w:sz w:val="24"/>
      <w:szCs w:val="24"/>
    </w:rPr>
  </w:style>
  <w:style w:type="character" w:customStyle="1" w:styleId="CorpotestoCarattere">
    <w:name w:val="Corpo testo Carattere"/>
    <w:basedOn w:val="Carpredefinitoparagrafo"/>
    <w:link w:val="Corpotesto"/>
    <w:rsid w:val="00ED7B65"/>
    <w:rPr>
      <w:rFonts w:ascii="Times New Roman" w:eastAsia="Lucida Sans Unicode" w:hAnsi="Times New Roman" w:cs="Times New Roman"/>
      <w:kern w:val="1"/>
      <w:sz w:val="24"/>
      <w:szCs w:val="24"/>
    </w:rPr>
  </w:style>
  <w:style w:type="paragraph" w:customStyle="1" w:styleId="Contenutotabella">
    <w:name w:val="Contenuto tabella"/>
    <w:basedOn w:val="Normale"/>
    <w:rsid w:val="00ED7B65"/>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Intestazionetabella">
    <w:name w:val="Intestazione tabella"/>
    <w:basedOn w:val="Contenutotabella"/>
    <w:rsid w:val="00ED7B65"/>
    <w:pPr>
      <w:jc w:val="center"/>
    </w:pPr>
    <w:rPr>
      <w:b/>
      <w:bCs/>
    </w:rPr>
  </w:style>
  <w:style w:type="paragraph" w:customStyle="1" w:styleId="Testocommento1">
    <w:name w:val="Testo commento1"/>
    <w:basedOn w:val="Normale"/>
    <w:rsid w:val="00ED7B65"/>
    <w:pPr>
      <w:suppressAutoHyphens/>
      <w:spacing w:after="0" w:line="240" w:lineRule="auto"/>
    </w:pPr>
    <w:rPr>
      <w:rFonts w:ascii="Arial" w:eastAsia="Lucida Sans Unicode" w:hAnsi="Arial" w:cs="Arial"/>
      <w:kern w:val="1"/>
      <w:sz w:val="24"/>
      <w:szCs w:val="24"/>
    </w:rPr>
  </w:style>
  <w:style w:type="paragraph" w:styleId="Testofumetto">
    <w:name w:val="Balloon Text"/>
    <w:basedOn w:val="Normale"/>
    <w:link w:val="TestofumettoCarattere"/>
    <w:uiPriority w:val="99"/>
    <w:semiHidden/>
    <w:unhideWhenUsed/>
    <w:rsid w:val="00E11E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1E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Documento_di_Microsoft_Word_97_-_20033.doc"/><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Documento_di_Microsoft_Word_97_-_20035.doc"/><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i_Microsoft_Word_97_-_20032.doc"/><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Documento_di_Microsoft_Word_97_-_20034.doc"/><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Documento_di_Microsoft_Word_97_-_20036.doc"/><Relationship Id="rId4" Type="http://schemas.openxmlformats.org/officeDocument/2006/relationships/settings" Target="settings.xml"/><Relationship Id="rId9" Type="http://schemas.openxmlformats.org/officeDocument/2006/relationships/oleObject" Target="embeddings/Documento_di_Microsoft_Word_97_-_20031.doc"/><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838C0-0A97-44C0-907C-8456DFE2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142</Pages>
  <Words>38349</Words>
  <Characters>218593</Characters>
  <Application>Microsoft Office Word</Application>
  <DocSecurity>0</DocSecurity>
  <Lines>1821</Lines>
  <Paragraphs>512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256430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Paolo</cp:lastModifiedBy>
  <cp:revision>3</cp:revision>
  <cp:lastPrinted>2018-11-19T12:01:00Z</cp:lastPrinted>
  <dcterms:created xsi:type="dcterms:W3CDTF">2018-11-19T12:02:00Z</dcterms:created>
  <dcterms:modified xsi:type="dcterms:W3CDTF">2018-11-19T12:04:00Z</dcterms:modified>
</cp:coreProperties>
</file>